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C1DC" w14:textId="77777777" w:rsidR="00781E7C" w:rsidRDefault="00781E7C" w:rsidP="00781E7C">
      <w:pPr>
        <w:framePr w:w="8298" w:wrap="auto" w:hAnchor="text" w:x="2153" w:y="1479"/>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8"/>
          <w:szCs w:val="28"/>
        </w:rPr>
        <w:t>A Bill to Establish a Medicare For All Healthcare System</w:t>
      </w:r>
    </w:p>
    <w:p w14:paraId="766FF98C" w14:textId="77777777" w:rsidR="00781E7C" w:rsidRDefault="00781E7C" w:rsidP="00781E7C">
      <w:pPr>
        <w:framePr w:w="7388" w:wrap="auto" w:hAnchor="text" w:x="1402" w:y="2001"/>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BE IT ENACTED BY THE CONGRESS HERE ASSEMBLED THAT</w:t>
      </w:r>
    </w:p>
    <w:p w14:paraId="40C56DE4" w14:textId="77777777" w:rsidR="00781E7C" w:rsidRDefault="00781E7C" w:rsidP="00781E7C">
      <w:pPr>
        <w:framePr w:w="9546" w:wrap="auto" w:hAnchor="text" w:x="1402" w:y="2559"/>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Section 1. </w:t>
      </w:r>
      <w:r>
        <w:rPr>
          <w:rFonts w:ascii="Times New RomanPSMT" w:hAnsi="Times New RomanPSMT" w:cs="Times New RomanPSMT"/>
          <w:sz w:val="21"/>
          <w:szCs w:val="21"/>
        </w:rPr>
        <w:t>The United States federal government establish a national health insurance program</w:t>
      </w:r>
    </w:p>
    <w:p w14:paraId="71158B62" w14:textId="77777777" w:rsidR="00781E7C" w:rsidRDefault="00781E7C" w:rsidP="00781E7C">
      <w:pPr>
        <w:framePr w:w="8353" w:wrap="auto" w:hAnchor="text" w:x="1402" w:y="2963"/>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that protects beneficiaries from the costs of healthcare and health-related services.</w:t>
      </w:r>
    </w:p>
    <w:p w14:paraId="62911A59" w14:textId="77777777" w:rsidR="00781E7C" w:rsidRDefault="00781E7C" w:rsidP="00781E7C">
      <w:pPr>
        <w:framePr w:w="9014" w:wrap="auto" w:hAnchor="text" w:x="1402" w:y="3521"/>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Section 2. </w:t>
      </w:r>
      <w:r>
        <w:rPr>
          <w:rFonts w:ascii="Times New RomanPSMT" w:hAnsi="Times New RomanPSMT" w:cs="Times New RomanPSMT"/>
          <w:sz w:val="21"/>
          <w:szCs w:val="21"/>
        </w:rPr>
        <w:t>All residents of the United States are eligible for medicare. No person shall be</w:t>
      </w:r>
    </w:p>
    <w:p w14:paraId="73ACA9F6" w14:textId="77777777" w:rsidR="00781E7C" w:rsidRDefault="00781E7C" w:rsidP="00781E7C">
      <w:pPr>
        <w:framePr w:w="9541" w:wrap="auto" w:hAnchor="text" w:x="1402" w:y="3922"/>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discriminated upon by their race, sexual orientation, gender identity, age, disability, pregnancy</w:t>
      </w:r>
    </w:p>
    <w:p w14:paraId="42013635" w14:textId="77777777" w:rsidR="00781E7C" w:rsidRDefault="00781E7C" w:rsidP="00781E7C">
      <w:pPr>
        <w:framePr w:w="4124" w:wrap="auto" w:hAnchor="text" w:x="1402" w:y="4327"/>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status, or related medical conditions.</w:t>
      </w:r>
    </w:p>
    <w:p w14:paraId="43896233" w14:textId="77777777" w:rsidR="00781E7C" w:rsidRDefault="00781E7C" w:rsidP="00781E7C">
      <w:pPr>
        <w:framePr w:w="8133" w:wrap="auto" w:hAnchor="text" w:x="2102" w:y="4885"/>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A. </w:t>
      </w:r>
      <w:r>
        <w:rPr>
          <w:rFonts w:ascii="Times New RomanPSMT" w:hAnsi="Times New RomanPSMT" w:cs="Times New RomanPSMT"/>
          <w:sz w:val="21"/>
          <w:szCs w:val="21"/>
        </w:rPr>
        <w:t>Anyone born in the United States will receive automatic enrollment into the</w:t>
      </w:r>
    </w:p>
    <w:p w14:paraId="08891B4B" w14:textId="77777777" w:rsidR="00781E7C" w:rsidRDefault="00781E7C" w:rsidP="00781E7C">
      <w:pPr>
        <w:framePr w:w="2422" w:wrap="auto" w:hAnchor="text" w:x="2452" w:y="5288"/>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healthcare system.</w:t>
      </w:r>
    </w:p>
    <w:p w14:paraId="0EE8BAC8" w14:textId="77777777" w:rsidR="00781E7C" w:rsidRDefault="00781E7C" w:rsidP="00781E7C">
      <w:pPr>
        <w:framePr w:w="8612" w:wrap="auto" w:hAnchor="text" w:x="2102" w:y="5690"/>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B. </w:t>
      </w:r>
      <w:r>
        <w:rPr>
          <w:rFonts w:ascii="Times New RomanPSMT" w:hAnsi="Times New RomanPSMT" w:cs="Times New RomanPSMT"/>
          <w:sz w:val="21"/>
          <w:szCs w:val="21"/>
        </w:rPr>
        <w:t>Recipients must either be United States Citizens or residents of legal alien status.</w:t>
      </w:r>
    </w:p>
    <w:p w14:paraId="1152366B" w14:textId="77777777" w:rsidR="00781E7C" w:rsidRDefault="00781E7C" w:rsidP="00781E7C">
      <w:pPr>
        <w:framePr w:w="9493" w:wrap="auto" w:hAnchor="text" w:x="1402" w:y="6248"/>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Section 3. </w:t>
      </w:r>
      <w:r>
        <w:rPr>
          <w:rFonts w:ascii="Times New RomanPSMT" w:hAnsi="Times New RomanPSMT" w:cs="Times New RomanPSMT"/>
          <w:sz w:val="21"/>
          <w:szCs w:val="21"/>
        </w:rPr>
        <w:t>Participants have the freedom of choice to select a qualifying healthcare or medical</w:t>
      </w:r>
    </w:p>
    <w:p w14:paraId="19FE5D59" w14:textId="77777777" w:rsidR="00781E7C" w:rsidRDefault="00781E7C" w:rsidP="00781E7C">
      <w:pPr>
        <w:framePr w:w="2267" w:wrap="auto" w:hAnchor="text" w:x="1402" w:y="6652"/>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service provider.</w:t>
      </w:r>
    </w:p>
    <w:p w14:paraId="4E4FD4D5" w14:textId="77777777" w:rsidR="00781E7C" w:rsidRDefault="00781E7C" w:rsidP="00781E7C">
      <w:pPr>
        <w:framePr w:w="9059" w:wrap="auto" w:hAnchor="text" w:x="2102" w:y="7210"/>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A. </w:t>
      </w:r>
      <w:r>
        <w:rPr>
          <w:rFonts w:ascii="Times New RomanPSMT" w:hAnsi="Times New RomanPSMT" w:cs="Times New RomanPSMT"/>
          <w:sz w:val="21"/>
          <w:szCs w:val="21"/>
        </w:rPr>
        <w:t>A provider is qualified to operate insofar as it provides all components of the package</w:t>
      </w:r>
    </w:p>
    <w:p w14:paraId="67A4BD61" w14:textId="77777777" w:rsidR="00781E7C" w:rsidRDefault="00781E7C" w:rsidP="00781E7C">
      <w:pPr>
        <w:framePr w:w="2670" w:wrap="auto" w:hAnchor="text" w:x="2452" w:y="7612"/>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detailed in Section 4.</w:t>
      </w:r>
    </w:p>
    <w:p w14:paraId="36020F73" w14:textId="77777777" w:rsidR="00781E7C" w:rsidRDefault="00781E7C" w:rsidP="00781E7C">
      <w:pPr>
        <w:framePr w:w="7878" w:wrap="auto" w:hAnchor="text" w:x="2802" w:y="8016"/>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1. </w:t>
      </w:r>
      <w:r>
        <w:rPr>
          <w:rFonts w:ascii="Times New RomanPSMT" w:hAnsi="Times New RomanPSMT" w:cs="Times New RomanPSMT"/>
          <w:sz w:val="21"/>
          <w:szCs w:val="21"/>
        </w:rPr>
        <w:t>Providers may not engage in any cost-sharing practices, such as charging</w:t>
      </w:r>
    </w:p>
    <w:p w14:paraId="0817871F" w14:textId="77777777" w:rsidR="00781E7C" w:rsidRDefault="00781E7C" w:rsidP="00781E7C">
      <w:pPr>
        <w:framePr w:w="4918" w:wrap="auto" w:hAnchor="text" w:x="3152" w:y="8417"/>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deductibles before policies become effective.</w:t>
      </w:r>
    </w:p>
    <w:p w14:paraId="09A769A9" w14:textId="77777777" w:rsidR="00781E7C" w:rsidRDefault="00781E7C" w:rsidP="00781E7C">
      <w:pPr>
        <w:framePr w:w="9055" w:wrap="auto" w:hAnchor="text" w:x="2102" w:y="8821"/>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B. </w:t>
      </w:r>
      <w:r>
        <w:rPr>
          <w:rFonts w:ascii="Times New RomanPSMT" w:hAnsi="Times New RomanPSMT" w:cs="Times New RomanPSMT"/>
          <w:sz w:val="21"/>
          <w:szCs w:val="21"/>
        </w:rPr>
        <w:t>States and private businesses may provide benefits outside of those listed in Section 4</w:t>
      </w:r>
    </w:p>
    <w:p w14:paraId="768D311D" w14:textId="77777777" w:rsidR="00781E7C" w:rsidRDefault="00781E7C" w:rsidP="00781E7C">
      <w:pPr>
        <w:framePr w:w="2305" w:wrap="auto" w:hAnchor="text" w:x="2452" w:y="9222"/>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at their own cost.</w:t>
      </w:r>
    </w:p>
    <w:p w14:paraId="21A212A2" w14:textId="77777777" w:rsidR="00781E7C" w:rsidRDefault="00781E7C" w:rsidP="00781E7C">
      <w:pPr>
        <w:framePr w:w="8803" w:wrap="auto" w:hAnchor="text" w:x="2102" w:y="9626"/>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C. </w:t>
      </w:r>
      <w:r>
        <w:rPr>
          <w:rFonts w:ascii="Times New RomanPSMT" w:hAnsi="Times New RomanPSMT" w:cs="Times New RomanPSMT"/>
          <w:sz w:val="21"/>
          <w:szCs w:val="21"/>
        </w:rPr>
        <w:t>States may add additional requirements or standards for qualifying providers under</w:t>
      </w:r>
    </w:p>
    <w:p w14:paraId="61B1964F" w14:textId="77777777" w:rsidR="00781E7C" w:rsidRDefault="00781E7C" w:rsidP="00781E7C">
      <w:pPr>
        <w:framePr w:w="2308" w:wrap="auto" w:hAnchor="text" w:x="2452" w:y="10028"/>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their jurisdiction.</w:t>
      </w:r>
    </w:p>
    <w:p w14:paraId="74E03D25" w14:textId="77777777" w:rsidR="00781E7C" w:rsidRDefault="00781E7C" w:rsidP="00781E7C">
      <w:pPr>
        <w:framePr w:w="9791" w:wrap="auto" w:hAnchor="text" w:x="1402" w:y="10586"/>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Section 4. </w:t>
      </w:r>
      <w:r>
        <w:rPr>
          <w:rFonts w:ascii="Times New RomanPSMT" w:hAnsi="Times New RomanPSMT" w:cs="Times New RomanPSMT"/>
          <w:sz w:val="21"/>
          <w:szCs w:val="21"/>
        </w:rPr>
        <w:t>Qualifying providers will receive federal grants to aid in the administration of services</w:t>
      </w:r>
    </w:p>
    <w:p w14:paraId="5996BC96" w14:textId="77777777" w:rsidR="00781E7C" w:rsidRDefault="00781E7C" w:rsidP="00781E7C">
      <w:pPr>
        <w:framePr w:w="8246" w:wrap="auto" w:hAnchor="text" w:x="2802" w:y="11144"/>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A. </w:t>
      </w:r>
      <w:r>
        <w:rPr>
          <w:rFonts w:ascii="Times New RomanPSMT" w:hAnsi="Times New RomanPSMT" w:cs="Times New RomanPSMT"/>
          <w:sz w:val="21"/>
          <w:szCs w:val="21"/>
        </w:rPr>
        <w:t>The Department of Health and Human Services shall utilize the results of the</w:t>
      </w:r>
    </w:p>
    <w:p w14:paraId="06CDA1FC" w14:textId="77777777" w:rsidR="00781E7C" w:rsidRDefault="00781E7C" w:rsidP="00781E7C">
      <w:pPr>
        <w:framePr w:w="7995" w:wrap="auto" w:hAnchor="text" w:x="3152" w:y="11548"/>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quality review detailed in Section 5b. to allocate appropriate resources to each</w:t>
      </w:r>
    </w:p>
    <w:p w14:paraId="19CBEBB5" w14:textId="77777777" w:rsidR="00781E7C" w:rsidRDefault="00781E7C" w:rsidP="00781E7C">
      <w:pPr>
        <w:framePr w:w="1547" w:wrap="auto" w:hAnchor="text" w:x="3152" w:y="11950"/>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provider.</w:t>
      </w:r>
    </w:p>
    <w:p w14:paraId="3F1E4A35" w14:textId="77777777" w:rsidR="00781E7C" w:rsidRDefault="00781E7C" w:rsidP="00781E7C">
      <w:pPr>
        <w:framePr w:w="7639" w:wrap="auto" w:hAnchor="text" w:x="3503" w:y="12510"/>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1. </w:t>
      </w:r>
      <w:r>
        <w:rPr>
          <w:rFonts w:ascii="Times New RomanPSMT" w:hAnsi="Times New RomanPSMT" w:cs="Times New RomanPSMT"/>
          <w:sz w:val="21"/>
          <w:szCs w:val="21"/>
        </w:rPr>
        <w:t>Providers must report the specific use of these appropriated funds to the</w:t>
      </w:r>
    </w:p>
    <w:p w14:paraId="0811A9BA" w14:textId="77777777" w:rsidR="00781E7C" w:rsidRDefault="00781E7C" w:rsidP="00781E7C">
      <w:pPr>
        <w:framePr w:w="7510" w:wrap="auto" w:hAnchor="text" w:x="3503" w:y="12912"/>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Department of Health and Human Services at the end of each fiscal year.</w:t>
      </w:r>
    </w:p>
    <w:p w14:paraId="28A8E936" w14:textId="7E3F218D" w:rsidR="00781E7C" w:rsidRDefault="00781E7C">
      <w:pPr>
        <w:rPr>
          <w:rFonts w:ascii="Times New Roman" w:hAnsi="Times New Roman" w:cs="Times New Roman"/>
          <w:sz w:val="24"/>
          <w:szCs w:val="24"/>
        </w:rPr>
      </w:pPr>
      <w:r>
        <w:rPr>
          <w:rFonts w:ascii="Times New Roman" w:hAnsi="Times New Roman" w:cs="Times New Roman"/>
          <w:sz w:val="24"/>
          <w:szCs w:val="24"/>
        </w:rPr>
        <w:br w:type="page"/>
      </w:r>
    </w:p>
    <w:p w14:paraId="56F71E80" w14:textId="77777777" w:rsidR="00781E7C" w:rsidRDefault="00781E7C" w:rsidP="00781E7C">
      <w:pPr>
        <w:widowControl w:val="0"/>
        <w:autoSpaceDE w:val="0"/>
        <w:autoSpaceDN w:val="0"/>
        <w:adjustRightInd w:val="0"/>
        <w:spacing w:line="240" w:lineRule="auto"/>
        <w:rPr>
          <w:rFonts w:ascii="Times New Roman" w:hAnsi="Times New Roman" w:cs="Times New Roman"/>
          <w:sz w:val="24"/>
          <w:szCs w:val="24"/>
        </w:rPr>
        <w:sectPr w:rsidR="00781E7C">
          <w:pgSz w:w="11906" w:h="15407"/>
          <w:pgMar w:top="0" w:right="0" w:bottom="0" w:left="0" w:header="720" w:footer="720" w:gutter="0"/>
          <w:cols w:space="720"/>
          <w:noEndnote/>
        </w:sectPr>
      </w:pPr>
    </w:p>
    <w:p w14:paraId="73078FA3" w14:textId="77777777" w:rsidR="00781E7C" w:rsidRDefault="00781E7C" w:rsidP="00781E7C">
      <w:pPr>
        <w:framePr w:w="918" w:wrap="auto" w:hAnchor="text" w:x="832" w:y="1458"/>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lastRenderedPageBreak/>
        <w:t>27</w:t>
      </w:r>
    </w:p>
    <w:p w14:paraId="041E43F3" w14:textId="77777777" w:rsidR="00781E7C" w:rsidRDefault="00781E7C" w:rsidP="00781E7C">
      <w:pPr>
        <w:framePr w:w="918" w:wrap="auto" w:hAnchor="text" w:x="832" w:y="1859"/>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28</w:t>
      </w:r>
    </w:p>
    <w:p w14:paraId="18216BC4" w14:textId="77777777" w:rsidR="00781E7C" w:rsidRDefault="00781E7C" w:rsidP="00781E7C">
      <w:pPr>
        <w:framePr w:w="918" w:wrap="auto" w:hAnchor="text" w:x="832" w:y="2263"/>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29</w:t>
      </w:r>
    </w:p>
    <w:p w14:paraId="552FF14E" w14:textId="77777777" w:rsidR="00781E7C" w:rsidRDefault="00781E7C" w:rsidP="00781E7C">
      <w:pPr>
        <w:framePr w:w="918" w:wrap="auto" w:hAnchor="text" w:x="832" w:y="2665"/>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30</w:t>
      </w:r>
    </w:p>
    <w:p w14:paraId="2B491288" w14:textId="77777777" w:rsidR="00781E7C" w:rsidRDefault="00781E7C" w:rsidP="00781E7C">
      <w:pPr>
        <w:framePr w:w="918" w:wrap="auto" w:hAnchor="text" w:x="832" w:y="3068"/>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31</w:t>
      </w:r>
    </w:p>
    <w:p w14:paraId="2D58B30A" w14:textId="77777777" w:rsidR="00781E7C" w:rsidRDefault="00781E7C" w:rsidP="00781E7C">
      <w:pPr>
        <w:framePr w:w="918" w:wrap="auto" w:hAnchor="text" w:x="832" w:y="3626"/>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32</w:t>
      </w:r>
    </w:p>
    <w:p w14:paraId="3ED952FC" w14:textId="77777777" w:rsidR="00781E7C" w:rsidRDefault="00781E7C" w:rsidP="00781E7C">
      <w:pPr>
        <w:framePr w:w="918" w:wrap="auto" w:hAnchor="text" w:x="832" w:y="4030"/>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33</w:t>
      </w:r>
    </w:p>
    <w:p w14:paraId="32516AE9" w14:textId="77777777" w:rsidR="00781E7C" w:rsidRDefault="00781E7C" w:rsidP="00781E7C">
      <w:pPr>
        <w:framePr w:w="918" w:wrap="auto" w:hAnchor="text" w:x="832" w:y="4432"/>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34</w:t>
      </w:r>
    </w:p>
    <w:p w14:paraId="787F2C8E" w14:textId="77777777" w:rsidR="00781E7C" w:rsidRDefault="00781E7C" w:rsidP="00781E7C">
      <w:pPr>
        <w:framePr w:w="918" w:wrap="auto" w:hAnchor="text" w:x="832" w:y="4836"/>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35</w:t>
      </w:r>
    </w:p>
    <w:p w14:paraId="41DD4177" w14:textId="77777777" w:rsidR="00781E7C" w:rsidRDefault="00781E7C" w:rsidP="00781E7C">
      <w:pPr>
        <w:framePr w:w="918" w:wrap="auto" w:hAnchor="text" w:x="832" w:y="5238"/>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36</w:t>
      </w:r>
    </w:p>
    <w:p w14:paraId="60255210" w14:textId="77777777" w:rsidR="00781E7C" w:rsidRDefault="00781E7C" w:rsidP="00781E7C">
      <w:pPr>
        <w:framePr w:w="918" w:wrap="auto" w:hAnchor="text" w:x="832" w:y="5796"/>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37</w:t>
      </w:r>
    </w:p>
    <w:p w14:paraId="12CA15DE" w14:textId="77777777" w:rsidR="00781E7C" w:rsidRDefault="00781E7C" w:rsidP="00781E7C">
      <w:pPr>
        <w:framePr w:w="918" w:wrap="auto" w:hAnchor="text" w:x="832" w:y="6200"/>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38</w:t>
      </w:r>
    </w:p>
    <w:p w14:paraId="6DB5A842" w14:textId="77777777" w:rsidR="00781E7C" w:rsidRDefault="00781E7C" w:rsidP="00781E7C">
      <w:pPr>
        <w:framePr w:w="918" w:wrap="auto" w:hAnchor="text" w:x="832" w:y="6758"/>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39</w:t>
      </w:r>
    </w:p>
    <w:p w14:paraId="6D04D82C" w14:textId="77777777" w:rsidR="00781E7C" w:rsidRDefault="00781E7C" w:rsidP="00781E7C">
      <w:pPr>
        <w:framePr w:w="918" w:wrap="auto" w:hAnchor="text" w:x="832" w:y="7159"/>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40</w:t>
      </w:r>
    </w:p>
    <w:p w14:paraId="6DE5F4E9" w14:textId="77777777" w:rsidR="00781E7C" w:rsidRDefault="00781E7C" w:rsidP="00781E7C">
      <w:pPr>
        <w:framePr w:w="918" w:wrap="auto" w:hAnchor="text" w:x="832" w:y="7563"/>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41</w:t>
      </w:r>
    </w:p>
    <w:p w14:paraId="29F18243" w14:textId="77777777" w:rsidR="00781E7C" w:rsidRDefault="00781E7C" w:rsidP="00781E7C">
      <w:pPr>
        <w:framePr w:w="918" w:wrap="auto" w:hAnchor="text" w:x="832" w:y="7965"/>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42</w:t>
      </w:r>
    </w:p>
    <w:p w14:paraId="311F024F" w14:textId="77777777" w:rsidR="00781E7C" w:rsidRDefault="00781E7C" w:rsidP="00781E7C">
      <w:pPr>
        <w:framePr w:w="918" w:wrap="auto" w:hAnchor="text" w:x="832" w:y="8369"/>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43</w:t>
      </w:r>
    </w:p>
    <w:p w14:paraId="0DA84C7F" w14:textId="77777777" w:rsidR="00781E7C" w:rsidRDefault="00781E7C" w:rsidP="00781E7C">
      <w:pPr>
        <w:framePr w:w="918" w:wrap="auto" w:hAnchor="text" w:x="832" w:y="8770"/>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44</w:t>
      </w:r>
    </w:p>
    <w:p w14:paraId="0C8B55AB" w14:textId="77777777" w:rsidR="00781E7C" w:rsidRDefault="00781E7C" w:rsidP="00781E7C">
      <w:pPr>
        <w:framePr w:w="918" w:wrap="auto" w:hAnchor="text" w:x="832" w:y="9174"/>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45</w:t>
      </w:r>
    </w:p>
    <w:p w14:paraId="58623711" w14:textId="77777777" w:rsidR="00781E7C" w:rsidRDefault="00781E7C" w:rsidP="00781E7C">
      <w:pPr>
        <w:framePr w:w="918" w:wrap="auto" w:hAnchor="text" w:x="832" w:y="9733"/>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46</w:t>
      </w:r>
    </w:p>
    <w:p w14:paraId="4AE77EFC" w14:textId="77777777" w:rsidR="00781E7C" w:rsidRDefault="00781E7C" w:rsidP="00781E7C">
      <w:pPr>
        <w:framePr w:w="918" w:wrap="auto" w:hAnchor="text" w:x="832" w:y="10134"/>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47</w:t>
      </w:r>
    </w:p>
    <w:p w14:paraId="2DFF7465" w14:textId="77777777" w:rsidR="00781E7C" w:rsidRDefault="00781E7C" w:rsidP="00781E7C">
      <w:pPr>
        <w:framePr w:w="918" w:wrap="auto" w:hAnchor="text" w:x="832" w:y="10538"/>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48</w:t>
      </w:r>
    </w:p>
    <w:p w14:paraId="3C212148" w14:textId="77777777" w:rsidR="00781E7C" w:rsidRDefault="00781E7C" w:rsidP="00781E7C">
      <w:pPr>
        <w:framePr w:w="918" w:wrap="auto" w:hAnchor="text" w:x="832" w:y="10940"/>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49</w:t>
      </w:r>
    </w:p>
    <w:p w14:paraId="5E0691C9" w14:textId="77777777" w:rsidR="00781E7C" w:rsidRDefault="00781E7C" w:rsidP="00781E7C">
      <w:pPr>
        <w:framePr w:w="918" w:wrap="auto" w:hAnchor="text" w:x="832" w:y="11498"/>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50</w:t>
      </w:r>
    </w:p>
    <w:p w14:paraId="3D13A290" w14:textId="77777777" w:rsidR="00781E7C" w:rsidRDefault="00781E7C" w:rsidP="00781E7C">
      <w:pPr>
        <w:framePr w:w="918" w:wrap="auto" w:hAnchor="text" w:x="832" w:y="11901"/>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51</w:t>
      </w:r>
    </w:p>
    <w:p w14:paraId="35504049" w14:textId="77777777" w:rsidR="00781E7C" w:rsidRDefault="00781E7C" w:rsidP="00781E7C">
      <w:pPr>
        <w:framePr w:w="918" w:wrap="auto" w:hAnchor="text" w:x="832" w:y="12303"/>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52</w:t>
      </w:r>
    </w:p>
    <w:p w14:paraId="62BEFF6B" w14:textId="77777777" w:rsidR="00781E7C" w:rsidRDefault="00781E7C" w:rsidP="00781E7C">
      <w:pPr>
        <w:framePr w:w="918" w:wrap="auto" w:hAnchor="text" w:x="832" w:y="12864"/>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53</w:t>
      </w:r>
    </w:p>
    <w:p w14:paraId="54598FF9" w14:textId="77777777" w:rsidR="00781E7C" w:rsidRDefault="00781E7C" w:rsidP="00781E7C">
      <w:pPr>
        <w:framePr w:w="918" w:wrap="auto" w:hAnchor="text" w:x="832" w:y="13422"/>
        <w:widowControl w:val="0"/>
        <w:autoSpaceDE w:val="0"/>
        <w:autoSpaceDN w:val="0"/>
        <w:adjustRightInd w:val="0"/>
        <w:snapToGrid w:val="0"/>
        <w:spacing w:line="240" w:lineRule="auto"/>
        <w:rPr>
          <w:rFonts w:ascii="Times New Roman" w:hAnsi="Times New Roman" w:cs="Times New Roman"/>
          <w:sz w:val="24"/>
          <w:szCs w:val="24"/>
        </w:rPr>
      </w:pPr>
      <w:r>
        <w:rPr>
          <w:rFonts w:ascii="Calibri" w:hAnsi="Calibri" w:cs="Calibri"/>
          <w:sz w:val="19"/>
          <w:szCs w:val="19"/>
        </w:rPr>
        <w:t>54</w:t>
      </w:r>
    </w:p>
    <w:p w14:paraId="0AF53713" w14:textId="77777777" w:rsidR="00781E7C" w:rsidRDefault="00781E7C" w:rsidP="00781E7C">
      <w:pPr>
        <w:framePr w:w="9144" w:wrap="auto" w:hAnchor="text" w:x="1402" w:y="1459"/>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Section 5. </w:t>
      </w:r>
      <w:r>
        <w:rPr>
          <w:rFonts w:ascii="Times New RomanPSMT" w:hAnsi="Times New RomanPSMT" w:cs="Times New RomanPSMT"/>
          <w:sz w:val="21"/>
          <w:szCs w:val="21"/>
        </w:rPr>
        <w:t>The benefits available to recipients include: 1) Hospital services, 2) ambulatory</w:t>
      </w:r>
    </w:p>
    <w:p w14:paraId="7C4E91CA" w14:textId="77777777" w:rsidR="00781E7C" w:rsidRDefault="00781E7C" w:rsidP="00781E7C">
      <w:pPr>
        <w:framePr w:w="9658" w:wrap="auto" w:hAnchor="text" w:x="1402" w:y="1861"/>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patient services, 3) primary and preventative services, 4) prescription drugs, 5) medical devices,</w:t>
      </w:r>
    </w:p>
    <w:p w14:paraId="6D3BF3EE" w14:textId="77777777" w:rsidR="00781E7C" w:rsidRDefault="00781E7C" w:rsidP="00781E7C">
      <w:pPr>
        <w:framePr w:w="9280" w:wrap="auto" w:hAnchor="text" w:x="1402" w:y="2265"/>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6) mental health and substance abuse treatments, 7) diagnostic services, 8) reproductive and</w:t>
      </w:r>
    </w:p>
    <w:p w14:paraId="3009F3EA" w14:textId="77777777" w:rsidR="00781E7C" w:rsidRDefault="00781E7C" w:rsidP="00781E7C">
      <w:pPr>
        <w:framePr w:w="9524" w:wrap="auto" w:hAnchor="text" w:x="1402" w:y="2666"/>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maternity care, 9) pediatric care, 10) oral health, audiology, and vision services, and 11) short-</w:t>
      </w:r>
    </w:p>
    <w:p w14:paraId="08DF14A1" w14:textId="77777777" w:rsidR="00781E7C" w:rsidRDefault="00781E7C" w:rsidP="00781E7C">
      <w:pPr>
        <w:framePr w:w="4786" w:wrap="auto" w:hAnchor="text" w:x="1402" w:y="3070"/>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term rehabilitative and habilitative services.</w:t>
      </w:r>
    </w:p>
    <w:p w14:paraId="712715F0" w14:textId="77777777" w:rsidR="00781E7C" w:rsidRDefault="00781E7C" w:rsidP="00781E7C">
      <w:pPr>
        <w:framePr w:w="8473" w:wrap="auto" w:hAnchor="text" w:x="2102" w:y="3579"/>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A. </w:t>
      </w:r>
      <w:r>
        <w:rPr>
          <w:rFonts w:ascii="Times New RomanPSMT" w:hAnsi="Times New RomanPSMT" w:cs="Times New RomanPSMT"/>
          <w:sz w:val="21"/>
          <w:szCs w:val="21"/>
        </w:rPr>
        <w:t>A National Health Secretary (referred to henceforth as “The Secretary”) will be</w:t>
      </w:r>
    </w:p>
    <w:p w14:paraId="038193E6" w14:textId="77777777" w:rsidR="00781E7C" w:rsidRDefault="00781E7C" w:rsidP="00781E7C">
      <w:pPr>
        <w:framePr w:w="7943" w:wrap="auto" w:hAnchor="text" w:x="2452" w:y="4032"/>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appointed by the Department of Health and Human Services to reevaluate the</w:t>
      </w:r>
    </w:p>
    <w:p w14:paraId="1D138DD6" w14:textId="77777777" w:rsidR="00781E7C" w:rsidRDefault="00781E7C" w:rsidP="00781E7C">
      <w:pPr>
        <w:framePr w:w="4782" w:wrap="auto" w:hAnchor="text" w:x="2452" w:y="4434"/>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contents of this package on an annual basis.</w:t>
      </w:r>
    </w:p>
    <w:p w14:paraId="123515D3" w14:textId="77777777" w:rsidR="00781E7C" w:rsidRDefault="00781E7C" w:rsidP="00781E7C">
      <w:pPr>
        <w:framePr w:w="9026" w:wrap="auto" w:hAnchor="text" w:x="2102" w:y="4838"/>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B. </w:t>
      </w:r>
      <w:r>
        <w:rPr>
          <w:rFonts w:ascii="Times New RomanPSMT" w:hAnsi="Times New RomanPSMT" w:cs="Times New RomanPSMT"/>
          <w:sz w:val="21"/>
          <w:szCs w:val="21"/>
        </w:rPr>
        <w:t>The Secretary shall also lead an assessment of each qualifying provider on a biannual</w:t>
      </w:r>
    </w:p>
    <w:p w14:paraId="1992F348" w14:textId="77777777" w:rsidR="00781E7C" w:rsidRDefault="00781E7C" w:rsidP="00781E7C">
      <w:pPr>
        <w:framePr w:w="1225" w:wrap="auto" w:hAnchor="text" w:x="2452" w:y="5239"/>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basis.</w:t>
      </w:r>
    </w:p>
    <w:p w14:paraId="358BCA67" w14:textId="77777777" w:rsidR="00781E7C" w:rsidRDefault="00781E7C" w:rsidP="00781E7C">
      <w:pPr>
        <w:framePr w:w="9396" w:wrap="auto" w:hAnchor="text" w:x="1402" w:y="5797"/>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Section 6. </w:t>
      </w:r>
      <w:r>
        <w:rPr>
          <w:rFonts w:ascii="Times New RomanPSMT" w:hAnsi="Times New RomanPSMT" w:cs="Times New RomanPSMT"/>
          <w:sz w:val="21"/>
          <w:szCs w:val="21"/>
        </w:rPr>
        <w:t>One calendar year from the passage of this legislation, the minimum medicare age</w:t>
      </w:r>
    </w:p>
    <w:p w14:paraId="4EE0A291" w14:textId="77777777" w:rsidR="00781E7C" w:rsidRDefault="00781E7C" w:rsidP="00781E7C">
      <w:pPr>
        <w:framePr w:w="3991" w:wrap="auto" w:hAnchor="text" w:x="1402" w:y="6201"/>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requirement shall be reduced to 55.</w:t>
      </w:r>
    </w:p>
    <w:p w14:paraId="1AC963A7" w14:textId="77777777" w:rsidR="00781E7C" w:rsidRDefault="00781E7C" w:rsidP="00781E7C">
      <w:pPr>
        <w:framePr w:w="8026" w:wrap="auto" w:hAnchor="text" w:x="2102" w:y="6759"/>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A. </w:t>
      </w:r>
      <w:r>
        <w:rPr>
          <w:rFonts w:ascii="Times New RomanPSMT" w:hAnsi="Times New RomanPSMT" w:cs="Times New RomanPSMT"/>
          <w:sz w:val="21"/>
          <w:szCs w:val="21"/>
        </w:rPr>
        <w:t>One calendar year following the previous date, the minimum medicare age</w:t>
      </w:r>
    </w:p>
    <w:p w14:paraId="3B00C261" w14:textId="77777777" w:rsidR="00781E7C" w:rsidRDefault="00781E7C" w:rsidP="00781E7C">
      <w:pPr>
        <w:framePr w:w="3932" w:wrap="auto" w:hAnchor="text" w:x="2452" w:y="7161"/>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requirement shall be reduced to 45</w:t>
      </w:r>
    </w:p>
    <w:p w14:paraId="272DCC5F" w14:textId="77777777" w:rsidR="00781E7C" w:rsidRDefault="00781E7C" w:rsidP="00781E7C">
      <w:pPr>
        <w:framePr w:w="8026" w:wrap="auto" w:hAnchor="text" w:x="2802" w:y="7565"/>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1. </w:t>
      </w:r>
      <w:r>
        <w:rPr>
          <w:rFonts w:ascii="Times New RomanPSMT" w:hAnsi="Times New RomanPSMT" w:cs="Times New RomanPSMT"/>
          <w:sz w:val="21"/>
          <w:szCs w:val="21"/>
        </w:rPr>
        <w:t>One calendar year following the previous date, the minimum medicare age</w:t>
      </w:r>
    </w:p>
    <w:p w14:paraId="230616C7" w14:textId="77777777" w:rsidR="00781E7C" w:rsidRDefault="00781E7C" w:rsidP="00781E7C">
      <w:pPr>
        <w:framePr w:w="3932" w:wrap="auto" w:hAnchor="text" w:x="3152" w:y="7967"/>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requirement shall be reduced to 35</w:t>
      </w:r>
    </w:p>
    <w:p w14:paraId="3BA4A7F6" w14:textId="77777777" w:rsidR="00781E7C" w:rsidRDefault="00781E7C" w:rsidP="00781E7C">
      <w:pPr>
        <w:framePr w:w="7647" w:wrap="auto" w:hAnchor="text" w:x="3503" w:y="8370"/>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i. </w:t>
      </w:r>
      <w:r>
        <w:rPr>
          <w:rFonts w:ascii="Times New RomanPSMT" w:hAnsi="Times New RomanPSMT" w:cs="Times New RomanPSMT"/>
          <w:sz w:val="21"/>
          <w:szCs w:val="21"/>
        </w:rPr>
        <w:t>One calendar year following the previous date, the minimum medicare</w:t>
      </w:r>
    </w:p>
    <w:p w14:paraId="36CC4FC6" w14:textId="77777777" w:rsidR="00781E7C" w:rsidRDefault="00781E7C" w:rsidP="00781E7C">
      <w:pPr>
        <w:framePr w:w="7139" w:wrap="auto" w:hAnchor="text" w:x="3853" w:y="8772"/>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age requirement shall be removed, expanding coverage to all eligible</w:t>
      </w:r>
    </w:p>
    <w:p w14:paraId="571D3CBD" w14:textId="77777777" w:rsidR="00781E7C" w:rsidRDefault="00781E7C" w:rsidP="00781E7C">
      <w:pPr>
        <w:framePr w:w="1586" w:wrap="auto" w:hAnchor="text" w:x="3853" w:y="9176"/>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residents.</w:t>
      </w:r>
    </w:p>
    <w:p w14:paraId="17B00863" w14:textId="77777777" w:rsidR="00781E7C" w:rsidRDefault="00781E7C" w:rsidP="00781E7C">
      <w:pPr>
        <w:framePr w:w="9345" w:wrap="auto" w:hAnchor="text" w:x="1402" w:y="9734"/>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Section 7. </w:t>
      </w:r>
      <w:r>
        <w:rPr>
          <w:rFonts w:ascii="Times New RomanPSMT" w:hAnsi="Times New RomanPSMT" w:cs="Times New RomanPSMT"/>
          <w:sz w:val="21"/>
          <w:szCs w:val="21"/>
        </w:rPr>
        <w:t>Each September following the passage of this bill, The Secretary will determine a</w:t>
      </w:r>
    </w:p>
    <w:p w14:paraId="573E7CC1" w14:textId="77777777" w:rsidR="00781E7C" w:rsidRDefault="00781E7C" w:rsidP="00781E7C">
      <w:pPr>
        <w:framePr w:w="9227" w:wrap="auto" w:hAnchor="text" w:x="1402" w:y="10136"/>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monthly premium to be administered in the form of taxation by calculating the monthly per</w:t>
      </w:r>
    </w:p>
    <w:p w14:paraId="1344DA33" w14:textId="77777777" w:rsidR="00781E7C" w:rsidRDefault="00781E7C" w:rsidP="00781E7C">
      <w:pPr>
        <w:framePr w:w="9584" w:wrap="auto" w:hAnchor="text" w:x="1402" w:y="10540"/>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capita amount for benefits and administration and creating an appropriately portioned premium</w:t>
      </w:r>
    </w:p>
    <w:p w14:paraId="53738116" w14:textId="77777777" w:rsidR="00781E7C" w:rsidRDefault="00781E7C" w:rsidP="00781E7C">
      <w:pPr>
        <w:framePr w:w="2142" w:wrap="auto" w:hAnchor="text" w:x="1402" w:y="10941"/>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per tax bracket.</w:t>
      </w:r>
    </w:p>
    <w:p w14:paraId="112C096E" w14:textId="77777777" w:rsidR="00781E7C" w:rsidRDefault="00781E7C" w:rsidP="00781E7C">
      <w:pPr>
        <w:framePr w:w="8992" w:wrap="auto" w:hAnchor="text" w:x="2102" w:y="11499"/>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A. </w:t>
      </w:r>
      <w:r>
        <w:rPr>
          <w:rFonts w:ascii="Times New RomanPSMT" w:hAnsi="Times New RomanPSMT" w:cs="Times New RomanPSMT"/>
          <w:sz w:val="21"/>
          <w:szCs w:val="21"/>
        </w:rPr>
        <w:t>If payment of the annual premium would put a family under the federally established</w:t>
      </w:r>
    </w:p>
    <w:p w14:paraId="61726BAB" w14:textId="77777777" w:rsidR="00781E7C" w:rsidRDefault="00781E7C" w:rsidP="00781E7C">
      <w:pPr>
        <w:framePr w:w="8315" w:wrap="auto" w:hAnchor="text" w:x="2452" w:y="11903"/>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poverty line, or if a family is already under the poverty line, the premium shall be</w:t>
      </w:r>
    </w:p>
    <w:p w14:paraId="7D996D7D" w14:textId="77777777" w:rsidR="00781E7C" w:rsidRDefault="00781E7C" w:rsidP="00781E7C">
      <w:pPr>
        <w:framePr w:w="4574" w:wrap="auto" w:hAnchor="text" w:x="2452" w:y="12305"/>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waived until economic security is gained.</w:t>
      </w:r>
    </w:p>
    <w:p w14:paraId="020A439C" w14:textId="77777777" w:rsidR="00781E7C" w:rsidRDefault="00781E7C" w:rsidP="00781E7C">
      <w:pPr>
        <w:framePr w:w="8646" w:wrap="auto" w:hAnchor="text" w:x="1402" w:y="12865"/>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Section 8. </w:t>
      </w:r>
      <w:r>
        <w:rPr>
          <w:rFonts w:ascii="Times New RomanPSMT" w:hAnsi="Times New RomanPSMT" w:cs="Times New RomanPSMT"/>
          <w:sz w:val="21"/>
          <w:szCs w:val="21"/>
        </w:rPr>
        <w:t>All laws in conflict with this legislation are hereby declared null and void.</w:t>
      </w:r>
    </w:p>
    <w:p w14:paraId="5ED05A10" w14:textId="77777777" w:rsidR="00781E7C" w:rsidRDefault="00781E7C" w:rsidP="00781E7C">
      <w:pPr>
        <w:framePr w:w="5872" w:wrap="auto" w:hAnchor="text" w:x="5333" w:y="13423"/>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ItalicMT" w:hAnsi="Times New RomanPS ItalicMT" w:cs="Times New RomanPS ItalicMT"/>
          <w:sz w:val="21"/>
          <w:szCs w:val="21"/>
        </w:rPr>
        <w:t>Respectfully Submitted By Brookfield East High School</w:t>
      </w:r>
    </w:p>
    <w:p w14:paraId="2DD5625C" w14:textId="255EA9E3" w:rsidR="00781E7C" w:rsidRDefault="00781E7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7081A46" w14:textId="77777777" w:rsidR="00781E7C" w:rsidRDefault="00781E7C" w:rsidP="00781E7C">
      <w:pPr>
        <w:framePr w:w="5131" w:wrap="auto" w:hAnchor="text" w:x="3736" w:y="1481"/>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8"/>
          <w:szCs w:val="28"/>
        </w:rPr>
        <w:lastRenderedPageBreak/>
        <w:t>A Bill to Withdraw from NAFTA</w:t>
      </w:r>
    </w:p>
    <w:p w14:paraId="7CE4B004" w14:textId="77777777" w:rsidR="00781E7C" w:rsidRDefault="00781E7C" w:rsidP="00781E7C">
      <w:pPr>
        <w:framePr w:w="7388" w:wrap="auto" w:hAnchor="text" w:x="1402" w:y="2153"/>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BE IT ENACTED BY THE CONGRESS HERE ASSEMBLED THAT</w:t>
      </w:r>
    </w:p>
    <w:p w14:paraId="6C417952" w14:textId="77777777" w:rsidR="00781E7C" w:rsidRDefault="00781E7C" w:rsidP="00781E7C">
      <w:pPr>
        <w:framePr w:w="9433" w:wrap="auto" w:hAnchor="text" w:x="1402" w:y="2711"/>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Section 1. </w:t>
      </w:r>
      <w:r>
        <w:rPr>
          <w:rFonts w:ascii="Times New RomanPSMT" w:hAnsi="Times New RomanPSMT" w:cs="Times New RomanPSMT"/>
          <w:sz w:val="21"/>
          <w:szCs w:val="21"/>
        </w:rPr>
        <w:t>The United States shall withdraw from the North American Free Trade Agreement</w:t>
      </w:r>
    </w:p>
    <w:p w14:paraId="26D81FF9" w14:textId="77777777" w:rsidR="00781E7C" w:rsidRDefault="00781E7C" w:rsidP="00781E7C">
      <w:pPr>
        <w:framePr w:w="8519" w:wrap="auto" w:hAnchor="text" w:x="1402" w:y="3269"/>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Section 2. </w:t>
      </w:r>
      <w:r>
        <w:rPr>
          <w:rFonts w:ascii="Times New RomanPSMT" w:hAnsi="Times New RomanPSMT" w:cs="Times New RomanPSMT"/>
          <w:sz w:val="21"/>
          <w:szCs w:val="21"/>
        </w:rPr>
        <w:t>Tariffs shall revert to the tariff rate set by the World Trade Organization.</w:t>
      </w:r>
    </w:p>
    <w:p w14:paraId="4C4F5D90" w14:textId="77777777" w:rsidR="00781E7C" w:rsidRDefault="00781E7C" w:rsidP="00781E7C">
      <w:pPr>
        <w:framePr w:w="7709" w:wrap="auto" w:hAnchor="text" w:x="2102" w:y="3826"/>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A. </w:t>
      </w:r>
      <w:r>
        <w:rPr>
          <w:rFonts w:ascii="Times New RomanPSMT" w:hAnsi="Times New RomanPSMT" w:cs="Times New RomanPSMT"/>
          <w:sz w:val="21"/>
          <w:szCs w:val="21"/>
        </w:rPr>
        <w:t>Said tariffs shall be phased in over the course of the next calendar year.</w:t>
      </w:r>
    </w:p>
    <w:p w14:paraId="1BC52971" w14:textId="77777777" w:rsidR="00781E7C" w:rsidRDefault="00781E7C" w:rsidP="00781E7C">
      <w:pPr>
        <w:framePr w:w="9041" w:wrap="auto" w:hAnchor="text" w:x="2102" w:y="4231"/>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B. </w:t>
      </w:r>
      <w:r>
        <w:rPr>
          <w:rFonts w:ascii="Times New RomanPSMT" w:hAnsi="Times New RomanPSMT" w:cs="Times New RomanPSMT"/>
          <w:sz w:val="21"/>
          <w:szCs w:val="21"/>
        </w:rPr>
        <w:t>The United States Department of Commerce shall oversee the implementation of said</w:t>
      </w:r>
    </w:p>
    <w:p w14:paraId="75D39C81" w14:textId="77777777" w:rsidR="00781E7C" w:rsidRDefault="00781E7C" w:rsidP="00781E7C">
      <w:pPr>
        <w:framePr w:w="1314" w:wrap="auto" w:hAnchor="text" w:x="2452" w:y="4632"/>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tariffs.</w:t>
      </w:r>
    </w:p>
    <w:p w14:paraId="5227F381" w14:textId="77777777" w:rsidR="00781E7C" w:rsidRDefault="00781E7C" w:rsidP="00781E7C">
      <w:pPr>
        <w:framePr w:w="7550" w:wrap="auto" w:hAnchor="text" w:x="2102" w:y="5036"/>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C. </w:t>
      </w:r>
      <w:r>
        <w:rPr>
          <w:rFonts w:ascii="Times New RomanPSMT" w:hAnsi="Times New RomanPSMT" w:cs="Times New RomanPSMT"/>
          <w:sz w:val="21"/>
          <w:szCs w:val="21"/>
        </w:rPr>
        <w:t>The Office of the United States Trade Representative may appeal any</w:t>
      </w:r>
    </w:p>
    <w:p w14:paraId="61B57267" w14:textId="77777777" w:rsidR="00781E7C" w:rsidRDefault="00781E7C" w:rsidP="00781E7C">
      <w:pPr>
        <w:framePr w:w="5860" w:wrap="auto" w:hAnchor="text" w:x="2452" w:y="5438"/>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disadvantageous rates to the World Trade Organization</w:t>
      </w:r>
    </w:p>
    <w:p w14:paraId="08F2D1C2" w14:textId="77777777" w:rsidR="00781E7C" w:rsidRDefault="00781E7C" w:rsidP="00781E7C">
      <w:pPr>
        <w:framePr w:w="9335" w:wrap="auto" w:hAnchor="text" w:x="1402" w:y="5996"/>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Section 3. </w:t>
      </w:r>
      <w:r>
        <w:rPr>
          <w:rFonts w:ascii="Times New RomanPSMT" w:hAnsi="Times New RomanPSMT" w:cs="Times New RomanPSMT"/>
          <w:sz w:val="21"/>
          <w:szCs w:val="21"/>
        </w:rPr>
        <w:t>The Office of the United States Trade Representative shall demand compensation</w:t>
      </w:r>
    </w:p>
    <w:p w14:paraId="6665A803" w14:textId="77777777" w:rsidR="00781E7C" w:rsidRDefault="00781E7C" w:rsidP="00781E7C">
      <w:pPr>
        <w:framePr w:w="7465" w:wrap="auto" w:hAnchor="text" w:x="1402" w:y="6400"/>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from the Mexican and Canadian governments to eliminate trade deficits.</w:t>
      </w:r>
    </w:p>
    <w:p w14:paraId="64EB5F31" w14:textId="77777777" w:rsidR="00781E7C" w:rsidRDefault="00781E7C" w:rsidP="00781E7C">
      <w:pPr>
        <w:framePr w:w="8516" w:wrap="auto" w:hAnchor="text" w:x="1402" w:y="6958"/>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Section 4. </w:t>
      </w:r>
      <w:r>
        <w:rPr>
          <w:rFonts w:ascii="Times New RomanPSMT" w:hAnsi="Times New RomanPSMT" w:cs="Times New RomanPSMT"/>
          <w:sz w:val="21"/>
          <w:szCs w:val="21"/>
        </w:rPr>
        <w:t>The Office of the United States Trade Representative shall meet with the</w:t>
      </w:r>
    </w:p>
    <w:p w14:paraId="34AFCE6B" w14:textId="77777777" w:rsidR="00781E7C" w:rsidRDefault="00781E7C" w:rsidP="00781E7C">
      <w:pPr>
        <w:framePr w:w="9260" w:wrap="auto" w:hAnchor="text" w:x="1402" w:y="7360"/>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corresponding Canadian and Mexican representatives to discuss the potential of a new deal.</w:t>
      </w:r>
    </w:p>
    <w:p w14:paraId="578E9CC3" w14:textId="77777777" w:rsidR="00781E7C" w:rsidRDefault="00781E7C" w:rsidP="00781E7C">
      <w:pPr>
        <w:framePr w:w="9502" w:wrap="auto" w:hAnchor="text" w:x="1402" w:y="7917"/>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Section 5. </w:t>
      </w:r>
      <w:r>
        <w:rPr>
          <w:rFonts w:ascii="Times New RomanPSMT" w:hAnsi="Times New RomanPSMT" w:cs="Times New RomanPSMT"/>
          <w:sz w:val="21"/>
          <w:szCs w:val="21"/>
        </w:rPr>
        <w:t>Following five calendar years after the passage of this legislation, the United States</w:t>
      </w:r>
    </w:p>
    <w:p w14:paraId="1520C008" w14:textId="77777777" w:rsidR="00781E7C" w:rsidRDefault="00781E7C" w:rsidP="00781E7C">
      <w:pPr>
        <w:framePr w:w="8184" w:wrap="auto" w:hAnchor="text" w:x="1402" w:y="8321"/>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MT" w:hAnsi="Times New RomanPSMT" w:cs="Times New RomanPSMT"/>
          <w:sz w:val="21"/>
          <w:szCs w:val="21"/>
        </w:rPr>
        <w:t>Department of Commerce shall reconvene to evaluate the impact of withdrawal.</w:t>
      </w:r>
    </w:p>
    <w:p w14:paraId="2473A88F" w14:textId="77777777" w:rsidR="00781E7C" w:rsidRDefault="00781E7C" w:rsidP="00781E7C">
      <w:pPr>
        <w:framePr w:w="8646" w:wrap="auto" w:hAnchor="text" w:x="1402" w:y="8879"/>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BoldMT" w:hAnsi="Times New RomanPS BoldMT" w:cs="Times New RomanPS BoldMT"/>
          <w:sz w:val="21"/>
          <w:szCs w:val="21"/>
        </w:rPr>
        <w:t xml:space="preserve">Section 6. </w:t>
      </w:r>
      <w:r>
        <w:rPr>
          <w:rFonts w:ascii="Times New RomanPSMT" w:hAnsi="Times New RomanPSMT" w:cs="Times New RomanPSMT"/>
          <w:sz w:val="21"/>
          <w:szCs w:val="21"/>
        </w:rPr>
        <w:t>All laws in conflict with this legislation are hereby declared null and void.</w:t>
      </w:r>
    </w:p>
    <w:p w14:paraId="04162B87" w14:textId="77777777" w:rsidR="00781E7C" w:rsidRDefault="00781E7C" w:rsidP="00781E7C">
      <w:pPr>
        <w:framePr w:w="5846" w:wrap="auto" w:hAnchor="text" w:x="5359" w:y="9437"/>
        <w:widowControl w:val="0"/>
        <w:autoSpaceDE w:val="0"/>
        <w:autoSpaceDN w:val="0"/>
        <w:adjustRightInd w:val="0"/>
        <w:snapToGrid w:val="0"/>
        <w:spacing w:line="240" w:lineRule="auto"/>
        <w:rPr>
          <w:rFonts w:ascii="Times New Roman" w:hAnsi="Times New Roman" w:cs="Times New Roman"/>
          <w:sz w:val="24"/>
          <w:szCs w:val="24"/>
        </w:rPr>
      </w:pPr>
      <w:r>
        <w:rPr>
          <w:rFonts w:ascii="Times New RomanPS ItalicMT" w:hAnsi="Times New RomanPS ItalicMT" w:cs="Times New RomanPS ItalicMT"/>
          <w:sz w:val="21"/>
          <w:szCs w:val="21"/>
        </w:rPr>
        <w:t>Respectfully Submitted by Brookfield East High School</w:t>
      </w:r>
    </w:p>
    <w:p w14:paraId="1F3783A5" w14:textId="77777777" w:rsidR="00781E7C" w:rsidRDefault="00781E7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E38D287" w14:textId="7A1BFFF6" w:rsidR="009A70D5" w:rsidRDefault="006B7C1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Resolution for capping the Number of Horseshoe Crab Harvests</w:t>
      </w:r>
    </w:p>
    <w:p w14:paraId="64F18B63" w14:textId="77777777" w:rsidR="009A70D5" w:rsidRDefault="009A70D5">
      <w:pPr>
        <w:rPr>
          <w:rFonts w:ascii="Times New Roman" w:eastAsia="Times New Roman" w:hAnsi="Times New Roman" w:cs="Times New Roman"/>
          <w:sz w:val="24"/>
          <w:szCs w:val="24"/>
        </w:rPr>
      </w:pPr>
    </w:p>
    <w:p w14:paraId="217D4908" w14:textId="77777777" w:rsidR="009A70D5" w:rsidRDefault="009A70D5">
      <w:pPr>
        <w:rPr>
          <w:rFonts w:ascii="Times New Roman" w:eastAsia="Times New Roman" w:hAnsi="Times New Roman" w:cs="Times New Roman"/>
          <w:sz w:val="24"/>
          <w:szCs w:val="24"/>
        </w:rPr>
      </w:pPr>
    </w:p>
    <w:p w14:paraId="5E67793E" w14:textId="77777777" w:rsidR="009A70D5" w:rsidRDefault="006B7C1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many horseshoe crabs are harvested for their blood that contains properties </w:t>
      </w:r>
    </w:p>
    <w:p w14:paraId="42A32859" w14:textId="77777777" w:rsidR="009A70D5" w:rsidRDefault="006B7C1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 detecting endotoxins in medical applications</w:t>
      </w:r>
    </w:p>
    <w:p w14:paraId="084FBC98" w14:textId="77777777" w:rsidR="009A70D5" w:rsidRDefault="009A70D5">
      <w:pPr>
        <w:numPr>
          <w:ilvl w:val="0"/>
          <w:numId w:val="1"/>
        </w:numPr>
        <w:contextualSpacing/>
        <w:rPr>
          <w:rFonts w:ascii="Times New Roman" w:eastAsia="Times New Roman" w:hAnsi="Times New Roman" w:cs="Times New Roman"/>
          <w:sz w:val="24"/>
          <w:szCs w:val="24"/>
        </w:rPr>
      </w:pPr>
    </w:p>
    <w:p w14:paraId="7602DA06" w14:textId="77777777" w:rsidR="009A70D5" w:rsidRDefault="006B7C1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these crabs are harvested by fisheries and harvested for blood by</w:t>
      </w:r>
    </w:p>
    <w:p w14:paraId="66730AF8" w14:textId="77777777" w:rsidR="009A70D5" w:rsidRDefault="006B7C1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biomedical industries</w:t>
      </w:r>
    </w:p>
    <w:p w14:paraId="6678B06C" w14:textId="77777777" w:rsidR="009A70D5" w:rsidRDefault="009A70D5">
      <w:pPr>
        <w:numPr>
          <w:ilvl w:val="0"/>
          <w:numId w:val="1"/>
        </w:numPr>
        <w:contextualSpacing/>
        <w:rPr>
          <w:rFonts w:ascii="Times New Roman" w:eastAsia="Times New Roman" w:hAnsi="Times New Roman" w:cs="Times New Roman"/>
          <w:sz w:val="24"/>
          <w:szCs w:val="24"/>
        </w:rPr>
      </w:pPr>
    </w:p>
    <w:p w14:paraId="3F150164" w14:textId="77777777" w:rsidR="009A70D5" w:rsidRDefault="006B7C1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harvest quotas are put in place by the Atlantic States Marine Fisheries </w:t>
      </w:r>
    </w:p>
    <w:p w14:paraId="23E33139" w14:textId="77777777" w:rsidR="009A70D5" w:rsidRDefault="006B7C1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Commision (ASMFC)</w:t>
      </w:r>
    </w:p>
    <w:p w14:paraId="5DE40DA7" w14:textId="77777777" w:rsidR="009A70D5" w:rsidRDefault="009A70D5">
      <w:pPr>
        <w:numPr>
          <w:ilvl w:val="0"/>
          <w:numId w:val="1"/>
        </w:numPr>
        <w:contextualSpacing/>
        <w:rPr>
          <w:rFonts w:ascii="Times New Roman" w:eastAsia="Times New Roman" w:hAnsi="Times New Roman" w:cs="Times New Roman"/>
          <w:sz w:val="24"/>
          <w:szCs w:val="24"/>
        </w:rPr>
      </w:pPr>
    </w:p>
    <w:p w14:paraId="10ECB77B" w14:textId="77777777" w:rsidR="009A70D5" w:rsidRDefault="006B7C1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U.S. biomedical industries have no regulations on the number of horseshoe</w:t>
      </w:r>
    </w:p>
    <w:p w14:paraId="6447AE2B" w14:textId="77777777" w:rsidR="009A70D5" w:rsidRDefault="006B7C1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crabs they can take to harvest blood</w:t>
      </w:r>
    </w:p>
    <w:p w14:paraId="2CF18236" w14:textId="77777777" w:rsidR="009A70D5" w:rsidRDefault="009A70D5">
      <w:pPr>
        <w:numPr>
          <w:ilvl w:val="0"/>
          <w:numId w:val="1"/>
        </w:numPr>
        <w:contextualSpacing/>
        <w:rPr>
          <w:rFonts w:ascii="Times New Roman" w:eastAsia="Times New Roman" w:hAnsi="Times New Roman" w:cs="Times New Roman"/>
          <w:sz w:val="24"/>
          <w:szCs w:val="24"/>
        </w:rPr>
      </w:pPr>
    </w:p>
    <w:p w14:paraId="481D1C3F" w14:textId="77777777" w:rsidR="009A70D5" w:rsidRDefault="006B7C1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currently the U.S. biomedical industries harvest over 500,000 crabs at up to </w:t>
      </w:r>
    </w:p>
    <w:p w14:paraId="1FD1736E" w14:textId="77777777" w:rsidR="009A70D5" w:rsidRDefault="006B7C1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of their blood </w:t>
      </w:r>
    </w:p>
    <w:p w14:paraId="414614EF" w14:textId="77777777" w:rsidR="009A70D5" w:rsidRDefault="009A70D5">
      <w:pPr>
        <w:numPr>
          <w:ilvl w:val="0"/>
          <w:numId w:val="1"/>
        </w:numPr>
        <w:contextualSpacing/>
        <w:rPr>
          <w:rFonts w:ascii="Times New Roman" w:eastAsia="Times New Roman" w:hAnsi="Times New Roman" w:cs="Times New Roman"/>
          <w:sz w:val="24"/>
          <w:szCs w:val="24"/>
        </w:rPr>
      </w:pPr>
    </w:p>
    <w:p w14:paraId="389DE3B9" w14:textId="77777777" w:rsidR="009A70D5" w:rsidRDefault="006B7C1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 effects of horseshoe crabs established by </w:t>
      </w:r>
      <w:r>
        <w:rPr>
          <w:rFonts w:ascii="Times New Roman" w:eastAsia="Times New Roman" w:hAnsi="Times New Roman" w:cs="Times New Roman"/>
          <w:sz w:val="24"/>
          <w:szCs w:val="24"/>
          <w:highlight w:val="white"/>
        </w:rPr>
        <w:t xml:space="preserve">Researchers at the University </w:t>
      </w:r>
    </w:p>
    <w:p w14:paraId="1C361450" w14:textId="77777777" w:rsidR="009A70D5" w:rsidRDefault="006B7C1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of New Hampshire and Plymouth State University in "</w:t>
      </w:r>
      <w:hyperlink r:id="rId5">
        <w:r>
          <w:rPr>
            <w:rFonts w:ascii="Times New Roman" w:eastAsia="Times New Roman" w:hAnsi="Times New Roman" w:cs="Times New Roman"/>
            <w:color w:val="458CD5"/>
            <w:sz w:val="24"/>
            <w:szCs w:val="24"/>
            <w:highlight w:val="white"/>
            <w:u w:val="single"/>
          </w:rPr>
          <w:t xml:space="preserve">Sublethal Behavioral and </w:t>
        </w:r>
      </w:hyperlink>
    </w:p>
    <w:p w14:paraId="61B60E50" w14:textId="77777777" w:rsidR="009A70D5" w:rsidRDefault="00781E7C">
      <w:pPr>
        <w:numPr>
          <w:ilvl w:val="0"/>
          <w:numId w:val="1"/>
        </w:numPr>
        <w:contextualSpacing/>
        <w:rPr>
          <w:rFonts w:ascii="Times New Roman" w:eastAsia="Times New Roman" w:hAnsi="Times New Roman" w:cs="Times New Roman"/>
          <w:sz w:val="24"/>
          <w:szCs w:val="24"/>
        </w:rPr>
      </w:pPr>
      <w:hyperlink r:id="rId6">
        <w:r w:rsidR="006B7C1A">
          <w:rPr>
            <w:rFonts w:ascii="Times New Roman" w:eastAsia="Times New Roman" w:hAnsi="Times New Roman" w:cs="Times New Roman"/>
            <w:color w:val="458CD5"/>
            <w:sz w:val="24"/>
            <w:szCs w:val="24"/>
            <w:highlight w:val="white"/>
            <w:u w:val="single"/>
          </w:rPr>
          <w:t xml:space="preserve">Physiological Effects of the Biomedical Bleeding Process on the American Horseshoe </w:t>
        </w:r>
      </w:hyperlink>
    </w:p>
    <w:p w14:paraId="204FF752" w14:textId="77777777" w:rsidR="009A70D5" w:rsidRDefault="00781E7C">
      <w:pPr>
        <w:numPr>
          <w:ilvl w:val="0"/>
          <w:numId w:val="1"/>
        </w:numPr>
        <w:contextualSpacing/>
        <w:rPr>
          <w:rFonts w:ascii="Times New Roman" w:eastAsia="Times New Roman" w:hAnsi="Times New Roman" w:cs="Times New Roman"/>
          <w:sz w:val="24"/>
          <w:szCs w:val="24"/>
        </w:rPr>
      </w:pPr>
      <w:hyperlink r:id="rId7">
        <w:r w:rsidR="006B7C1A">
          <w:rPr>
            <w:rFonts w:ascii="Times New Roman" w:eastAsia="Times New Roman" w:hAnsi="Times New Roman" w:cs="Times New Roman"/>
            <w:color w:val="458CD5"/>
            <w:sz w:val="24"/>
            <w:szCs w:val="24"/>
            <w:highlight w:val="white"/>
            <w:u w:val="single"/>
          </w:rPr>
          <w:t>Crab, Limulus polyphemus.</w:t>
        </w:r>
      </w:hyperlink>
      <w:r w:rsidR="006B7C1A">
        <w:rPr>
          <w:rFonts w:ascii="Times New Roman" w:eastAsia="Times New Roman" w:hAnsi="Times New Roman" w:cs="Times New Roman"/>
          <w:sz w:val="24"/>
          <w:szCs w:val="24"/>
          <w:highlight w:val="white"/>
        </w:rPr>
        <w:t xml:space="preserve">" state that it makes the animals more lethargic, causing an </w:t>
      </w:r>
    </w:p>
    <w:p w14:paraId="36CFB99D" w14:textId="77777777" w:rsidR="009A70D5" w:rsidRDefault="006B7C1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activity deficit and causing female horseshoe crabs to be less likely to mate consequently</w:t>
      </w:r>
    </w:p>
    <w:p w14:paraId="5A10980C" w14:textId="77777777" w:rsidR="009A70D5" w:rsidRDefault="006B7C1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endangering the survival of their species, therefore, be it,</w:t>
      </w:r>
    </w:p>
    <w:p w14:paraId="49A5E04C" w14:textId="77777777" w:rsidR="009A70D5" w:rsidRDefault="009A70D5">
      <w:pPr>
        <w:numPr>
          <w:ilvl w:val="0"/>
          <w:numId w:val="1"/>
        </w:numPr>
        <w:contextualSpacing/>
        <w:rPr>
          <w:rFonts w:ascii="Times New Roman" w:eastAsia="Times New Roman" w:hAnsi="Times New Roman" w:cs="Times New Roman"/>
          <w:sz w:val="24"/>
          <w:szCs w:val="24"/>
          <w:highlight w:val="white"/>
        </w:rPr>
      </w:pPr>
    </w:p>
    <w:p w14:paraId="7B9A9893" w14:textId="77777777" w:rsidR="009A70D5" w:rsidRDefault="006B7C1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Be it resolved by the Student</w:t>
      </w:r>
      <w:r>
        <w:rPr>
          <w:rFonts w:ascii="Times New Roman" w:eastAsia="Times New Roman" w:hAnsi="Times New Roman" w:cs="Times New Roman"/>
          <w:b/>
          <w:sz w:val="24"/>
          <w:szCs w:val="24"/>
          <w:highlight w:val="white"/>
        </w:rPr>
        <w:t xml:space="preserve"> Congress here assembled</w:t>
      </w:r>
      <w:r>
        <w:rPr>
          <w:rFonts w:ascii="Times New Roman" w:eastAsia="Times New Roman" w:hAnsi="Times New Roman" w:cs="Times New Roman"/>
          <w:sz w:val="24"/>
          <w:szCs w:val="24"/>
          <w:highlight w:val="white"/>
        </w:rPr>
        <w:t xml:space="preserve"> vote to work with the EPA</w:t>
      </w:r>
    </w:p>
    <w:p w14:paraId="74DC3EDA" w14:textId="77777777" w:rsidR="009A70D5" w:rsidRDefault="006B7C1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(Environmental Protection Agency) to cap the number of horseshoe crabs harvested for</w:t>
      </w:r>
    </w:p>
    <w:p w14:paraId="40643059" w14:textId="77777777" w:rsidR="009A70D5" w:rsidRDefault="006B7C1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blood by the U.S. biomedical industry in total to 400,000.</w:t>
      </w:r>
    </w:p>
    <w:p w14:paraId="5E9FA99C" w14:textId="77777777" w:rsidR="009A70D5" w:rsidRDefault="009A70D5">
      <w:pPr>
        <w:rPr>
          <w:rFonts w:ascii="Times New Roman" w:eastAsia="Times New Roman" w:hAnsi="Times New Roman" w:cs="Times New Roman"/>
          <w:sz w:val="24"/>
          <w:szCs w:val="24"/>
          <w:highlight w:val="white"/>
        </w:rPr>
      </w:pPr>
    </w:p>
    <w:p w14:paraId="2E3AB95D" w14:textId="671B434F" w:rsidR="00781E7C" w:rsidRDefault="006B7C1A">
      <w:pPr>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Respectfully submitted by Brookfield East</w:t>
      </w:r>
    </w:p>
    <w:p w14:paraId="1BF20DFC" w14:textId="77777777" w:rsidR="00781E7C" w:rsidRDefault="00781E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14:paraId="083FA370" w14:textId="77777777" w:rsidR="00781E7C" w:rsidRDefault="00781E7C" w:rsidP="00781E7C">
      <w:pPr>
        <w:spacing w:line="480" w:lineRule="auto"/>
        <w:jc w:val="center"/>
        <w:rPr>
          <w:b/>
          <w:sz w:val="28"/>
          <w:szCs w:val="28"/>
        </w:rPr>
      </w:pPr>
      <w:r>
        <w:rPr>
          <w:b/>
          <w:sz w:val="28"/>
          <w:szCs w:val="28"/>
        </w:rPr>
        <w:lastRenderedPageBreak/>
        <w:t>A Bill to Abolish the Death Penalty for Federal Offenses</w:t>
      </w:r>
    </w:p>
    <w:p w14:paraId="0C6DB75D" w14:textId="77777777" w:rsidR="00781E7C" w:rsidRDefault="00781E7C" w:rsidP="00781E7C">
      <w:pPr>
        <w:spacing w:line="480" w:lineRule="auto"/>
      </w:pPr>
    </w:p>
    <w:p w14:paraId="68201CAF" w14:textId="77777777" w:rsidR="00781E7C" w:rsidRDefault="00781E7C" w:rsidP="00781E7C">
      <w:pPr>
        <w:spacing w:line="480" w:lineRule="auto"/>
        <w:ind w:firstLine="720"/>
        <w:rPr>
          <w:sz w:val="24"/>
          <w:szCs w:val="24"/>
        </w:rPr>
      </w:pPr>
      <w:r>
        <w:rPr>
          <w:sz w:val="24"/>
          <w:szCs w:val="24"/>
        </w:rPr>
        <w:t>Be it enacted by the Student Congress here assembled:</w:t>
      </w:r>
    </w:p>
    <w:p w14:paraId="32F964BB" w14:textId="77777777" w:rsidR="00781E7C" w:rsidRDefault="00781E7C" w:rsidP="00781E7C">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contextualSpacing/>
        <w:rPr>
          <w:sz w:val="24"/>
          <w:szCs w:val="24"/>
        </w:rPr>
      </w:pPr>
      <w:r>
        <w:rPr>
          <w:sz w:val="24"/>
          <w:szCs w:val="24"/>
        </w:rPr>
        <w:t xml:space="preserve">Article 1: that the practice of execution of prisoners as punishment for a </w:t>
      </w:r>
    </w:p>
    <w:p w14:paraId="249A16C7" w14:textId="77777777" w:rsidR="00781E7C" w:rsidRDefault="00781E7C" w:rsidP="00781E7C">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contextualSpacing/>
        <w:rPr>
          <w:sz w:val="24"/>
          <w:szCs w:val="24"/>
        </w:rPr>
      </w:pPr>
      <w:r>
        <w:rPr>
          <w:sz w:val="24"/>
          <w:szCs w:val="24"/>
        </w:rPr>
        <w:t xml:space="preserve">federal offense shall be abolished.  Judges shall no longer have the ability </w:t>
      </w:r>
    </w:p>
    <w:p w14:paraId="466896A7" w14:textId="77777777" w:rsidR="00781E7C" w:rsidRDefault="00781E7C" w:rsidP="00781E7C">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contextualSpacing/>
        <w:rPr>
          <w:sz w:val="24"/>
          <w:szCs w:val="24"/>
        </w:rPr>
      </w:pPr>
      <w:r>
        <w:rPr>
          <w:sz w:val="24"/>
          <w:szCs w:val="24"/>
        </w:rPr>
        <w:t xml:space="preserve">to sentence prisoners to death and the Federal Government will no longer </w:t>
      </w:r>
    </w:p>
    <w:p w14:paraId="35684DA6" w14:textId="77777777" w:rsidR="00781E7C" w:rsidRDefault="00781E7C" w:rsidP="00781E7C">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contextualSpacing/>
        <w:rPr>
          <w:sz w:val="24"/>
          <w:szCs w:val="24"/>
        </w:rPr>
      </w:pPr>
      <w:r>
        <w:rPr>
          <w:sz w:val="24"/>
          <w:szCs w:val="24"/>
        </w:rPr>
        <w:t>have the power to execute prisoners.</w:t>
      </w:r>
    </w:p>
    <w:p w14:paraId="7D77AFFE" w14:textId="77777777" w:rsidR="00781E7C" w:rsidRDefault="00781E7C" w:rsidP="00781E7C">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contextualSpacing/>
        <w:rPr>
          <w:sz w:val="24"/>
          <w:szCs w:val="24"/>
        </w:rPr>
      </w:pPr>
    </w:p>
    <w:p w14:paraId="73A7A98B" w14:textId="77777777" w:rsidR="00781E7C" w:rsidRDefault="00781E7C" w:rsidP="00781E7C">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contextualSpacing/>
        <w:rPr>
          <w:sz w:val="24"/>
          <w:szCs w:val="24"/>
        </w:rPr>
      </w:pPr>
      <w:r>
        <w:rPr>
          <w:sz w:val="24"/>
          <w:szCs w:val="24"/>
        </w:rPr>
        <w:t xml:space="preserve">Article 2: Execution for federal offenses is the state acting to end the life of </w:t>
      </w:r>
    </w:p>
    <w:p w14:paraId="02202685" w14:textId="77777777" w:rsidR="00781E7C" w:rsidRDefault="00781E7C" w:rsidP="00781E7C">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contextualSpacing/>
        <w:rPr>
          <w:sz w:val="24"/>
          <w:szCs w:val="24"/>
        </w:rPr>
      </w:pPr>
      <w:r>
        <w:rPr>
          <w:sz w:val="24"/>
          <w:szCs w:val="24"/>
        </w:rPr>
        <w:t>a  prisoner.</w:t>
      </w:r>
    </w:p>
    <w:p w14:paraId="26727AE2" w14:textId="77777777" w:rsidR="00781E7C" w:rsidRDefault="00781E7C" w:rsidP="00781E7C">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contextualSpacing/>
        <w:rPr>
          <w:sz w:val="24"/>
          <w:szCs w:val="24"/>
        </w:rPr>
      </w:pPr>
    </w:p>
    <w:p w14:paraId="10E0FD49" w14:textId="77777777" w:rsidR="00781E7C" w:rsidRDefault="00781E7C" w:rsidP="00781E7C">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contextualSpacing/>
        <w:rPr>
          <w:sz w:val="24"/>
          <w:szCs w:val="24"/>
        </w:rPr>
      </w:pPr>
      <w:r>
        <w:rPr>
          <w:sz w:val="24"/>
          <w:szCs w:val="24"/>
        </w:rPr>
        <w:t xml:space="preserve">Article 3: The enforcement of this act shall be the responsibility of the </w:t>
      </w:r>
    </w:p>
    <w:p w14:paraId="22618115" w14:textId="77777777" w:rsidR="00781E7C" w:rsidRDefault="00781E7C" w:rsidP="00781E7C">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contextualSpacing/>
        <w:rPr>
          <w:sz w:val="24"/>
          <w:szCs w:val="24"/>
        </w:rPr>
      </w:pPr>
      <w:r>
        <w:rPr>
          <w:sz w:val="24"/>
          <w:szCs w:val="24"/>
        </w:rPr>
        <w:t>Department of Justice.</w:t>
      </w:r>
    </w:p>
    <w:p w14:paraId="11A1D8E0" w14:textId="77777777" w:rsidR="00781E7C" w:rsidRDefault="00781E7C" w:rsidP="00781E7C">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contextualSpacing/>
        <w:rPr>
          <w:sz w:val="24"/>
          <w:szCs w:val="24"/>
        </w:rPr>
      </w:pPr>
    </w:p>
    <w:p w14:paraId="0909BF7A" w14:textId="77777777" w:rsidR="00781E7C" w:rsidRDefault="00781E7C" w:rsidP="00781E7C">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contextualSpacing/>
        <w:rPr>
          <w:sz w:val="24"/>
          <w:szCs w:val="24"/>
        </w:rPr>
      </w:pPr>
      <w:r>
        <w:rPr>
          <w:sz w:val="24"/>
          <w:szCs w:val="24"/>
        </w:rPr>
        <w:t xml:space="preserve">Article 4: This bill shall be enacted immediately and any scheduled </w:t>
      </w:r>
    </w:p>
    <w:p w14:paraId="56036457" w14:textId="77777777" w:rsidR="00781E7C" w:rsidRDefault="00781E7C" w:rsidP="00781E7C">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contextualSpacing/>
        <w:rPr>
          <w:sz w:val="24"/>
          <w:szCs w:val="24"/>
        </w:rPr>
      </w:pPr>
      <w:r>
        <w:rPr>
          <w:sz w:val="24"/>
          <w:szCs w:val="24"/>
        </w:rPr>
        <w:t>executions yet to be carried out will be voided.</w:t>
      </w:r>
    </w:p>
    <w:p w14:paraId="5B2D4036" w14:textId="77777777" w:rsidR="00781E7C" w:rsidRDefault="00781E7C" w:rsidP="00781E7C">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contextualSpacing/>
        <w:rPr>
          <w:sz w:val="24"/>
          <w:szCs w:val="24"/>
        </w:rPr>
      </w:pPr>
    </w:p>
    <w:p w14:paraId="720532F4" w14:textId="77777777" w:rsidR="00781E7C" w:rsidRDefault="00781E7C" w:rsidP="00781E7C">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contextualSpacing/>
        <w:rPr>
          <w:sz w:val="24"/>
          <w:szCs w:val="24"/>
        </w:rPr>
      </w:pPr>
      <w:r>
        <w:rPr>
          <w:sz w:val="24"/>
          <w:szCs w:val="24"/>
        </w:rPr>
        <w:t>Article 5: Any laws this act may conflict with shall be voided.</w:t>
      </w:r>
    </w:p>
    <w:p w14:paraId="4C80A497" w14:textId="77777777" w:rsidR="00781E7C" w:rsidRDefault="00781E7C" w:rsidP="00781E7C">
      <w:pPr>
        <w:spacing w:line="480" w:lineRule="auto"/>
        <w:rPr>
          <w:sz w:val="24"/>
          <w:szCs w:val="24"/>
        </w:rPr>
      </w:pPr>
    </w:p>
    <w:p w14:paraId="7E3708B2" w14:textId="77777777" w:rsidR="00781E7C" w:rsidRDefault="00781E7C" w:rsidP="00781E7C">
      <w:pPr>
        <w:spacing w:line="480" w:lineRule="auto"/>
        <w:jc w:val="right"/>
        <w:rPr>
          <w:sz w:val="24"/>
          <w:szCs w:val="24"/>
        </w:rPr>
      </w:pPr>
      <w:r>
        <w:rPr>
          <w:sz w:val="24"/>
          <w:szCs w:val="24"/>
        </w:rPr>
        <w:t>Respectfully submitted by Brookfield East High School</w:t>
      </w:r>
    </w:p>
    <w:p w14:paraId="20559EAF" w14:textId="77777777" w:rsidR="00781E7C" w:rsidRDefault="00781E7C" w:rsidP="00781E7C">
      <w:pPr>
        <w:spacing w:line="480" w:lineRule="auto"/>
      </w:pPr>
    </w:p>
    <w:p w14:paraId="0FB56988" w14:textId="77777777" w:rsidR="00781E7C" w:rsidRDefault="00781E7C" w:rsidP="00781E7C">
      <w:pPr>
        <w:spacing w:line="480" w:lineRule="auto"/>
      </w:pPr>
    </w:p>
    <w:p w14:paraId="3D9E4499" w14:textId="77777777" w:rsidR="00781E7C" w:rsidRDefault="00781E7C" w:rsidP="00781E7C">
      <w:pPr>
        <w:spacing w:line="480" w:lineRule="auto"/>
      </w:pPr>
    </w:p>
    <w:p w14:paraId="7BBA7247" w14:textId="77777777" w:rsidR="00781E7C" w:rsidRDefault="00781E7C" w:rsidP="00781E7C">
      <w:pPr>
        <w:spacing w:line="480" w:lineRule="auto"/>
      </w:pPr>
    </w:p>
    <w:p w14:paraId="3ABEFFAF" w14:textId="77777777" w:rsidR="00781E7C" w:rsidRDefault="00781E7C" w:rsidP="00781E7C">
      <w:pPr>
        <w:spacing w:line="480" w:lineRule="auto"/>
      </w:pPr>
    </w:p>
    <w:p w14:paraId="4C63BA02" w14:textId="77777777" w:rsidR="00781E7C" w:rsidRDefault="00781E7C" w:rsidP="00781E7C">
      <w:pPr>
        <w:spacing w:line="480" w:lineRule="auto"/>
      </w:pPr>
    </w:p>
    <w:p w14:paraId="28E3CBF9" w14:textId="77777777" w:rsidR="00781E7C" w:rsidRDefault="00781E7C" w:rsidP="00781E7C">
      <w:pPr>
        <w:spacing w:line="480" w:lineRule="auto"/>
      </w:pPr>
    </w:p>
    <w:p w14:paraId="604E2AD0" w14:textId="77777777" w:rsidR="00781E7C" w:rsidRDefault="00781E7C" w:rsidP="00781E7C">
      <w:pPr>
        <w:jc w:val="center"/>
        <w:rPr>
          <w:rFonts w:ascii="Garamond" w:eastAsia="Garamond" w:hAnsi="Garamond" w:cs="Garamond"/>
          <w:b/>
          <w:sz w:val="36"/>
          <w:szCs w:val="36"/>
          <w:u w:val="single"/>
        </w:rPr>
      </w:pPr>
      <w:r>
        <w:rPr>
          <w:rFonts w:ascii="Garamond" w:eastAsia="Garamond" w:hAnsi="Garamond" w:cs="Garamond"/>
          <w:b/>
          <w:sz w:val="36"/>
          <w:szCs w:val="36"/>
          <w:u w:val="single"/>
        </w:rPr>
        <w:lastRenderedPageBreak/>
        <w:t>Bill to Repeal the Jerusalem Embassy Act</w:t>
      </w:r>
    </w:p>
    <w:p w14:paraId="31CD4E12" w14:textId="77777777" w:rsidR="00781E7C" w:rsidRDefault="00781E7C" w:rsidP="00781E7C">
      <w:pPr>
        <w:rPr>
          <w:rFonts w:ascii="Garamond" w:eastAsia="Garamond" w:hAnsi="Garamond" w:cs="Garamond"/>
          <w:b/>
          <w:sz w:val="36"/>
          <w:szCs w:val="36"/>
          <w:u w:val="single"/>
        </w:rPr>
      </w:pPr>
    </w:p>
    <w:p w14:paraId="2C38E095" w14:textId="77777777" w:rsidR="00781E7C" w:rsidRDefault="00781E7C" w:rsidP="00781E7C">
      <w:pPr>
        <w:spacing w:line="360" w:lineRule="auto"/>
        <w:rPr>
          <w:rFonts w:ascii="Garamond" w:eastAsia="Garamond" w:hAnsi="Garamond" w:cs="Garamond"/>
          <w:sz w:val="28"/>
          <w:szCs w:val="28"/>
        </w:rPr>
      </w:pPr>
      <w:r>
        <w:rPr>
          <w:rFonts w:ascii="Garamond" w:eastAsia="Garamond" w:hAnsi="Garamond" w:cs="Garamond"/>
          <w:sz w:val="28"/>
          <w:szCs w:val="28"/>
        </w:rPr>
        <w:t>BE IT ENACTED BY THE CONGRESS HERE ASSEMBLED THAT</w:t>
      </w:r>
    </w:p>
    <w:p w14:paraId="1D0C7804" w14:textId="77777777" w:rsidR="00781E7C" w:rsidRDefault="00781E7C" w:rsidP="00781E7C">
      <w:pPr>
        <w:jc w:val="center"/>
        <w:rPr>
          <w:rFonts w:ascii="Garamond" w:eastAsia="Garamond" w:hAnsi="Garamond" w:cs="Garamond"/>
          <w:b/>
          <w:sz w:val="24"/>
          <w:szCs w:val="24"/>
          <w:u w:val="single"/>
        </w:rPr>
      </w:pPr>
    </w:p>
    <w:p w14:paraId="0264FAAA" w14:textId="77777777" w:rsidR="00781E7C" w:rsidRDefault="00781E7C" w:rsidP="00781E7C">
      <w:pPr>
        <w:numPr>
          <w:ilvl w:val="0"/>
          <w:numId w:val="3"/>
        </w:numPr>
        <w:spacing w:line="480" w:lineRule="auto"/>
        <w:contextualSpacing/>
        <w:rPr>
          <w:rFonts w:ascii="Garamond" w:eastAsia="Garamond" w:hAnsi="Garamond" w:cs="Garamond"/>
          <w:sz w:val="24"/>
          <w:szCs w:val="24"/>
        </w:rPr>
      </w:pPr>
      <w:r>
        <w:rPr>
          <w:rFonts w:ascii="Garamond" w:eastAsia="Garamond" w:hAnsi="Garamond" w:cs="Garamond"/>
          <w:sz w:val="24"/>
          <w:szCs w:val="24"/>
        </w:rPr>
        <w:t xml:space="preserve">Article 1: The Jerusalem Embassy Act of 1995 will be abolished. The United States of </w:t>
      </w:r>
    </w:p>
    <w:p w14:paraId="76F0EAA0" w14:textId="77777777" w:rsidR="00781E7C" w:rsidRDefault="00781E7C" w:rsidP="00781E7C">
      <w:pPr>
        <w:numPr>
          <w:ilvl w:val="0"/>
          <w:numId w:val="3"/>
        </w:numPr>
        <w:spacing w:line="480" w:lineRule="auto"/>
        <w:contextualSpacing/>
        <w:rPr>
          <w:rFonts w:ascii="Garamond" w:eastAsia="Garamond" w:hAnsi="Garamond" w:cs="Garamond"/>
          <w:sz w:val="24"/>
          <w:szCs w:val="24"/>
        </w:rPr>
      </w:pPr>
      <w:r>
        <w:rPr>
          <w:rFonts w:ascii="Garamond" w:eastAsia="Garamond" w:hAnsi="Garamond" w:cs="Garamond"/>
          <w:sz w:val="24"/>
          <w:szCs w:val="24"/>
        </w:rPr>
        <w:t>America shall move the US embassy back to Tel Aviv.</w:t>
      </w:r>
    </w:p>
    <w:p w14:paraId="1365F60A" w14:textId="77777777" w:rsidR="00781E7C" w:rsidRDefault="00781E7C" w:rsidP="00781E7C">
      <w:pPr>
        <w:numPr>
          <w:ilvl w:val="0"/>
          <w:numId w:val="3"/>
        </w:numPr>
        <w:spacing w:line="480" w:lineRule="auto"/>
        <w:contextualSpacing/>
        <w:rPr>
          <w:rFonts w:ascii="Garamond" w:eastAsia="Garamond" w:hAnsi="Garamond" w:cs="Garamond"/>
          <w:sz w:val="24"/>
          <w:szCs w:val="24"/>
        </w:rPr>
      </w:pPr>
      <w:r>
        <w:rPr>
          <w:rFonts w:ascii="Garamond" w:eastAsia="Garamond" w:hAnsi="Garamond" w:cs="Garamond"/>
          <w:sz w:val="24"/>
          <w:szCs w:val="24"/>
        </w:rPr>
        <w:t xml:space="preserve"> </w:t>
      </w:r>
    </w:p>
    <w:p w14:paraId="499C960E" w14:textId="77777777" w:rsidR="00781E7C" w:rsidRDefault="00781E7C" w:rsidP="00781E7C">
      <w:pPr>
        <w:numPr>
          <w:ilvl w:val="0"/>
          <w:numId w:val="3"/>
        </w:numPr>
        <w:spacing w:line="480" w:lineRule="auto"/>
        <w:contextualSpacing/>
        <w:rPr>
          <w:rFonts w:ascii="Garamond" w:eastAsia="Garamond" w:hAnsi="Garamond" w:cs="Garamond"/>
          <w:sz w:val="24"/>
          <w:szCs w:val="24"/>
        </w:rPr>
      </w:pPr>
      <w:r>
        <w:rPr>
          <w:rFonts w:ascii="Garamond" w:eastAsia="Garamond" w:hAnsi="Garamond" w:cs="Garamond"/>
          <w:sz w:val="24"/>
          <w:szCs w:val="24"/>
        </w:rPr>
        <w:t xml:space="preserve">Article 2: The Jerusalem Embassy Act of 1995 is defined as </w:t>
      </w:r>
      <w:r>
        <w:rPr>
          <w:rFonts w:ascii="Garamond" w:eastAsia="Garamond" w:hAnsi="Garamond" w:cs="Garamond"/>
          <w:color w:val="222222"/>
          <w:sz w:val="24"/>
          <w:szCs w:val="24"/>
          <w:highlight w:val="white"/>
        </w:rPr>
        <w:t>the act that recognized</w:t>
      </w:r>
    </w:p>
    <w:p w14:paraId="17356850" w14:textId="77777777" w:rsidR="00781E7C" w:rsidRDefault="00781E7C" w:rsidP="00781E7C">
      <w:pPr>
        <w:numPr>
          <w:ilvl w:val="0"/>
          <w:numId w:val="3"/>
        </w:numPr>
        <w:spacing w:line="480" w:lineRule="auto"/>
        <w:contextualSpacing/>
        <w:rPr>
          <w:rFonts w:ascii="Garamond" w:eastAsia="Garamond" w:hAnsi="Garamond" w:cs="Garamond"/>
          <w:sz w:val="24"/>
          <w:szCs w:val="24"/>
        </w:rPr>
      </w:pPr>
      <w:r>
        <w:rPr>
          <w:rFonts w:ascii="Garamond" w:eastAsia="Garamond" w:hAnsi="Garamond" w:cs="Garamond"/>
          <w:color w:val="222222"/>
          <w:sz w:val="24"/>
          <w:szCs w:val="24"/>
          <w:highlight w:val="white"/>
        </w:rPr>
        <w:t>Jerusalem as the capital of the State of Israel and called for Jerusalem to remain an</w:t>
      </w:r>
    </w:p>
    <w:p w14:paraId="76EF74A4" w14:textId="77777777" w:rsidR="00781E7C" w:rsidRDefault="00781E7C" w:rsidP="00781E7C">
      <w:pPr>
        <w:numPr>
          <w:ilvl w:val="0"/>
          <w:numId w:val="3"/>
        </w:numPr>
        <w:spacing w:line="480" w:lineRule="auto"/>
        <w:contextualSpacing/>
        <w:rPr>
          <w:rFonts w:ascii="Garamond" w:eastAsia="Garamond" w:hAnsi="Garamond" w:cs="Garamond"/>
          <w:sz w:val="24"/>
          <w:szCs w:val="24"/>
        </w:rPr>
      </w:pPr>
      <w:r>
        <w:rPr>
          <w:rFonts w:ascii="Garamond" w:eastAsia="Garamond" w:hAnsi="Garamond" w:cs="Garamond"/>
          <w:color w:val="222222"/>
          <w:sz w:val="24"/>
          <w:szCs w:val="24"/>
          <w:highlight w:val="white"/>
        </w:rPr>
        <w:t>undivided city.</w:t>
      </w:r>
    </w:p>
    <w:p w14:paraId="5B5A9E87" w14:textId="77777777" w:rsidR="00781E7C" w:rsidRDefault="00781E7C" w:rsidP="00781E7C">
      <w:pPr>
        <w:numPr>
          <w:ilvl w:val="0"/>
          <w:numId w:val="3"/>
        </w:numPr>
        <w:spacing w:line="480" w:lineRule="auto"/>
        <w:contextualSpacing/>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 xml:space="preserve"> </w:t>
      </w:r>
    </w:p>
    <w:p w14:paraId="3E809110" w14:textId="77777777" w:rsidR="00781E7C" w:rsidRDefault="00781E7C" w:rsidP="00781E7C">
      <w:pPr>
        <w:numPr>
          <w:ilvl w:val="0"/>
          <w:numId w:val="3"/>
        </w:numPr>
        <w:spacing w:line="480" w:lineRule="auto"/>
        <w:contextualSpacing/>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 xml:space="preserve">Article 3: The enforcement of this legislation will be the responsibility of The </w:t>
      </w:r>
    </w:p>
    <w:p w14:paraId="6549DB7E" w14:textId="77777777" w:rsidR="00781E7C" w:rsidRDefault="00781E7C" w:rsidP="00781E7C">
      <w:pPr>
        <w:numPr>
          <w:ilvl w:val="0"/>
          <w:numId w:val="3"/>
        </w:numPr>
        <w:spacing w:line="480" w:lineRule="auto"/>
        <w:contextualSpacing/>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Department of Defense</w:t>
      </w:r>
    </w:p>
    <w:p w14:paraId="5D7651F4" w14:textId="77777777" w:rsidR="00781E7C" w:rsidRDefault="00781E7C" w:rsidP="00781E7C">
      <w:pPr>
        <w:numPr>
          <w:ilvl w:val="0"/>
          <w:numId w:val="3"/>
        </w:numPr>
        <w:spacing w:line="480" w:lineRule="auto"/>
        <w:contextualSpacing/>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 xml:space="preserve"> </w:t>
      </w:r>
    </w:p>
    <w:p w14:paraId="1F32EE09" w14:textId="77777777" w:rsidR="00781E7C" w:rsidRDefault="00781E7C" w:rsidP="00781E7C">
      <w:pPr>
        <w:numPr>
          <w:ilvl w:val="0"/>
          <w:numId w:val="3"/>
        </w:numPr>
        <w:spacing w:line="480" w:lineRule="auto"/>
        <w:contextualSpacing/>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Article 4: This bill shall be enacted in 3 months of the hearing.</w:t>
      </w:r>
    </w:p>
    <w:p w14:paraId="7FE2946D" w14:textId="77777777" w:rsidR="00781E7C" w:rsidRDefault="00781E7C" w:rsidP="00781E7C">
      <w:pPr>
        <w:numPr>
          <w:ilvl w:val="0"/>
          <w:numId w:val="3"/>
        </w:numPr>
        <w:spacing w:line="480" w:lineRule="auto"/>
        <w:contextualSpacing/>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 xml:space="preserve"> </w:t>
      </w:r>
    </w:p>
    <w:p w14:paraId="32650C8A" w14:textId="77777777" w:rsidR="00781E7C" w:rsidRDefault="00781E7C" w:rsidP="00781E7C">
      <w:pPr>
        <w:numPr>
          <w:ilvl w:val="0"/>
          <w:numId w:val="3"/>
        </w:numPr>
        <w:spacing w:line="480" w:lineRule="auto"/>
        <w:contextualSpacing/>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Article 5: Any laws this bill may conflict with shall be voided.</w:t>
      </w:r>
    </w:p>
    <w:p w14:paraId="699ED62F" w14:textId="77777777" w:rsidR="00781E7C" w:rsidRDefault="00781E7C" w:rsidP="00781E7C">
      <w:pPr>
        <w:spacing w:line="480" w:lineRule="auto"/>
        <w:rPr>
          <w:rFonts w:ascii="Garamond" w:eastAsia="Garamond" w:hAnsi="Garamond" w:cs="Garamond"/>
          <w:color w:val="222222"/>
          <w:sz w:val="24"/>
          <w:szCs w:val="24"/>
          <w:highlight w:val="white"/>
        </w:rPr>
      </w:pPr>
    </w:p>
    <w:p w14:paraId="0D8BB0EE" w14:textId="77777777" w:rsidR="00781E7C" w:rsidRDefault="00781E7C" w:rsidP="00781E7C">
      <w:pPr>
        <w:spacing w:line="480" w:lineRule="auto"/>
        <w:jc w:val="right"/>
        <w:rPr>
          <w:rFonts w:ascii="Garamond" w:eastAsia="Garamond" w:hAnsi="Garamond" w:cs="Garamond"/>
          <w:color w:val="222222"/>
          <w:sz w:val="28"/>
          <w:szCs w:val="28"/>
          <w:highlight w:val="white"/>
        </w:rPr>
      </w:pPr>
      <w:r>
        <w:rPr>
          <w:rFonts w:ascii="Garamond" w:eastAsia="Garamond" w:hAnsi="Garamond" w:cs="Garamond"/>
          <w:color w:val="222222"/>
          <w:sz w:val="28"/>
          <w:szCs w:val="28"/>
          <w:highlight w:val="white"/>
        </w:rPr>
        <w:t>Respectfully submitted by</w:t>
      </w:r>
    </w:p>
    <w:p w14:paraId="430F447F" w14:textId="77777777" w:rsidR="00781E7C" w:rsidRDefault="00781E7C" w:rsidP="00781E7C">
      <w:pPr>
        <w:spacing w:line="480" w:lineRule="auto"/>
        <w:jc w:val="right"/>
        <w:rPr>
          <w:rFonts w:ascii="Garamond" w:eastAsia="Garamond" w:hAnsi="Garamond" w:cs="Garamond"/>
          <w:i/>
          <w:color w:val="222222"/>
          <w:sz w:val="28"/>
          <w:szCs w:val="28"/>
          <w:highlight w:val="white"/>
        </w:rPr>
      </w:pPr>
      <w:r>
        <w:rPr>
          <w:rFonts w:ascii="Garamond" w:eastAsia="Garamond" w:hAnsi="Garamond" w:cs="Garamond"/>
          <w:i/>
          <w:color w:val="222222"/>
          <w:sz w:val="28"/>
          <w:szCs w:val="28"/>
          <w:highlight w:val="white"/>
        </w:rPr>
        <w:t>Brookfield East High School</w:t>
      </w:r>
    </w:p>
    <w:p w14:paraId="657119F2" w14:textId="3BC39228" w:rsidR="00781E7C" w:rsidRDefault="00781E7C">
      <w:r>
        <w:br w:type="page"/>
      </w:r>
    </w:p>
    <w:p w14:paraId="66CE6503" w14:textId="77777777" w:rsidR="00781E7C" w:rsidRDefault="00781E7C" w:rsidP="00781E7C">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A Bill to Reverse the FCC Net Neutrality Repeal</w:t>
      </w:r>
    </w:p>
    <w:p w14:paraId="1706178F" w14:textId="77777777" w:rsidR="00781E7C" w:rsidRDefault="00781E7C" w:rsidP="00781E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IT ENACTED BY THE CONGRESS HERE ASSEMBLED THAT</w:t>
      </w:r>
    </w:p>
    <w:p w14:paraId="5FC278E7" w14:textId="77777777" w:rsidR="00781E7C" w:rsidRDefault="00781E7C" w:rsidP="00781E7C">
      <w:pPr>
        <w:spacing w:line="360" w:lineRule="auto"/>
        <w:rPr>
          <w:rFonts w:ascii="Times New Roman" w:eastAsia="Times New Roman" w:hAnsi="Times New Roman" w:cs="Times New Roman"/>
          <w:b/>
          <w:sz w:val="24"/>
          <w:szCs w:val="24"/>
        </w:rPr>
      </w:pPr>
    </w:p>
    <w:p w14:paraId="42A51959" w14:textId="77777777" w:rsidR="00781E7C" w:rsidRDefault="00781E7C" w:rsidP="00781E7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 xml:space="preserve">The United States federal government within the power of the Congressional Review Act (CRA) overturn the FCC decision to repeal net neutrality. </w:t>
      </w:r>
    </w:p>
    <w:p w14:paraId="52CA4698" w14:textId="77777777" w:rsidR="00781E7C" w:rsidRDefault="00781E7C" w:rsidP="00781E7C">
      <w:pPr>
        <w:spacing w:line="360" w:lineRule="auto"/>
        <w:rPr>
          <w:rFonts w:ascii="Times New Roman" w:eastAsia="Times New Roman" w:hAnsi="Times New Roman" w:cs="Times New Roman"/>
          <w:b/>
          <w:sz w:val="24"/>
          <w:szCs w:val="24"/>
        </w:rPr>
      </w:pPr>
    </w:p>
    <w:p w14:paraId="35031833" w14:textId="77777777" w:rsidR="00781E7C" w:rsidRDefault="00781E7C" w:rsidP="00781E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2. </w:t>
      </w:r>
      <w:r>
        <w:rPr>
          <w:rFonts w:ascii="Times New Roman" w:eastAsia="Times New Roman" w:hAnsi="Times New Roman" w:cs="Times New Roman"/>
          <w:sz w:val="24"/>
          <w:szCs w:val="24"/>
        </w:rPr>
        <w:t xml:space="preserve">Net neutrality is the principle that allows the internet to be open. </w:t>
      </w:r>
    </w:p>
    <w:p w14:paraId="52C43458" w14:textId="77777777" w:rsidR="00781E7C" w:rsidRDefault="00781E7C" w:rsidP="00781E7C">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and beneficiaries are the American citizens who use the internet to connect.</w:t>
      </w:r>
    </w:p>
    <w:p w14:paraId="78F189BF" w14:textId="77777777" w:rsidR="00781E7C" w:rsidRDefault="00781E7C" w:rsidP="00781E7C">
      <w:pPr>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open internet is a critical tool for America’s citizens to conduct commerce, communicate, educate, entertain, and engage in the world around them. </w:t>
      </w:r>
    </w:p>
    <w:p w14:paraId="653E5899" w14:textId="77777777" w:rsidR="00781E7C" w:rsidRDefault="00781E7C" w:rsidP="00781E7C">
      <w:pPr>
        <w:spacing w:line="360" w:lineRule="auto"/>
        <w:rPr>
          <w:rFonts w:ascii="Times New Roman" w:eastAsia="Times New Roman" w:hAnsi="Times New Roman" w:cs="Times New Roman"/>
          <w:b/>
          <w:sz w:val="24"/>
          <w:szCs w:val="24"/>
        </w:rPr>
      </w:pPr>
    </w:p>
    <w:p w14:paraId="23D9DB4C" w14:textId="77777777" w:rsidR="00781E7C" w:rsidRDefault="00781E7C" w:rsidP="00781E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3. </w:t>
      </w:r>
      <w:r>
        <w:rPr>
          <w:rFonts w:ascii="Times New Roman" w:eastAsia="Times New Roman" w:hAnsi="Times New Roman" w:cs="Times New Roman"/>
          <w:sz w:val="24"/>
          <w:szCs w:val="24"/>
        </w:rPr>
        <w:t xml:space="preserve">Broadband Networks shall be prevented from proposing legislation for further repeal to the FCC. </w:t>
      </w:r>
    </w:p>
    <w:p w14:paraId="77BEB3CB" w14:textId="77777777" w:rsidR="00781E7C" w:rsidRDefault="00781E7C" w:rsidP="00781E7C">
      <w:pPr>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Broadband Networks must abide by current law, and failure to cooperate will result in penalty. </w:t>
      </w:r>
    </w:p>
    <w:p w14:paraId="6A0473FF" w14:textId="77777777" w:rsidR="00781E7C" w:rsidRDefault="00781E7C" w:rsidP="00781E7C">
      <w:pPr>
        <w:spacing w:line="360" w:lineRule="auto"/>
        <w:ind w:firstLine="720"/>
        <w:rPr>
          <w:rFonts w:ascii="Times New Roman" w:eastAsia="Times New Roman" w:hAnsi="Times New Roman" w:cs="Times New Roman"/>
          <w:sz w:val="24"/>
          <w:szCs w:val="24"/>
        </w:rPr>
      </w:pPr>
    </w:p>
    <w:p w14:paraId="47E2E437" w14:textId="77777777" w:rsidR="00781E7C" w:rsidRDefault="00781E7C" w:rsidP="00781E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4. </w:t>
      </w:r>
      <w:r>
        <w:rPr>
          <w:rFonts w:ascii="Times New Roman" w:eastAsia="Times New Roman" w:hAnsi="Times New Roman" w:cs="Times New Roman"/>
          <w:sz w:val="24"/>
          <w:szCs w:val="24"/>
        </w:rPr>
        <w:t xml:space="preserve">The FCC will continue to regulate the internet with supervision from Congress. </w:t>
      </w:r>
    </w:p>
    <w:p w14:paraId="6659DF01" w14:textId="77777777" w:rsidR="00781E7C" w:rsidRDefault="00781E7C" w:rsidP="00781E7C">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FCC must get approval from a committee of Congress assigned to this matter in order to further investigate net neutrality laws. </w:t>
      </w:r>
    </w:p>
    <w:p w14:paraId="20CD1F14" w14:textId="77777777" w:rsidR="00781E7C" w:rsidRDefault="00781E7C" w:rsidP="00781E7C">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assigned shall perform investigations to make sure the laws are being upheld.</w:t>
      </w:r>
    </w:p>
    <w:p w14:paraId="782E0373" w14:textId="77777777" w:rsidR="00781E7C" w:rsidRDefault="00781E7C" w:rsidP="00781E7C">
      <w:pPr>
        <w:spacing w:line="360" w:lineRule="auto"/>
        <w:rPr>
          <w:rFonts w:ascii="Times New Roman" w:eastAsia="Times New Roman" w:hAnsi="Times New Roman" w:cs="Times New Roman"/>
          <w:sz w:val="24"/>
          <w:szCs w:val="24"/>
        </w:rPr>
      </w:pPr>
    </w:p>
    <w:p w14:paraId="18475408" w14:textId="77777777" w:rsidR="00781E7C" w:rsidRDefault="00781E7C" w:rsidP="00781E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5. </w:t>
      </w:r>
      <w:r>
        <w:rPr>
          <w:rFonts w:ascii="Times New Roman" w:eastAsia="Times New Roman" w:hAnsi="Times New Roman" w:cs="Times New Roman"/>
          <w:sz w:val="24"/>
          <w:szCs w:val="24"/>
        </w:rPr>
        <w:t xml:space="preserve">All laws in conflict with this legislation are hereby declared null and void. </w:t>
      </w:r>
    </w:p>
    <w:p w14:paraId="036F7720" w14:textId="77777777" w:rsidR="00781E7C" w:rsidRDefault="00781E7C" w:rsidP="00781E7C">
      <w:pPr>
        <w:spacing w:line="360" w:lineRule="auto"/>
        <w:ind w:firstLine="720"/>
        <w:rPr>
          <w:rFonts w:ascii="Times New Roman" w:eastAsia="Times New Roman" w:hAnsi="Times New Roman" w:cs="Times New Roman"/>
          <w:sz w:val="24"/>
          <w:szCs w:val="24"/>
        </w:rPr>
      </w:pPr>
    </w:p>
    <w:p w14:paraId="6639AD49" w14:textId="77777777" w:rsidR="00781E7C" w:rsidRDefault="00781E7C" w:rsidP="00781E7C">
      <w:pPr>
        <w:spacing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Respectfully Submitted By Brookfield East High School</w:t>
      </w:r>
    </w:p>
    <w:p w14:paraId="4DB9BF3B" w14:textId="77777777" w:rsidR="00781E7C" w:rsidRDefault="00781E7C" w:rsidP="00781E7C"/>
    <w:p w14:paraId="58CAD016" w14:textId="69EA21FB" w:rsidR="00781E7C" w:rsidRDefault="00781E7C">
      <w:r>
        <w:br w:type="page"/>
      </w:r>
    </w:p>
    <w:p w14:paraId="234151E6" w14:textId="2177D658" w:rsidR="00781E7C" w:rsidRDefault="00781E7C" w:rsidP="00781E7C">
      <w:pPr>
        <w:framePr w:w="809" w:wrap="auto" w:hAnchor="text" w:x="941" w:y="1532"/>
        <w:widowControl w:val="0"/>
        <w:autoSpaceDE w:val="0"/>
        <w:autoSpaceDN w:val="0"/>
        <w:adjustRightInd w:val="0"/>
        <w:snapToGrid w:val="0"/>
        <w:spacing w:line="240" w:lineRule="auto"/>
        <w:rPr>
          <w:rFonts w:ascii="Times New Roman" w:hAnsi="Times New Roman"/>
          <w:sz w:val="24"/>
          <w:szCs w:val="24"/>
        </w:rPr>
      </w:pPr>
      <w:r>
        <w:rPr>
          <w:rFonts w:cs="Calibri"/>
          <w:sz w:val="19"/>
          <w:szCs w:val="19"/>
        </w:rPr>
        <w:lastRenderedPageBreak/>
        <w:t>1</w:t>
      </w:r>
    </w:p>
    <w:p w14:paraId="1BEF9FE7" w14:textId="77777777" w:rsidR="00781E7C" w:rsidRDefault="00781E7C" w:rsidP="00781E7C">
      <w:pPr>
        <w:framePr w:w="809" w:wrap="auto" w:hAnchor="text" w:x="941" w:y="2151"/>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2</w:t>
      </w:r>
    </w:p>
    <w:p w14:paraId="52D60F00" w14:textId="77777777" w:rsidR="00781E7C" w:rsidRDefault="00781E7C" w:rsidP="00781E7C">
      <w:pPr>
        <w:framePr w:w="809" w:wrap="auto" w:hAnchor="text" w:x="941" w:y="2709"/>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3</w:t>
      </w:r>
    </w:p>
    <w:p w14:paraId="790A41AC" w14:textId="77777777" w:rsidR="00781E7C" w:rsidRDefault="00781E7C" w:rsidP="00781E7C">
      <w:pPr>
        <w:framePr w:w="809" w:wrap="auto" w:hAnchor="text" w:x="941" w:y="3110"/>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4</w:t>
      </w:r>
    </w:p>
    <w:p w14:paraId="1986590D" w14:textId="77777777" w:rsidR="00781E7C" w:rsidRDefault="00781E7C" w:rsidP="00781E7C">
      <w:pPr>
        <w:framePr w:w="809" w:wrap="auto" w:hAnchor="text" w:x="941" w:y="3668"/>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5</w:t>
      </w:r>
    </w:p>
    <w:p w14:paraId="5212FB0C" w14:textId="77777777" w:rsidR="00781E7C" w:rsidRDefault="00781E7C" w:rsidP="00781E7C">
      <w:pPr>
        <w:framePr w:w="809" w:wrap="auto" w:hAnchor="text" w:x="941" w:y="4073"/>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6</w:t>
      </w:r>
    </w:p>
    <w:p w14:paraId="3D35E575" w14:textId="77777777" w:rsidR="00781E7C" w:rsidRDefault="00781E7C" w:rsidP="00781E7C">
      <w:pPr>
        <w:framePr w:w="809" w:wrap="auto" w:hAnchor="text" w:x="941" w:y="4631"/>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7</w:t>
      </w:r>
    </w:p>
    <w:p w14:paraId="57B09B22" w14:textId="77777777" w:rsidR="00781E7C" w:rsidRDefault="00781E7C" w:rsidP="00781E7C">
      <w:pPr>
        <w:framePr w:w="809" w:wrap="auto" w:hAnchor="text" w:x="941" w:y="5035"/>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8</w:t>
      </w:r>
    </w:p>
    <w:p w14:paraId="2D3C5B31" w14:textId="77777777" w:rsidR="00781E7C" w:rsidRDefault="00781E7C" w:rsidP="00781E7C">
      <w:pPr>
        <w:framePr w:w="809" w:wrap="auto" w:hAnchor="text" w:x="941" w:y="5593"/>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9</w:t>
      </w:r>
    </w:p>
    <w:p w14:paraId="7F833998" w14:textId="77777777" w:rsidR="00781E7C" w:rsidRDefault="00781E7C" w:rsidP="00781E7C">
      <w:pPr>
        <w:framePr w:w="918" w:wrap="auto" w:hAnchor="text" w:x="832" w:y="5994"/>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10</w:t>
      </w:r>
    </w:p>
    <w:p w14:paraId="68457168" w14:textId="77777777" w:rsidR="00781E7C" w:rsidRDefault="00781E7C" w:rsidP="00781E7C">
      <w:pPr>
        <w:framePr w:w="918" w:wrap="auto" w:hAnchor="text" w:x="832" w:y="6552"/>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11</w:t>
      </w:r>
    </w:p>
    <w:p w14:paraId="4B1C7FEB" w14:textId="77777777" w:rsidR="00781E7C" w:rsidRDefault="00781E7C" w:rsidP="00781E7C">
      <w:pPr>
        <w:framePr w:w="918" w:wrap="auto" w:hAnchor="text" w:x="832" w:y="6956"/>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12</w:t>
      </w:r>
    </w:p>
    <w:p w14:paraId="1F642BBF" w14:textId="77777777" w:rsidR="00781E7C" w:rsidRDefault="00781E7C" w:rsidP="00781E7C">
      <w:pPr>
        <w:framePr w:w="918" w:wrap="auto" w:hAnchor="text" w:x="832" w:y="7514"/>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13</w:t>
      </w:r>
    </w:p>
    <w:p w14:paraId="60EEFBE7" w14:textId="77777777" w:rsidR="00781E7C" w:rsidRDefault="00781E7C" w:rsidP="00781E7C">
      <w:pPr>
        <w:framePr w:w="918" w:wrap="auto" w:hAnchor="text" w:x="832" w:y="7916"/>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14</w:t>
      </w:r>
    </w:p>
    <w:p w14:paraId="4B42ABA1" w14:textId="77777777" w:rsidR="00781E7C" w:rsidRDefault="00781E7C" w:rsidP="00781E7C">
      <w:pPr>
        <w:framePr w:w="918" w:wrap="auto" w:hAnchor="text" w:x="832" w:y="8476"/>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15</w:t>
      </w:r>
    </w:p>
    <w:p w14:paraId="57BF09BE" w14:textId="77777777" w:rsidR="00781E7C" w:rsidRDefault="00781E7C" w:rsidP="00781E7C">
      <w:pPr>
        <w:framePr w:w="918" w:wrap="auto" w:hAnchor="text" w:x="832" w:y="8878"/>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16</w:t>
      </w:r>
    </w:p>
    <w:p w14:paraId="56E59816" w14:textId="77777777" w:rsidR="00781E7C" w:rsidRDefault="00781E7C" w:rsidP="00781E7C">
      <w:pPr>
        <w:framePr w:w="918" w:wrap="auto" w:hAnchor="text" w:x="832" w:y="9436"/>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17</w:t>
      </w:r>
    </w:p>
    <w:p w14:paraId="41086A92" w14:textId="77777777" w:rsidR="00781E7C" w:rsidRDefault="00781E7C" w:rsidP="00781E7C">
      <w:pPr>
        <w:framePr w:w="918" w:wrap="auto" w:hAnchor="text" w:x="832" w:y="9840"/>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18</w:t>
      </w:r>
    </w:p>
    <w:p w14:paraId="7AED3010" w14:textId="77777777" w:rsidR="00781E7C" w:rsidRDefault="00781E7C" w:rsidP="00781E7C">
      <w:pPr>
        <w:framePr w:w="918" w:wrap="auto" w:hAnchor="text" w:x="832" w:y="10398"/>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19</w:t>
      </w:r>
    </w:p>
    <w:p w14:paraId="7859CB86" w14:textId="77777777" w:rsidR="00781E7C" w:rsidRDefault="00781E7C" w:rsidP="00781E7C">
      <w:pPr>
        <w:framePr w:w="918" w:wrap="auto" w:hAnchor="text" w:x="832" w:y="10956"/>
        <w:widowControl w:val="0"/>
        <w:autoSpaceDE w:val="0"/>
        <w:autoSpaceDN w:val="0"/>
        <w:adjustRightInd w:val="0"/>
        <w:snapToGrid w:val="0"/>
        <w:spacing w:line="240" w:lineRule="auto"/>
        <w:rPr>
          <w:rFonts w:ascii="Times New Roman" w:hAnsi="Times New Roman"/>
          <w:sz w:val="24"/>
          <w:szCs w:val="24"/>
        </w:rPr>
      </w:pPr>
      <w:r>
        <w:rPr>
          <w:rFonts w:cs="Calibri"/>
          <w:sz w:val="19"/>
          <w:szCs w:val="19"/>
        </w:rPr>
        <w:t>20</w:t>
      </w:r>
    </w:p>
    <w:p w14:paraId="27E1BB4F" w14:textId="77777777" w:rsidR="00781E7C" w:rsidRDefault="00781E7C" w:rsidP="00781E7C">
      <w:pPr>
        <w:framePr w:w="5462" w:wrap="auto" w:vAnchor="page" w:hAnchor="page" w:x="3901" w:y="2181"/>
        <w:widowControl w:val="0"/>
        <w:autoSpaceDE w:val="0"/>
        <w:autoSpaceDN w:val="0"/>
        <w:adjustRightInd w:val="0"/>
        <w:snapToGrid w:val="0"/>
        <w:spacing w:line="240" w:lineRule="auto"/>
        <w:rPr>
          <w:rFonts w:ascii="Times New Roman" w:hAnsi="Times New Roman"/>
          <w:sz w:val="24"/>
          <w:szCs w:val="24"/>
        </w:rPr>
      </w:pPr>
      <w:r>
        <w:rPr>
          <w:rFonts w:ascii="Times New RomanPS BoldMT" w:hAnsi="Times New RomanPS BoldMT" w:cs="Times New RomanPS BoldMT"/>
          <w:sz w:val="28"/>
          <w:szCs w:val="28"/>
        </w:rPr>
        <w:t>A Bill to Eliminate Sanctuary Cities</w:t>
      </w:r>
    </w:p>
    <w:p w14:paraId="19DB8145" w14:textId="77777777" w:rsidR="00781E7C" w:rsidRDefault="00781E7C" w:rsidP="00781E7C">
      <w:pPr>
        <w:framePr w:w="7388" w:wrap="auto" w:hAnchor="text" w:x="1402" w:y="2153"/>
        <w:widowControl w:val="0"/>
        <w:autoSpaceDE w:val="0"/>
        <w:autoSpaceDN w:val="0"/>
        <w:adjustRightInd w:val="0"/>
        <w:snapToGrid w:val="0"/>
        <w:spacing w:line="240" w:lineRule="auto"/>
        <w:rPr>
          <w:rFonts w:ascii="Times New Roman" w:hAnsi="Times New Roman"/>
          <w:sz w:val="24"/>
          <w:szCs w:val="24"/>
        </w:rPr>
      </w:pPr>
      <w:r>
        <w:rPr>
          <w:rFonts w:ascii="Times New RomanPSMT" w:hAnsi="Times New RomanPSMT" w:cs="Times New RomanPSMT"/>
          <w:sz w:val="21"/>
          <w:szCs w:val="21"/>
        </w:rPr>
        <w:t>BE IT ENACTED BY THE CONGRESS HERE ASSEMBLED THAT</w:t>
      </w:r>
    </w:p>
    <w:p w14:paraId="14FAF70E" w14:textId="77777777" w:rsidR="00781E7C" w:rsidRDefault="00781E7C" w:rsidP="00781E7C">
      <w:pPr>
        <w:framePr w:w="9034" w:wrap="auto" w:hAnchor="text" w:x="1402" w:y="2711"/>
        <w:widowControl w:val="0"/>
        <w:autoSpaceDE w:val="0"/>
        <w:autoSpaceDN w:val="0"/>
        <w:adjustRightInd w:val="0"/>
        <w:snapToGrid w:val="0"/>
        <w:spacing w:line="240" w:lineRule="auto"/>
        <w:rPr>
          <w:rFonts w:ascii="Times New Roman" w:hAnsi="Times New Roman"/>
          <w:sz w:val="24"/>
          <w:szCs w:val="24"/>
        </w:rPr>
      </w:pPr>
      <w:r>
        <w:rPr>
          <w:rFonts w:ascii="Times New RomanPS BoldMT" w:hAnsi="Times New RomanPS BoldMT" w:cs="Times New RomanPS BoldMT"/>
          <w:sz w:val="21"/>
          <w:szCs w:val="21"/>
        </w:rPr>
        <w:t xml:space="preserve">Section 1. </w:t>
      </w:r>
      <w:r>
        <w:rPr>
          <w:rFonts w:ascii="Times New RomanPSMT" w:hAnsi="Times New RomanPSMT" w:cs="Times New RomanPSMT"/>
          <w:sz w:val="21"/>
          <w:szCs w:val="21"/>
        </w:rPr>
        <w:t>The United States Department of Justice shall prohibit the protection of illegal</w:t>
      </w:r>
    </w:p>
    <w:p w14:paraId="7AE49665" w14:textId="77777777" w:rsidR="00781E7C" w:rsidRDefault="00781E7C" w:rsidP="00781E7C">
      <w:pPr>
        <w:framePr w:w="3804" w:wrap="auto" w:hAnchor="text" w:x="1402" w:y="3064"/>
        <w:widowControl w:val="0"/>
        <w:autoSpaceDE w:val="0"/>
        <w:autoSpaceDN w:val="0"/>
        <w:adjustRightInd w:val="0"/>
        <w:snapToGrid w:val="0"/>
        <w:spacing w:line="240" w:lineRule="auto"/>
        <w:rPr>
          <w:rFonts w:ascii="Times New Roman" w:hAnsi="Times New Roman"/>
          <w:sz w:val="24"/>
          <w:szCs w:val="24"/>
        </w:rPr>
      </w:pPr>
      <w:r>
        <w:rPr>
          <w:rFonts w:ascii="Times New RomanPSMT" w:hAnsi="Times New RomanPSMT" w:cs="Times New RomanPSMT"/>
          <w:sz w:val="21"/>
          <w:szCs w:val="21"/>
        </w:rPr>
        <w:t>immigrants in “Sanctuary Cities”</w:t>
      </w:r>
    </w:p>
    <w:p w14:paraId="2E6A9761" w14:textId="77777777" w:rsidR="00781E7C" w:rsidRDefault="00781E7C" w:rsidP="00781E7C">
      <w:pPr>
        <w:framePr w:w="8774" w:wrap="auto" w:hAnchor="text" w:x="2102" w:y="3621"/>
        <w:widowControl w:val="0"/>
        <w:autoSpaceDE w:val="0"/>
        <w:autoSpaceDN w:val="0"/>
        <w:adjustRightInd w:val="0"/>
        <w:snapToGrid w:val="0"/>
        <w:spacing w:line="240" w:lineRule="auto"/>
        <w:rPr>
          <w:rFonts w:ascii="Times New Roman" w:hAnsi="Times New Roman"/>
          <w:sz w:val="24"/>
          <w:szCs w:val="24"/>
        </w:rPr>
      </w:pPr>
      <w:r>
        <w:rPr>
          <w:rFonts w:ascii="Times New RomanPS BoldMT" w:hAnsi="Times New RomanPS BoldMT" w:cs="Times New RomanPS BoldMT"/>
          <w:sz w:val="21"/>
          <w:szCs w:val="21"/>
        </w:rPr>
        <w:t xml:space="preserve">A. </w:t>
      </w:r>
      <w:r>
        <w:rPr>
          <w:rFonts w:ascii="Times New RomanPSMT" w:hAnsi="Times New RomanPSMT" w:cs="Times New RomanPSMT"/>
          <w:sz w:val="21"/>
          <w:szCs w:val="21"/>
        </w:rPr>
        <w:t>“Sanctuary City” is defined as a city in the United States that limits its cooperation</w:t>
      </w:r>
    </w:p>
    <w:p w14:paraId="4A3E334A" w14:textId="77777777" w:rsidR="00781E7C" w:rsidRDefault="00781E7C" w:rsidP="00781E7C">
      <w:pPr>
        <w:framePr w:w="6494" w:wrap="auto" w:hAnchor="text" w:x="2452" w:y="4074"/>
        <w:widowControl w:val="0"/>
        <w:autoSpaceDE w:val="0"/>
        <w:autoSpaceDN w:val="0"/>
        <w:adjustRightInd w:val="0"/>
        <w:snapToGrid w:val="0"/>
        <w:spacing w:line="240" w:lineRule="auto"/>
        <w:rPr>
          <w:rFonts w:ascii="Times New Roman" w:hAnsi="Times New Roman"/>
          <w:sz w:val="24"/>
          <w:szCs w:val="24"/>
        </w:rPr>
      </w:pPr>
      <w:r>
        <w:rPr>
          <w:rFonts w:ascii="Times New RomanPSMT" w:hAnsi="Times New RomanPSMT" w:cs="Times New RomanPSMT"/>
          <w:sz w:val="21"/>
          <w:szCs w:val="21"/>
        </w:rPr>
        <w:t>with the Federal government in enforcing immigration policy.</w:t>
      </w:r>
    </w:p>
    <w:p w14:paraId="4F42698F" w14:textId="77777777" w:rsidR="00781E7C" w:rsidRDefault="00781E7C" w:rsidP="00781E7C">
      <w:pPr>
        <w:framePr w:w="9298" w:wrap="auto" w:hAnchor="text" w:x="1402" w:y="4632"/>
        <w:widowControl w:val="0"/>
        <w:autoSpaceDE w:val="0"/>
        <w:autoSpaceDN w:val="0"/>
        <w:adjustRightInd w:val="0"/>
        <w:snapToGrid w:val="0"/>
        <w:spacing w:line="240" w:lineRule="auto"/>
        <w:rPr>
          <w:rFonts w:ascii="Times New Roman" w:hAnsi="Times New Roman"/>
          <w:sz w:val="24"/>
          <w:szCs w:val="24"/>
        </w:rPr>
      </w:pPr>
      <w:r>
        <w:rPr>
          <w:rFonts w:ascii="Times New RomanPS BoldMT" w:hAnsi="Times New RomanPS BoldMT" w:cs="Times New RomanPS BoldMT"/>
          <w:sz w:val="21"/>
          <w:szCs w:val="21"/>
        </w:rPr>
        <w:t xml:space="preserve">Section 2. </w:t>
      </w:r>
      <w:r>
        <w:rPr>
          <w:rFonts w:ascii="Times New RomanPSMT" w:hAnsi="Times New RomanPSMT" w:cs="Times New RomanPSMT"/>
          <w:sz w:val="21"/>
          <w:szCs w:val="21"/>
        </w:rPr>
        <w:t>The United States Immigration and Customs Enforcement Agency (ICE) shall be</w:t>
      </w:r>
    </w:p>
    <w:p w14:paraId="41D87E52" w14:textId="77777777" w:rsidR="00781E7C" w:rsidRDefault="00781E7C" w:rsidP="00781E7C">
      <w:pPr>
        <w:framePr w:w="8885" w:wrap="auto" w:hAnchor="text" w:x="1402" w:y="5036"/>
        <w:widowControl w:val="0"/>
        <w:autoSpaceDE w:val="0"/>
        <w:autoSpaceDN w:val="0"/>
        <w:adjustRightInd w:val="0"/>
        <w:snapToGrid w:val="0"/>
        <w:spacing w:line="240" w:lineRule="auto"/>
        <w:rPr>
          <w:rFonts w:ascii="Times New Roman" w:hAnsi="Times New Roman"/>
          <w:sz w:val="24"/>
          <w:szCs w:val="24"/>
        </w:rPr>
      </w:pPr>
      <w:r>
        <w:rPr>
          <w:rFonts w:ascii="Times New RomanPSMT" w:hAnsi="Times New RomanPSMT" w:cs="Times New RomanPSMT"/>
          <w:sz w:val="21"/>
          <w:szCs w:val="21"/>
        </w:rPr>
        <w:t>granted full authority to exercise deportation practices as outlined by United States law.</w:t>
      </w:r>
    </w:p>
    <w:p w14:paraId="2972F4CB" w14:textId="77777777" w:rsidR="00781E7C" w:rsidRDefault="00781E7C" w:rsidP="00781E7C">
      <w:pPr>
        <w:framePr w:w="8652" w:wrap="auto" w:hAnchor="text" w:x="2102" w:y="5594"/>
        <w:widowControl w:val="0"/>
        <w:autoSpaceDE w:val="0"/>
        <w:autoSpaceDN w:val="0"/>
        <w:adjustRightInd w:val="0"/>
        <w:snapToGrid w:val="0"/>
        <w:spacing w:line="240" w:lineRule="auto"/>
        <w:rPr>
          <w:rFonts w:ascii="Times New Roman" w:hAnsi="Times New Roman"/>
          <w:sz w:val="24"/>
          <w:szCs w:val="24"/>
        </w:rPr>
      </w:pPr>
      <w:r>
        <w:rPr>
          <w:rFonts w:ascii="Times New RomanPS BoldMT" w:hAnsi="Times New RomanPS BoldMT" w:cs="Times New RomanPS BoldMT"/>
          <w:sz w:val="21"/>
          <w:szCs w:val="21"/>
        </w:rPr>
        <w:t xml:space="preserve">A. </w:t>
      </w:r>
      <w:r>
        <w:rPr>
          <w:rFonts w:ascii="Times New RomanPSMT" w:hAnsi="Times New RomanPSMT" w:cs="Times New RomanPSMT"/>
          <w:sz w:val="21"/>
          <w:szCs w:val="21"/>
        </w:rPr>
        <w:t>ICE may enlist the assistance of local law enforcement to enforce this legislation.</w:t>
      </w:r>
    </w:p>
    <w:p w14:paraId="3A25E3E4" w14:textId="77777777" w:rsidR="00781E7C" w:rsidRDefault="00781E7C" w:rsidP="00781E7C">
      <w:pPr>
        <w:framePr w:w="8048" w:wrap="auto" w:hAnchor="text" w:x="2102" w:y="5996"/>
        <w:widowControl w:val="0"/>
        <w:autoSpaceDE w:val="0"/>
        <w:autoSpaceDN w:val="0"/>
        <w:adjustRightInd w:val="0"/>
        <w:snapToGrid w:val="0"/>
        <w:spacing w:line="240" w:lineRule="auto"/>
        <w:rPr>
          <w:rFonts w:ascii="Times New Roman" w:hAnsi="Times New Roman"/>
          <w:sz w:val="24"/>
          <w:szCs w:val="24"/>
        </w:rPr>
      </w:pPr>
      <w:r>
        <w:rPr>
          <w:rFonts w:ascii="Times New RomanPS BoldMT" w:hAnsi="Times New RomanPS BoldMT" w:cs="Times New RomanPS BoldMT"/>
          <w:sz w:val="21"/>
          <w:szCs w:val="21"/>
        </w:rPr>
        <w:t xml:space="preserve">B. </w:t>
      </w:r>
      <w:r>
        <w:rPr>
          <w:rFonts w:ascii="Times New RomanPSMT" w:hAnsi="Times New RomanPSMT" w:cs="Times New RomanPSMT"/>
          <w:sz w:val="21"/>
          <w:szCs w:val="21"/>
        </w:rPr>
        <w:t>ICE may not engage in any inquiries not outlined by the United States law.</w:t>
      </w:r>
    </w:p>
    <w:p w14:paraId="5AA47AFE" w14:textId="77777777" w:rsidR="00781E7C" w:rsidRDefault="00781E7C" w:rsidP="00781E7C">
      <w:pPr>
        <w:framePr w:w="9203" w:wrap="auto" w:hAnchor="text" w:x="1402" w:y="6554"/>
        <w:widowControl w:val="0"/>
        <w:autoSpaceDE w:val="0"/>
        <w:autoSpaceDN w:val="0"/>
        <w:adjustRightInd w:val="0"/>
        <w:snapToGrid w:val="0"/>
        <w:spacing w:line="240" w:lineRule="auto"/>
        <w:rPr>
          <w:rFonts w:ascii="Times New Roman" w:hAnsi="Times New Roman"/>
          <w:sz w:val="24"/>
          <w:szCs w:val="24"/>
        </w:rPr>
      </w:pPr>
      <w:r>
        <w:rPr>
          <w:rFonts w:ascii="Times New RomanPS BoldMT" w:hAnsi="Times New RomanPS BoldMT" w:cs="Times New RomanPS BoldMT"/>
          <w:sz w:val="21"/>
          <w:szCs w:val="21"/>
        </w:rPr>
        <w:t xml:space="preserve">Section 3. </w:t>
      </w:r>
      <w:r>
        <w:rPr>
          <w:rFonts w:ascii="Times New RomanPSMT" w:hAnsi="Times New RomanPSMT" w:cs="Times New RomanPSMT"/>
          <w:sz w:val="21"/>
          <w:szCs w:val="21"/>
        </w:rPr>
        <w:t>Any city that fails to cooperate with this legislation may not receive any Federal</w:t>
      </w:r>
    </w:p>
    <w:p w14:paraId="730F41F4" w14:textId="77777777" w:rsidR="00781E7C" w:rsidRDefault="00781E7C" w:rsidP="00781E7C">
      <w:pPr>
        <w:framePr w:w="2565" w:wrap="auto" w:hAnchor="text" w:x="1402" w:y="6958"/>
        <w:widowControl w:val="0"/>
        <w:autoSpaceDE w:val="0"/>
        <w:autoSpaceDN w:val="0"/>
        <w:adjustRightInd w:val="0"/>
        <w:snapToGrid w:val="0"/>
        <w:spacing w:line="240" w:lineRule="auto"/>
        <w:rPr>
          <w:rFonts w:ascii="Times New Roman" w:hAnsi="Times New Roman"/>
          <w:sz w:val="24"/>
          <w:szCs w:val="24"/>
        </w:rPr>
      </w:pPr>
      <w:r>
        <w:rPr>
          <w:rFonts w:ascii="Times New RomanPSMT" w:hAnsi="Times New RomanPSMT" w:cs="Times New RomanPSMT"/>
          <w:sz w:val="21"/>
          <w:szCs w:val="21"/>
        </w:rPr>
        <w:t>financial assistance.</w:t>
      </w:r>
    </w:p>
    <w:p w14:paraId="2B622C1F" w14:textId="77777777" w:rsidR="00781E7C" w:rsidRDefault="00781E7C" w:rsidP="00781E7C">
      <w:pPr>
        <w:framePr w:w="8965" w:wrap="auto" w:hAnchor="text" w:x="2102" w:y="7516"/>
        <w:widowControl w:val="0"/>
        <w:autoSpaceDE w:val="0"/>
        <w:autoSpaceDN w:val="0"/>
        <w:adjustRightInd w:val="0"/>
        <w:snapToGrid w:val="0"/>
        <w:spacing w:line="240" w:lineRule="auto"/>
        <w:rPr>
          <w:rFonts w:ascii="Times New Roman" w:hAnsi="Times New Roman"/>
          <w:sz w:val="24"/>
          <w:szCs w:val="24"/>
        </w:rPr>
      </w:pPr>
      <w:r>
        <w:rPr>
          <w:rFonts w:ascii="Times New RomanPS BoldMT" w:hAnsi="Times New RomanPS BoldMT" w:cs="Times New RomanPS BoldMT"/>
          <w:sz w:val="21"/>
          <w:szCs w:val="21"/>
        </w:rPr>
        <w:t xml:space="preserve">A. </w:t>
      </w:r>
      <w:r>
        <w:rPr>
          <w:rFonts w:ascii="Times New RomanPSMT" w:hAnsi="Times New RomanPSMT" w:cs="Times New RomanPSMT"/>
          <w:sz w:val="21"/>
          <w:szCs w:val="21"/>
        </w:rPr>
        <w:t>After one year, the Attorney General may deem it fit for the penalized city to receive</w:t>
      </w:r>
    </w:p>
    <w:p w14:paraId="70436C1D" w14:textId="77777777" w:rsidR="00781E7C" w:rsidRDefault="00781E7C" w:rsidP="00781E7C">
      <w:pPr>
        <w:framePr w:w="3323" w:wrap="auto" w:hAnchor="text" w:x="2452" w:y="7917"/>
        <w:widowControl w:val="0"/>
        <w:autoSpaceDE w:val="0"/>
        <w:autoSpaceDN w:val="0"/>
        <w:adjustRightInd w:val="0"/>
        <w:snapToGrid w:val="0"/>
        <w:spacing w:line="240" w:lineRule="auto"/>
        <w:rPr>
          <w:rFonts w:ascii="Times New Roman" w:hAnsi="Times New Roman"/>
          <w:sz w:val="24"/>
          <w:szCs w:val="24"/>
        </w:rPr>
      </w:pPr>
      <w:r>
        <w:rPr>
          <w:rFonts w:ascii="Times New RomanPSMT" w:hAnsi="Times New RomanPSMT" w:cs="Times New RomanPSMT"/>
          <w:sz w:val="21"/>
          <w:szCs w:val="21"/>
        </w:rPr>
        <w:t>Federal financial assistance.</w:t>
      </w:r>
    </w:p>
    <w:p w14:paraId="65977FFB" w14:textId="77777777" w:rsidR="00781E7C" w:rsidRDefault="00781E7C" w:rsidP="00781E7C">
      <w:pPr>
        <w:framePr w:w="9553" w:wrap="auto" w:hAnchor="text" w:x="1402" w:y="8478"/>
        <w:widowControl w:val="0"/>
        <w:autoSpaceDE w:val="0"/>
        <w:autoSpaceDN w:val="0"/>
        <w:adjustRightInd w:val="0"/>
        <w:snapToGrid w:val="0"/>
        <w:spacing w:line="240" w:lineRule="auto"/>
        <w:rPr>
          <w:rFonts w:ascii="Times New Roman" w:hAnsi="Times New Roman"/>
          <w:sz w:val="24"/>
          <w:szCs w:val="24"/>
        </w:rPr>
      </w:pPr>
      <w:r>
        <w:rPr>
          <w:rFonts w:ascii="Times New RomanPS BoldMT" w:hAnsi="Times New RomanPS BoldMT" w:cs="Times New RomanPS BoldMT"/>
          <w:sz w:val="21"/>
          <w:szCs w:val="21"/>
        </w:rPr>
        <w:t xml:space="preserve">Section 4. </w:t>
      </w:r>
      <w:r>
        <w:rPr>
          <w:rFonts w:ascii="Times New RomanPSMT" w:hAnsi="Times New RomanPSMT" w:cs="Times New RomanPSMT"/>
          <w:sz w:val="21"/>
          <w:szCs w:val="21"/>
        </w:rPr>
        <w:t>The application of this legislation shall not be retroactive. Those taking residence in</w:t>
      </w:r>
    </w:p>
    <w:p w14:paraId="0015AC4F" w14:textId="77777777" w:rsidR="00781E7C" w:rsidRDefault="00781E7C" w:rsidP="00781E7C">
      <w:pPr>
        <w:framePr w:w="7975" w:wrap="auto" w:hAnchor="text" w:x="1402" w:y="8879"/>
        <w:widowControl w:val="0"/>
        <w:autoSpaceDE w:val="0"/>
        <w:autoSpaceDN w:val="0"/>
        <w:adjustRightInd w:val="0"/>
        <w:snapToGrid w:val="0"/>
        <w:spacing w:line="240" w:lineRule="auto"/>
        <w:rPr>
          <w:rFonts w:ascii="Times New Roman" w:hAnsi="Times New Roman"/>
          <w:sz w:val="24"/>
          <w:szCs w:val="24"/>
        </w:rPr>
      </w:pPr>
      <w:r>
        <w:rPr>
          <w:rFonts w:ascii="Times New RomanPSMT" w:hAnsi="Times New RomanPSMT" w:cs="Times New RomanPSMT"/>
          <w:sz w:val="21"/>
          <w:szCs w:val="21"/>
        </w:rPr>
        <w:t>current Sanctuary Cities shall not actively be subject to renewed enforcement.</w:t>
      </w:r>
    </w:p>
    <w:p w14:paraId="5A800A4B" w14:textId="77777777" w:rsidR="00781E7C" w:rsidRDefault="00781E7C" w:rsidP="00781E7C">
      <w:pPr>
        <w:framePr w:w="8399" w:wrap="auto" w:hAnchor="text" w:x="2102" w:y="9437"/>
        <w:widowControl w:val="0"/>
        <w:autoSpaceDE w:val="0"/>
        <w:autoSpaceDN w:val="0"/>
        <w:adjustRightInd w:val="0"/>
        <w:snapToGrid w:val="0"/>
        <w:spacing w:line="240" w:lineRule="auto"/>
        <w:rPr>
          <w:rFonts w:ascii="Times New Roman" w:hAnsi="Times New Roman"/>
          <w:sz w:val="24"/>
          <w:szCs w:val="24"/>
        </w:rPr>
      </w:pPr>
      <w:r>
        <w:rPr>
          <w:rFonts w:ascii="Times New RomanPS BoldMT" w:hAnsi="Times New RomanPS BoldMT" w:cs="Times New RomanPS BoldMT"/>
          <w:sz w:val="21"/>
          <w:szCs w:val="21"/>
        </w:rPr>
        <w:t xml:space="preserve">A. </w:t>
      </w:r>
      <w:r>
        <w:rPr>
          <w:rFonts w:ascii="Times New RomanPSMT" w:hAnsi="Times New RomanPSMT" w:cs="Times New RomanPSMT"/>
          <w:sz w:val="21"/>
          <w:szCs w:val="21"/>
        </w:rPr>
        <w:t>If illegal status is discovered following the passage of this legislation, standard</w:t>
      </w:r>
    </w:p>
    <w:p w14:paraId="7D17D6E8" w14:textId="77777777" w:rsidR="00781E7C" w:rsidRDefault="00781E7C" w:rsidP="00781E7C">
      <w:pPr>
        <w:framePr w:w="6123" w:wrap="auto" w:hAnchor="text" w:x="2452" w:y="9842"/>
        <w:widowControl w:val="0"/>
        <w:autoSpaceDE w:val="0"/>
        <w:autoSpaceDN w:val="0"/>
        <w:adjustRightInd w:val="0"/>
        <w:snapToGrid w:val="0"/>
        <w:spacing w:line="240" w:lineRule="auto"/>
        <w:rPr>
          <w:rFonts w:ascii="Times New Roman" w:hAnsi="Times New Roman"/>
          <w:sz w:val="24"/>
          <w:szCs w:val="24"/>
        </w:rPr>
      </w:pPr>
      <w:r>
        <w:rPr>
          <w:rFonts w:ascii="Times New RomanPSMT" w:hAnsi="Times New RomanPSMT" w:cs="Times New RomanPSMT"/>
          <w:sz w:val="21"/>
          <w:szCs w:val="21"/>
        </w:rPr>
        <w:t>immigration protocol as outlined by ICE will be enforced.</w:t>
      </w:r>
    </w:p>
    <w:p w14:paraId="169C6CD5" w14:textId="77777777" w:rsidR="00781E7C" w:rsidRDefault="00781E7C" w:rsidP="00781E7C">
      <w:pPr>
        <w:framePr w:w="8646" w:wrap="auto" w:hAnchor="text" w:x="1402" w:y="10400"/>
        <w:widowControl w:val="0"/>
        <w:autoSpaceDE w:val="0"/>
        <w:autoSpaceDN w:val="0"/>
        <w:adjustRightInd w:val="0"/>
        <w:snapToGrid w:val="0"/>
        <w:spacing w:line="240" w:lineRule="auto"/>
        <w:rPr>
          <w:rFonts w:ascii="Times New Roman" w:hAnsi="Times New Roman"/>
          <w:sz w:val="24"/>
          <w:szCs w:val="24"/>
        </w:rPr>
      </w:pPr>
      <w:r>
        <w:rPr>
          <w:rFonts w:ascii="Times New RomanPS BoldMT" w:hAnsi="Times New RomanPS BoldMT" w:cs="Times New RomanPS BoldMT"/>
          <w:sz w:val="21"/>
          <w:szCs w:val="21"/>
        </w:rPr>
        <w:t xml:space="preserve">Section 5. </w:t>
      </w:r>
      <w:r>
        <w:rPr>
          <w:rFonts w:ascii="Times New RomanPSMT" w:hAnsi="Times New RomanPSMT" w:cs="Times New RomanPSMT"/>
          <w:sz w:val="21"/>
          <w:szCs w:val="21"/>
        </w:rPr>
        <w:t>All laws in conflict with this legislation are hereby declared null and void.</w:t>
      </w:r>
    </w:p>
    <w:p w14:paraId="0A07E63F" w14:textId="77777777" w:rsidR="00781E7C" w:rsidRDefault="00781E7C" w:rsidP="00781E7C">
      <w:pPr>
        <w:framePr w:w="5846" w:wrap="auto" w:hAnchor="text" w:x="5359" w:y="10958"/>
        <w:widowControl w:val="0"/>
        <w:autoSpaceDE w:val="0"/>
        <w:autoSpaceDN w:val="0"/>
        <w:adjustRightInd w:val="0"/>
        <w:snapToGrid w:val="0"/>
        <w:spacing w:line="240" w:lineRule="auto"/>
        <w:rPr>
          <w:rFonts w:ascii="Times New Roman" w:hAnsi="Times New Roman"/>
          <w:sz w:val="24"/>
          <w:szCs w:val="24"/>
        </w:rPr>
      </w:pPr>
      <w:r>
        <w:rPr>
          <w:rFonts w:ascii="Times New RomanPS ItalicMT" w:hAnsi="Times New RomanPS ItalicMT" w:cs="Times New RomanPS ItalicMT"/>
          <w:sz w:val="21"/>
          <w:szCs w:val="21"/>
        </w:rPr>
        <w:t>Respectfully Submitted by Brookfield East High School</w:t>
      </w:r>
    </w:p>
    <w:p w14:paraId="6C18C192" w14:textId="7DF76ED1" w:rsidR="00781E7C" w:rsidRDefault="00781E7C">
      <w:pPr>
        <w:rPr>
          <w:rFonts w:ascii="Times New Roman" w:hAnsi="Times New Roman"/>
          <w:sz w:val="24"/>
          <w:szCs w:val="24"/>
        </w:rPr>
      </w:pPr>
      <w:r>
        <w:rPr>
          <w:rFonts w:ascii="Times New Roman" w:hAnsi="Times New Roman"/>
          <w:sz w:val="24"/>
          <w:szCs w:val="24"/>
        </w:rPr>
        <w:br w:type="page"/>
      </w:r>
    </w:p>
    <w:p w14:paraId="46B14934" w14:textId="77777777" w:rsidR="00427117" w:rsidRDefault="00427117" w:rsidP="00427117">
      <w:pPr>
        <w:pStyle w:val="NormalWeb"/>
        <w:shd w:val="clear" w:color="auto" w:fill="FFFFFF"/>
        <w:spacing w:before="0" w:beforeAutospacing="0" w:after="0" w:afterAutospacing="0" w:line="480" w:lineRule="auto"/>
        <w:jc w:val="center"/>
        <w:rPr>
          <w:rFonts w:ascii="Arial" w:hAnsi="Arial" w:cs="Arial"/>
          <w:color w:val="212121"/>
          <w:sz w:val="23"/>
          <w:szCs w:val="23"/>
        </w:rPr>
      </w:pPr>
      <w:r>
        <w:rPr>
          <w:b/>
          <w:bCs/>
          <w:color w:val="000000"/>
        </w:rPr>
        <w:lastRenderedPageBreak/>
        <w:t>A Bill to End Animal Testing</w:t>
      </w:r>
    </w:p>
    <w:p w14:paraId="1A5230DA" w14:textId="77777777" w:rsidR="00427117" w:rsidRDefault="00427117" w:rsidP="00427117">
      <w:pPr>
        <w:pStyle w:val="NormalWeb"/>
        <w:shd w:val="clear" w:color="auto" w:fill="FFFFFF"/>
        <w:spacing w:before="0" w:beforeAutospacing="0" w:after="0" w:afterAutospacing="0" w:line="480" w:lineRule="auto"/>
        <w:rPr>
          <w:rFonts w:ascii="Arial" w:hAnsi="Arial" w:cs="Arial"/>
          <w:color w:val="212121"/>
          <w:sz w:val="23"/>
          <w:szCs w:val="23"/>
        </w:rPr>
      </w:pPr>
      <w:r>
        <w:rPr>
          <w:color w:val="000000"/>
        </w:rPr>
        <w:t>BE IT ENACTED BY THE CONGRESS HERE ASSEMBLED THAT:</w:t>
      </w:r>
    </w:p>
    <w:p w14:paraId="5E28D051" w14:textId="77777777" w:rsidR="00427117" w:rsidRDefault="00427117" w:rsidP="00427117">
      <w:pPr>
        <w:pStyle w:val="NormalWeb"/>
        <w:shd w:val="clear" w:color="auto" w:fill="FFFFFF"/>
        <w:spacing w:before="0" w:beforeAutospacing="0" w:after="0" w:afterAutospacing="0" w:line="480" w:lineRule="auto"/>
        <w:rPr>
          <w:rFonts w:ascii="Arial" w:hAnsi="Arial" w:cs="Arial"/>
          <w:color w:val="212121"/>
          <w:sz w:val="23"/>
          <w:szCs w:val="23"/>
        </w:rPr>
      </w:pPr>
      <w:r>
        <w:rPr>
          <w:b/>
          <w:bCs/>
          <w:color w:val="000000"/>
        </w:rPr>
        <w:t>Section #1:</w:t>
      </w:r>
      <w:r>
        <w:rPr>
          <w:color w:val="000000"/>
        </w:rPr>
        <w:t xml:space="preserve">  Animal testing will be made illegal and alternative methods will be used.</w:t>
      </w:r>
    </w:p>
    <w:p w14:paraId="5ECCAB4F" w14:textId="77777777" w:rsidR="00427117" w:rsidRDefault="00427117" w:rsidP="00427117">
      <w:pPr>
        <w:pStyle w:val="NormalWeb"/>
        <w:shd w:val="clear" w:color="auto" w:fill="FFFFFF"/>
        <w:spacing w:before="0" w:beforeAutospacing="0" w:after="0" w:afterAutospacing="0" w:line="480" w:lineRule="auto"/>
        <w:rPr>
          <w:rFonts w:ascii="Arial" w:hAnsi="Arial" w:cs="Arial"/>
          <w:color w:val="212121"/>
          <w:sz w:val="23"/>
          <w:szCs w:val="23"/>
        </w:rPr>
      </w:pPr>
      <w:r>
        <w:rPr>
          <w:b/>
          <w:bCs/>
          <w:color w:val="000000"/>
        </w:rPr>
        <w:t>Section #2:</w:t>
      </w:r>
      <w:r>
        <w:rPr>
          <w:color w:val="000000"/>
        </w:rPr>
        <w:t xml:space="preserve"> Any animals that are not euthanized after testing that happened before this bill will be treated and given the best attempt to be returned back to full health.  If the treatment is not in the animal’s best interest, the animal will be painlessly euthanized.</w:t>
      </w:r>
    </w:p>
    <w:p w14:paraId="6CD4E783" w14:textId="77777777" w:rsidR="00427117" w:rsidRDefault="00427117" w:rsidP="00427117">
      <w:pPr>
        <w:pStyle w:val="NormalWeb"/>
        <w:shd w:val="clear" w:color="auto" w:fill="FFFFFF"/>
        <w:spacing w:before="0" w:beforeAutospacing="0" w:after="0" w:afterAutospacing="0" w:line="480" w:lineRule="auto"/>
        <w:rPr>
          <w:rFonts w:ascii="Arial" w:hAnsi="Arial" w:cs="Arial"/>
          <w:color w:val="212121"/>
          <w:sz w:val="23"/>
          <w:szCs w:val="23"/>
        </w:rPr>
      </w:pPr>
      <w:r>
        <w:rPr>
          <w:b/>
          <w:bCs/>
          <w:color w:val="000000"/>
        </w:rPr>
        <w:t>Section #3:</w:t>
      </w:r>
      <w:r>
        <w:rPr>
          <w:color w:val="000000"/>
        </w:rPr>
        <w:t xml:space="preserve"> Any products tested on animals must be recalled and tested using alternative method so safety can be ensured.</w:t>
      </w:r>
    </w:p>
    <w:p w14:paraId="3EC2896C" w14:textId="77777777" w:rsidR="00427117" w:rsidRDefault="00427117" w:rsidP="00427117">
      <w:pPr>
        <w:pStyle w:val="NormalWeb"/>
        <w:shd w:val="clear" w:color="auto" w:fill="FFFFFF"/>
        <w:spacing w:before="0" w:beforeAutospacing="0" w:after="0" w:afterAutospacing="0" w:line="480" w:lineRule="auto"/>
        <w:rPr>
          <w:rFonts w:ascii="Arial" w:hAnsi="Arial" w:cs="Arial"/>
          <w:color w:val="212121"/>
          <w:sz w:val="23"/>
          <w:szCs w:val="23"/>
        </w:rPr>
      </w:pPr>
      <w:r>
        <w:rPr>
          <w:b/>
          <w:bCs/>
          <w:color w:val="000000"/>
        </w:rPr>
        <w:t xml:space="preserve">Section #4: </w:t>
      </w:r>
      <w:r>
        <w:rPr>
          <w:color w:val="000000"/>
        </w:rPr>
        <w:t>If you are caught in violation, penalties are as followed:</w:t>
      </w:r>
    </w:p>
    <w:p w14:paraId="481EBF63" w14:textId="77777777" w:rsidR="00427117" w:rsidRDefault="00427117" w:rsidP="00427117">
      <w:pPr>
        <w:pStyle w:val="NormalWeb"/>
        <w:shd w:val="clear" w:color="auto" w:fill="FFFFFF"/>
        <w:spacing w:before="0" w:beforeAutospacing="0" w:after="0" w:afterAutospacing="0" w:line="480" w:lineRule="auto"/>
        <w:rPr>
          <w:rFonts w:ascii="Arial" w:hAnsi="Arial" w:cs="Arial"/>
          <w:color w:val="212121"/>
          <w:sz w:val="23"/>
          <w:szCs w:val="23"/>
        </w:rPr>
      </w:pPr>
      <w:r>
        <w:rPr>
          <w:b/>
          <w:bCs/>
          <w:color w:val="000000"/>
        </w:rPr>
        <w:t>A:</w:t>
      </w:r>
      <w:r>
        <w:rPr>
          <w:color w:val="000000"/>
        </w:rPr>
        <w:t xml:space="preserve"> The facility in which the testing was found to be done will be shut down and all products recalled.  Recalled products will not be re-released.</w:t>
      </w:r>
    </w:p>
    <w:p w14:paraId="5EA119EC" w14:textId="77777777" w:rsidR="00427117" w:rsidRDefault="00427117" w:rsidP="00427117">
      <w:pPr>
        <w:pStyle w:val="NormalWeb"/>
        <w:shd w:val="clear" w:color="auto" w:fill="FFFFFF"/>
        <w:spacing w:before="0" w:beforeAutospacing="0" w:after="0" w:afterAutospacing="0" w:line="480" w:lineRule="auto"/>
        <w:rPr>
          <w:rFonts w:ascii="Arial" w:hAnsi="Arial" w:cs="Arial"/>
          <w:color w:val="212121"/>
          <w:sz w:val="23"/>
          <w:szCs w:val="23"/>
        </w:rPr>
      </w:pPr>
      <w:r>
        <w:rPr>
          <w:b/>
          <w:bCs/>
          <w:color w:val="000000"/>
        </w:rPr>
        <w:t>B:</w:t>
      </w:r>
      <w:r>
        <w:rPr>
          <w:color w:val="000000"/>
        </w:rPr>
        <w:t xml:space="preserve"> If a second offense is committed, all people involved will be charged with first degree animal cruelty.</w:t>
      </w:r>
    </w:p>
    <w:p w14:paraId="656C4E38" w14:textId="77777777" w:rsidR="00427117" w:rsidRDefault="00427117" w:rsidP="00427117">
      <w:pPr>
        <w:pStyle w:val="NormalWeb"/>
        <w:shd w:val="clear" w:color="auto" w:fill="FFFFFF"/>
        <w:spacing w:before="0" w:beforeAutospacing="0" w:after="0" w:afterAutospacing="0" w:line="480" w:lineRule="auto"/>
        <w:rPr>
          <w:rFonts w:ascii="Arial" w:hAnsi="Arial" w:cs="Arial"/>
          <w:color w:val="212121"/>
          <w:sz w:val="23"/>
          <w:szCs w:val="23"/>
        </w:rPr>
      </w:pPr>
      <w:r>
        <w:rPr>
          <w:b/>
          <w:bCs/>
          <w:color w:val="000000"/>
        </w:rPr>
        <w:t xml:space="preserve">Section #5: </w:t>
      </w:r>
      <w:r>
        <w:rPr>
          <w:color w:val="000000"/>
        </w:rPr>
        <w:t>This law will take effect immediately upon passage.</w:t>
      </w:r>
    </w:p>
    <w:p w14:paraId="0701B23C" w14:textId="77777777" w:rsidR="00427117" w:rsidRDefault="00427117" w:rsidP="00427117">
      <w:pPr>
        <w:pStyle w:val="NormalWeb"/>
        <w:shd w:val="clear" w:color="auto" w:fill="FFFFFF"/>
        <w:spacing w:before="0" w:beforeAutospacing="0" w:after="0" w:afterAutospacing="0" w:line="480" w:lineRule="auto"/>
        <w:rPr>
          <w:rFonts w:ascii="Arial" w:hAnsi="Arial" w:cs="Arial"/>
          <w:color w:val="212121"/>
          <w:sz w:val="23"/>
          <w:szCs w:val="23"/>
        </w:rPr>
      </w:pPr>
      <w:r>
        <w:rPr>
          <w:b/>
          <w:bCs/>
          <w:color w:val="000000"/>
        </w:rPr>
        <w:t>Section#6:</w:t>
      </w:r>
      <w:r>
        <w:rPr>
          <w:color w:val="000000"/>
        </w:rPr>
        <w:t xml:space="preserve"> All laws in conflict with this legislation are hereby declared null and void.</w:t>
      </w:r>
    </w:p>
    <w:p w14:paraId="671F4CE2" w14:textId="77777777" w:rsidR="00427117" w:rsidRDefault="00427117" w:rsidP="00427117">
      <w:pPr>
        <w:jc w:val="right"/>
      </w:pPr>
      <w:r>
        <w:t>Respectfully submitted by West Bend West</w:t>
      </w:r>
    </w:p>
    <w:p w14:paraId="1863510C" w14:textId="36D576EF" w:rsidR="00427117" w:rsidRDefault="00427117">
      <w:pPr>
        <w:rPr>
          <w:rFonts w:ascii="Times New Roman" w:hAnsi="Times New Roman"/>
          <w:sz w:val="24"/>
          <w:szCs w:val="24"/>
        </w:rPr>
      </w:pPr>
      <w:r>
        <w:rPr>
          <w:rFonts w:ascii="Times New Roman" w:hAnsi="Times New Roman"/>
          <w:sz w:val="24"/>
          <w:szCs w:val="24"/>
        </w:rPr>
        <w:br w:type="page"/>
      </w:r>
    </w:p>
    <w:p w14:paraId="7BE120D9" w14:textId="77777777" w:rsidR="00427117" w:rsidRDefault="00427117" w:rsidP="00427117">
      <w:pPr>
        <w:jc w:val="center"/>
        <w:rPr>
          <w:b/>
          <w:sz w:val="32"/>
          <w:szCs w:val="32"/>
        </w:rPr>
      </w:pPr>
      <w:r>
        <w:rPr>
          <w:b/>
          <w:sz w:val="32"/>
          <w:szCs w:val="32"/>
        </w:rPr>
        <w:lastRenderedPageBreak/>
        <w:t>A Bill to Wage the War on the War on Drugs</w:t>
      </w:r>
    </w:p>
    <w:p w14:paraId="06B61EAB" w14:textId="77777777" w:rsidR="00427117" w:rsidRDefault="00427117" w:rsidP="00427117">
      <w:pPr>
        <w:rPr>
          <w:sz w:val="24"/>
          <w:szCs w:val="24"/>
        </w:rPr>
      </w:pPr>
      <w:r>
        <w:rPr>
          <w:sz w:val="24"/>
          <w:szCs w:val="24"/>
        </w:rPr>
        <w:t>BE IT ENACTED BY THE CONGRESS HERE ASSEMBLED THAT:</w:t>
      </w:r>
    </w:p>
    <w:p w14:paraId="13C34716" w14:textId="77777777" w:rsidR="00427117" w:rsidRPr="002573EF" w:rsidRDefault="00427117" w:rsidP="00427117">
      <w:pPr>
        <w:spacing w:line="240" w:lineRule="auto"/>
        <w:rPr>
          <w:sz w:val="24"/>
          <w:szCs w:val="24"/>
        </w:rPr>
      </w:pPr>
      <w:r w:rsidRPr="002573EF">
        <w:rPr>
          <w:b/>
          <w:sz w:val="24"/>
          <w:szCs w:val="24"/>
        </w:rPr>
        <w:t xml:space="preserve">SECTION 1. </w:t>
      </w:r>
      <w:r w:rsidRPr="002573EF">
        <w:rPr>
          <w:b/>
          <w:sz w:val="24"/>
          <w:szCs w:val="24"/>
        </w:rPr>
        <w:tab/>
      </w:r>
      <w:r w:rsidRPr="002573EF">
        <w:rPr>
          <w:sz w:val="24"/>
          <w:szCs w:val="24"/>
        </w:rPr>
        <w:t>All states adopt the Illinois’ Heroin Crisis Act; not limited to Heroin.</w:t>
      </w:r>
    </w:p>
    <w:p w14:paraId="458ADCFA" w14:textId="77777777" w:rsidR="00427117" w:rsidRDefault="00427117" w:rsidP="00427117">
      <w:pPr>
        <w:spacing w:line="240" w:lineRule="auto"/>
        <w:ind w:left="1440"/>
        <w:rPr>
          <w:sz w:val="24"/>
          <w:szCs w:val="24"/>
        </w:rPr>
      </w:pPr>
      <w:r w:rsidRPr="002573EF">
        <w:rPr>
          <w:sz w:val="24"/>
          <w:szCs w:val="24"/>
        </w:rPr>
        <w:t>Heroin Crisis Act views drug addiction as a disease rather than a criminal act, and offers help to those who need it.</w:t>
      </w:r>
    </w:p>
    <w:p w14:paraId="7B4C2F52" w14:textId="77777777" w:rsidR="00427117" w:rsidRDefault="00427117" w:rsidP="00427117">
      <w:pPr>
        <w:spacing w:line="240" w:lineRule="auto"/>
        <w:rPr>
          <w:sz w:val="24"/>
          <w:szCs w:val="24"/>
        </w:rPr>
      </w:pPr>
    </w:p>
    <w:p w14:paraId="34C04816" w14:textId="77777777" w:rsidR="00427117" w:rsidRDefault="00427117" w:rsidP="00427117">
      <w:pPr>
        <w:spacing w:line="240" w:lineRule="auto"/>
        <w:rPr>
          <w:sz w:val="24"/>
          <w:szCs w:val="24"/>
        </w:rPr>
      </w:pPr>
      <w:r>
        <w:rPr>
          <w:b/>
          <w:sz w:val="24"/>
          <w:szCs w:val="24"/>
        </w:rPr>
        <w:t xml:space="preserve">SECTION 2. </w:t>
      </w:r>
      <w:r>
        <w:rPr>
          <w:sz w:val="24"/>
          <w:szCs w:val="24"/>
        </w:rPr>
        <w:tab/>
        <w:t>The legislation would be open to all opioid addicts</w:t>
      </w:r>
    </w:p>
    <w:p w14:paraId="4F9A5207" w14:textId="77777777" w:rsidR="00427117" w:rsidRDefault="00427117" w:rsidP="00427117">
      <w:pPr>
        <w:pStyle w:val="ListParagraph"/>
        <w:numPr>
          <w:ilvl w:val="0"/>
          <w:numId w:val="7"/>
        </w:numPr>
        <w:spacing w:line="240" w:lineRule="auto"/>
        <w:rPr>
          <w:sz w:val="24"/>
          <w:szCs w:val="24"/>
        </w:rPr>
      </w:pPr>
      <w:r>
        <w:rPr>
          <w:sz w:val="24"/>
          <w:szCs w:val="24"/>
        </w:rPr>
        <w:t xml:space="preserve"> 250 million US dollars be provided to Medicare and Medicaid for the program</w:t>
      </w:r>
    </w:p>
    <w:p w14:paraId="6E49AECE" w14:textId="77777777" w:rsidR="00427117" w:rsidRDefault="00427117" w:rsidP="00427117">
      <w:pPr>
        <w:pStyle w:val="ListParagraph"/>
        <w:numPr>
          <w:ilvl w:val="0"/>
          <w:numId w:val="7"/>
        </w:numPr>
        <w:spacing w:line="240" w:lineRule="auto"/>
        <w:rPr>
          <w:sz w:val="24"/>
          <w:szCs w:val="24"/>
        </w:rPr>
      </w:pPr>
      <w:r>
        <w:rPr>
          <w:sz w:val="24"/>
          <w:szCs w:val="24"/>
        </w:rPr>
        <w:t>Law enforcement, government officials, and medical emergency personnel ought to be trained for the administration of anti-overdose opioid medication</w:t>
      </w:r>
    </w:p>
    <w:p w14:paraId="1BC413FE" w14:textId="77777777" w:rsidR="00427117" w:rsidRDefault="00427117" w:rsidP="00427117">
      <w:pPr>
        <w:pStyle w:val="ListParagraph"/>
        <w:numPr>
          <w:ilvl w:val="0"/>
          <w:numId w:val="7"/>
        </w:numPr>
        <w:spacing w:line="240" w:lineRule="auto"/>
        <w:rPr>
          <w:sz w:val="24"/>
          <w:szCs w:val="24"/>
        </w:rPr>
      </w:pPr>
      <w:r>
        <w:rPr>
          <w:sz w:val="24"/>
          <w:szCs w:val="24"/>
        </w:rPr>
        <w:t>Establishing opioid drug education programs in schools</w:t>
      </w:r>
    </w:p>
    <w:p w14:paraId="4C3FB431" w14:textId="77777777" w:rsidR="00427117" w:rsidRDefault="00427117" w:rsidP="00427117">
      <w:pPr>
        <w:pStyle w:val="ListParagraph"/>
        <w:numPr>
          <w:ilvl w:val="0"/>
          <w:numId w:val="7"/>
        </w:numPr>
        <w:spacing w:line="240" w:lineRule="auto"/>
        <w:rPr>
          <w:sz w:val="24"/>
          <w:szCs w:val="24"/>
        </w:rPr>
      </w:pPr>
      <w:r>
        <w:rPr>
          <w:sz w:val="24"/>
          <w:szCs w:val="24"/>
        </w:rPr>
        <w:t>Requires all medical examiners to report an opioid drug overdose</w:t>
      </w:r>
    </w:p>
    <w:p w14:paraId="42F08920" w14:textId="77777777" w:rsidR="00427117" w:rsidRDefault="00427117" w:rsidP="00427117">
      <w:pPr>
        <w:pStyle w:val="ListParagraph"/>
        <w:numPr>
          <w:ilvl w:val="0"/>
          <w:numId w:val="7"/>
        </w:numPr>
        <w:spacing w:line="240" w:lineRule="auto"/>
        <w:rPr>
          <w:sz w:val="24"/>
          <w:szCs w:val="24"/>
        </w:rPr>
      </w:pPr>
      <w:r>
        <w:rPr>
          <w:sz w:val="24"/>
          <w:szCs w:val="24"/>
        </w:rPr>
        <w:t>Require courts to send addicts to the program and not prison.</w:t>
      </w:r>
    </w:p>
    <w:p w14:paraId="20C97BDA" w14:textId="77777777" w:rsidR="00427117" w:rsidRDefault="00427117" w:rsidP="00427117">
      <w:pPr>
        <w:spacing w:line="240" w:lineRule="auto"/>
        <w:rPr>
          <w:b/>
          <w:sz w:val="24"/>
          <w:szCs w:val="24"/>
        </w:rPr>
      </w:pPr>
    </w:p>
    <w:p w14:paraId="6CA10AE5" w14:textId="77777777" w:rsidR="00427117" w:rsidRDefault="00427117" w:rsidP="00427117">
      <w:pPr>
        <w:spacing w:line="240" w:lineRule="auto"/>
        <w:rPr>
          <w:sz w:val="24"/>
          <w:szCs w:val="24"/>
        </w:rPr>
      </w:pPr>
      <w:r>
        <w:rPr>
          <w:b/>
          <w:sz w:val="24"/>
          <w:szCs w:val="24"/>
        </w:rPr>
        <w:t xml:space="preserve">SECTION 3. </w:t>
      </w:r>
      <w:r>
        <w:rPr>
          <w:b/>
          <w:sz w:val="24"/>
          <w:szCs w:val="24"/>
        </w:rPr>
        <w:tab/>
      </w:r>
      <w:r>
        <w:rPr>
          <w:sz w:val="24"/>
          <w:szCs w:val="24"/>
        </w:rPr>
        <w:t>This legislation will be overseen by the Department of Justice</w:t>
      </w:r>
    </w:p>
    <w:p w14:paraId="792BF5F0" w14:textId="77777777" w:rsidR="00427117" w:rsidRDefault="00427117" w:rsidP="00427117">
      <w:pPr>
        <w:pStyle w:val="ListParagraph"/>
        <w:numPr>
          <w:ilvl w:val="0"/>
          <w:numId w:val="8"/>
        </w:numPr>
        <w:spacing w:line="240" w:lineRule="auto"/>
        <w:rPr>
          <w:sz w:val="24"/>
          <w:szCs w:val="24"/>
        </w:rPr>
      </w:pPr>
      <w:r>
        <w:rPr>
          <w:sz w:val="24"/>
          <w:szCs w:val="24"/>
        </w:rPr>
        <w:t xml:space="preserve"> Funds will be redirected from opioid-related incarcerated individuals to their participation in the program; original tax money going to prisons for the addicts goes to the program.</w:t>
      </w:r>
    </w:p>
    <w:p w14:paraId="2686F70B" w14:textId="77777777" w:rsidR="00427117" w:rsidRDefault="00427117" w:rsidP="00427117">
      <w:pPr>
        <w:pStyle w:val="ListParagraph"/>
        <w:numPr>
          <w:ilvl w:val="0"/>
          <w:numId w:val="8"/>
        </w:numPr>
        <w:spacing w:line="240" w:lineRule="auto"/>
        <w:rPr>
          <w:sz w:val="24"/>
          <w:szCs w:val="24"/>
        </w:rPr>
      </w:pPr>
      <w:r>
        <w:rPr>
          <w:sz w:val="24"/>
          <w:szCs w:val="24"/>
        </w:rPr>
        <w:t>All remaining needed funds will be given by the Drug Enforcement Agency (DEA).</w:t>
      </w:r>
    </w:p>
    <w:p w14:paraId="22C02868" w14:textId="77777777" w:rsidR="00427117" w:rsidRDefault="00427117" w:rsidP="00427117">
      <w:pPr>
        <w:spacing w:line="240" w:lineRule="auto"/>
        <w:rPr>
          <w:b/>
          <w:sz w:val="24"/>
          <w:szCs w:val="24"/>
        </w:rPr>
      </w:pPr>
    </w:p>
    <w:p w14:paraId="40DAD53A" w14:textId="77777777" w:rsidR="00427117" w:rsidRDefault="00427117" w:rsidP="00427117">
      <w:pPr>
        <w:spacing w:line="240" w:lineRule="auto"/>
        <w:rPr>
          <w:sz w:val="24"/>
          <w:szCs w:val="24"/>
        </w:rPr>
      </w:pPr>
      <w:r>
        <w:rPr>
          <w:b/>
          <w:sz w:val="24"/>
          <w:szCs w:val="24"/>
        </w:rPr>
        <w:t>SECTION 4.</w:t>
      </w:r>
      <w:r>
        <w:rPr>
          <w:b/>
          <w:sz w:val="24"/>
          <w:szCs w:val="24"/>
        </w:rPr>
        <w:tab/>
      </w:r>
      <w:r>
        <w:rPr>
          <w:sz w:val="24"/>
          <w:szCs w:val="24"/>
        </w:rPr>
        <w:t>This legislation will go into effect immediately after passing.</w:t>
      </w:r>
    </w:p>
    <w:p w14:paraId="2632FBCC" w14:textId="77777777" w:rsidR="00427117" w:rsidRDefault="00427117" w:rsidP="00427117">
      <w:pPr>
        <w:spacing w:line="240" w:lineRule="auto"/>
        <w:rPr>
          <w:sz w:val="24"/>
          <w:szCs w:val="24"/>
        </w:rPr>
      </w:pPr>
    </w:p>
    <w:p w14:paraId="0CF27FE7" w14:textId="77777777" w:rsidR="00427117" w:rsidRDefault="00427117" w:rsidP="00427117">
      <w:pPr>
        <w:spacing w:line="240" w:lineRule="auto"/>
        <w:rPr>
          <w:sz w:val="24"/>
          <w:szCs w:val="24"/>
        </w:rPr>
      </w:pPr>
      <w:r>
        <w:rPr>
          <w:b/>
          <w:sz w:val="24"/>
          <w:szCs w:val="24"/>
        </w:rPr>
        <w:t>SECTION 5.</w:t>
      </w:r>
      <w:r>
        <w:rPr>
          <w:b/>
          <w:sz w:val="24"/>
          <w:szCs w:val="24"/>
        </w:rPr>
        <w:tab/>
      </w:r>
      <w:r>
        <w:rPr>
          <w:sz w:val="24"/>
          <w:szCs w:val="24"/>
        </w:rPr>
        <w:t>All laws in conflict with this legislation are hereby declared null and void.</w:t>
      </w:r>
    </w:p>
    <w:p w14:paraId="4E217CA3" w14:textId="77777777" w:rsidR="00427117" w:rsidRDefault="00427117" w:rsidP="00427117">
      <w:pPr>
        <w:spacing w:line="240" w:lineRule="auto"/>
        <w:rPr>
          <w:i/>
          <w:sz w:val="24"/>
          <w:szCs w:val="24"/>
        </w:rPr>
      </w:pPr>
      <w:r>
        <w:rPr>
          <w:i/>
          <w:sz w:val="24"/>
          <w:szCs w:val="24"/>
        </w:rPr>
        <w:t>Introduced for Congressional Debate by Reagan IB High School</w:t>
      </w:r>
    </w:p>
    <w:p w14:paraId="75B74A22" w14:textId="77777777" w:rsidR="00427117" w:rsidRDefault="00427117" w:rsidP="00427117">
      <w:pPr>
        <w:spacing w:line="240" w:lineRule="auto"/>
        <w:rPr>
          <w:i/>
          <w:sz w:val="24"/>
          <w:szCs w:val="24"/>
        </w:rPr>
      </w:pPr>
    </w:p>
    <w:p w14:paraId="13A40127" w14:textId="77777777" w:rsidR="00427117" w:rsidRDefault="00427117" w:rsidP="00427117">
      <w:pPr>
        <w:spacing w:line="240" w:lineRule="auto"/>
        <w:rPr>
          <w:i/>
          <w:sz w:val="24"/>
          <w:szCs w:val="24"/>
        </w:rPr>
      </w:pPr>
    </w:p>
    <w:p w14:paraId="15CCDFF4" w14:textId="5243FF44" w:rsidR="00427117" w:rsidRDefault="00427117">
      <w:pPr>
        <w:rPr>
          <w:i/>
          <w:sz w:val="24"/>
          <w:szCs w:val="24"/>
        </w:rPr>
      </w:pPr>
      <w:r>
        <w:rPr>
          <w:i/>
          <w:sz w:val="24"/>
          <w:szCs w:val="24"/>
        </w:rPr>
        <w:br w:type="page"/>
      </w:r>
    </w:p>
    <w:p w14:paraId="07BDC74C" w14:textId="77777777" w:rsidR="00427117" w:rsidRDefault="00427117" w:rsidP="00427117"/>
    <w:p w14:paraId="1693580C" w14:textId="77777777" w:rsidR="00427117" w:rsidRDefault="00427117" w:rsidP="00427117">
      <w:pPr>
        <w:spacing w:line="360" w:lineRule="auto"/>
        <w:jc w:val="center"/>
        <w:rPr>
          <w:b/>
          <w:sz w:val="28"/>
          <w:szCs w:val="28"/>
        </w:rPr>
      </w:pPr>
      <w:r>
        <w:rPr>
          <w:b/>
          <w:sz w:val="28"/>
          <w:szCs w:val="28"/>
        </w:rPr>
        <w:t>Resolution to Economic Assistance and Statehood to Puerto Rico</w:t>
      </w:r>
    </w:p>
    <w:p w14:paraId="2DA588FF" w14:textId="77777777" w:rsidR="00427117" w:rsidRDefault="00427117" w:rsidP="00427117">
      <w:pPr>
        <w:spacing w:line="360" w:lineRule="auto"/>
        <w:rPr>
          <w:b/>
        </w:rPr>
      </w:pPr>
    </w:p>
    <w:p w14:paraId="428560CC" w14:textId="77777777" w:rsidR="00427117" w:rsidRDefault="00427117" w:rsidP="00427117">
      <w:pPr>
        <w:numPr>
          <w:ilvl w:val="0"/>
          <w:numId w:val="10"/>
        </w:numPr>
        <w:spacing w:line="360" w:lineRule="auto"/>
        <w:contextualSpacing/>
      </w:pPr>
      <w:r>
        <w:t>WHEREAS, The U.S.</w:t>
      </w:r>
      <w:r>
        <w:tab/>
        <w:t xml:space="preserve">territory of Puerto Rico has been struggling economically and </w:t>
      </w:r>
    </w:p>
    <w:p w14:paraId="11DF5ADD" w14:textId="77777777" w:rsidR="00427117" w:rsidRDefault="00427117" w:rsidP="00427117">
      <w:pPr>
        <w:numPr>
          <w:ilvl w:val="0"/>
          <w:numId w:val="10"/>
        </w:numPr>
        <w:spacing w:line="360" w:lineRule="auto"/>
        <w:contextualSpacing/>
      </w:pPr>
      <w:r>
        <w:t>continuously defaulting on debt payments;</w:t>
      </w:r>
      <w:r>
        <w:tab/>
        <w:t xml:space="preserve">and </w:t>
      </w:r>
    </w:p>
    <w:p w14:paraId="40AD8137" w14:textId="77777777" w:rsidR="00427117" w:rsidRDefault="00427117" w:rsidP="00427117">
      <w:pPr>
        <w:numPr>
          <w:ilvl w:val="0"/>
          <w:numId w:val="10"/>
        </w:numPr>
        <w:spacing w:line="360" w:lineRule="auto"/>
        <w:contextualSpacing/>
      </w:pPr>
      <w:r>
        <w:t>WHEREAS, Congress has gradually</w:t>
      </w:r>
      <w:r>
        <w:tab/>
        <w:t>phased out tax incentives supporting</w:t>
      </w:r>
      <w:r>
        <w:tab/>
        <w:t>Puerto</w:t>
      </w:r>
      <w:r>
        <w:tab/>
        <w:t>Rico</w:t>
      </w:r>
    </w:p>
    <w:p w14:paraId="5B42E5E8" w14:textId="77777777" w:rsidR="00427117" w:rsidRDefault="00427117" w:rsidP="00427117">
      <w:pPr>
        <w:numPr>
          <w:ilvl w:val="0"/>
          <w:numId w:val="10"/>
        </w:numPr>
        <w:spacing w:line="360" w:lineRule="auto"/>
        <w:contextualSpacing/>
      </w:pPr>
      <w:r>
        <w:t>and this decreasing support has led to lack of basic</w:t>
      </w:r>
      <w:r>
        <w:tab/>
        <w:t>resources to the citizens of Puerto</w:t>
      </w:r>
    </w:p>
    <w:p w14:paraId="307AE7B3" w14:textId="77777777" w:rsidR="00427117" w:rsidRDefault="00427117" w:rsidP="00427117">
      <w:pPr>
        <w:numPr>
          <w:ilvl w:val="0"/>
          <w:numId w:val="10"/>
        </w:numPr>
        <w:spacing w:line="360" w:lineRule="auto"/>
        <w:contextualSpacing/>
      </w:pPr>
      <w:r>
        <w:t>Rico;</w:t>
      </w:r>
      <w:r>
        <w:tab/>
        <w:t xml:space="preserve">and </w:t>
      </w:r>
    </w:p>
    <w:p w14:paraId="76177F83" w14:textId="77777777" w:rsidR="00427117" w:rsidRDefault="00427117" w:rsidP="00427117">
      <w:pPr>
        <w:numPr>
          <w:ilvl w:val="0"/>
          <w:numId w:val="10"/>
        </w:numPr>
        <w:spacing w:line="360" w:lineRule="auto"/>
        <w:contextualSpacing/>
      </w:pPr>
      <w:r>
        <w:t>WHEREAS, The island of Puerto Rico has been under U.S</w:t>
      </w:r>
      <w:r>
        <w:tab/>
        <w:t>control</w:t>
      </w:r>
      <w:r>
        <w:tab/>
        <w:t>since 1898 and</w:t>
      </w:r>
    </w:p>
    <w:p w14:paraId="7E83BB59" w14:textId="77777777" w:rsidR="00427117" w:rsidRDefault="00427117" w:rsidP="00427117">
      <w:pPr>
        <w:numPr>
          <w:ilvl w:val="0"/>
          <w:numId w:val="10"/>
        </w:numPr>
        <w:spacing w:line="360" w:lineRule="auto"/>
        <w:contextualSpacing/>
      </w:pPr>
      <w:r>
        <w:t>citizens have been granted U.S citizenship since 1917, but</w:t>
      </w:r>
      <w:r>
        <w:tab/>
        <w:t>have not been able to</w:t>
      </w:r>
    </w:p>
    <w:p w14:paraId="1EB741CA" w14:textId="77777777" w:rsidR="00427117" w:rsidRDefault="00427117" w:rsidP="00427117">
      <w:pPr>
        <w:numPr>
          <w:ilvl w:val="0"/>
          <w:numId w:val="10"/>
        </w:numPr>
        <w:spacing w:line="360" w:lineRule="auto"/>
        <w:contextualSpacing/>
      </w:pPr>
      <w:r>
        <w:t>exercise their rights as citizens due to the legal and economic status of Puerto Rico; and</w:t>
      </w:r>
    </w:p>
    <w:p w14:paraId="7763B0FB" w14:textId="77777777" w:rsidR="00427117" w:rsidRDefault="00427117" w:rsidP="00427117">
      <w:pPr>
        <w:numPr>
          <w:ilvl w:val="0"/>
          <w:numId w:val="10"/>
        </w:numPr>
        <w:spacing w:line="360" w:lineRule="auto"/>
        <w:contextualSpacing/>
      </w:pPr>
      <w:r>
        <w:t>WHEREAS, The people of Puerto Rico voted in a referendum in 2012 to reject their</w:t>
      </w:r>
    </w:p>
    <w:p w14:paraId="46897BC7" w14:textId="77777777" w:rsidR="00427117" w:rsidRDefault="00427117" w:rsidP="00427117">
      <w:pPr>
        <w:numPr>
          <w:ilvl w:val="0"/>
          <w:numId w:val="10"/>
        </w:numPr>
        <w:spacing w:line="360" w:lineRule="auto"/>
        <w:contextualSpacing/>
      </w:pPr>
      <w:r>
        <w:t>current</w:t>
      </w:r>
      <w:r>
        <w:tab/>
        <w:t xml:space="preserve"> status</w:t>
      </w:r>
      <w:r>
        <w:tab/>
        <w:t>as a commonwealth of the United States and chose</w:t>
      </w:r>
      <w:r>
        <w:tab/>
        <w:t xml:space="preserve"> statehood as their</w:t>
      </w:r>
    </w:p>
    <w:p w14:paraId="235E5F08" w14:textId="77777777" w:rsidR="00427117" w:rsidRDefault="00427117" w:rsidP="00427117">
      <w:pPr>
        <w:numPr>
          <w:ilvl w:val="0"/>
          <w:numId w:val="10"/>
        </w:numPr>
        <w:spacing w:line="360" w:lineRule="auto"/>
        <w:contextualSpacing/>
      </w:pPr>
      <w:r>
        <w:t xml:space="preserve">preferred status for Puerto Rico; be it therefore </w:t>
      </w:r>
    </w:p>
    <w:p w14:paraId="7670724C" w14:textId="77777777" w:rsidR="00427117" w:rsidRDefault="00427117" w:rsidP="00427117">
      <w:pPr>
        <w:numPr>
          <w:ilvl w:val="0"/>
          <w:numId w:val="10"/>
        </w:numPr>
        <w:spacing w:line="360" w:lineRule="auto"/>
        <w:contextualSpacing/>
      </w:pPr>
      <w:r>
        <w:t>RESOLVED, that the Congress here</w:t>
      </w:r>
      <w:r>
        <w:tab/>
        <w:t>assembled extend temporary</w:t>
      </w:r>
      <w:r>
        <w:tab/>
        <w:t xml:space="preserve">debt relief and </w:t>
      </w:r>
    </w:p>
    <w:p w14:paraId="52DDB6E2" w14:textId="77777777" w:rsidR="00427117" w:rsidRDefault="00427117" w:rsidP="00427117">
      <w:pPr>
        <w:numPr>
          <w:ilvl w:val="0"/>
          <w:numId w:val="10"/>
        </w:numPr>
        <w:spacing w:line="360" w:lineRule="auto"/>
        <w:contextualSpacing/>
      </w:pPr>
      <w:r>
        <w:t>restructuring authority</w:t>
      </w:r>
      <w:r>
        <w:tab/>
        <w:t xml:space="preserve">to the government of Puerto Rico;and </w:t>
      </w:r>
    </w:p>
    <w:p w14:paraId="1EBDDDE3" w14:textId="77777777" w:rsidR="00427117" w:rsidRDefault="00427117" w:rsidP="00427117">
      <w:pPr>
        <w:numPr>
          <w:ilvl w:val="0"/>
          <w:numId w:val="10"/>
        </w:numPr>
        <w:spacing w:line="360" w:lineRule="auto"/>
        <w:contextualSpacing/>
      </w:pPr>
      <w:r>
        <w:t xml:space="preserve">BE IT FURTHER RESOLVED that Congress support the status of permanent U.S. </w:t>
      </w:r>
    </w:p>
    <w:p w14:paraId="74F60283" w14:textId="77777777" w:rsidR="00427117" w:rsidRDefault="00427117" w:rsidP="00427117">
      <w:pPr>
        <w:numPr>
          <w:ilvl w:val="0"/>
          <w:numId w:val="10"/>
        </w:numPr>
        <w:spacing w:line="360" w:lineRule="auto"/>
        <w:contextualSpacing/>
      </w:pPr>
      <w:r>
        <w:t xml:space="preserve">statehood for Puerto Rico. </w:t>
      </w:r>
    </w:p>
    <w:p w14:paraId="1CCB4C82" w14:textId="77777777" w:rsidR="00427117" w:rsidRDefault="00427117" w:rsidP="00427117"/>
    <w:p w14:paraId="3E42E6E0" w14:textId="77777777" w:rsidR="00427117" w:rsidRDefault="00427117" w:rsidP="00427117">
      <w:pPr>
        <w:rPr>
          <w:i/>
        </w:rPr>
      </w:pPr>
      <w:r>
        <w:rPr>
          <w:i/>
        </w:rPr>
        <w:t>Respectfully submitted by Port Washington High School</w:t>
      </w:r>
    </w:p>
    <w:p w14:paraId="279FFC70" w14:textId="77777777" w:rsidR="00427117" w:rsidRDefault="00427117" w:rsidP="00427117">
      <w:pPr>
        <w:rPr>
          <w:i/>
        </w:rPr>
      </w:pPr>
    </w:p>
    <w:p w14:paraId="3FA41F17" w14:textId="77777777" w:rsidR="00427117" w:rsidRDefault="00427117" w:rsidP="00427117">
      <w:pPr>
        <w:rPr>
          <w:i/>
        </w:rPr>
      </w:pPr>
    </w:p>
    <w:p w14:paraId="16499D5C" w14:textId="77777777" w:rsidR="00427117" w:rsidRDefault="00427117" w:rsidP="00427117">
      <w:pPr>
        <w:rPr>
          <w:i/>
        </w:rPr>
      </w:pPr>
    </w:p>
    <w:p w14:paraId="21268A65" w14:textId="77777777" w:rsidR="00427117" w:rsidRDefault="00427117" w:rsidP="00427117">
      <w:pPr>
        <w:rPr>
          <w:i/>
        </w:rPr>
      </w:pPr>
    </w:p>
    <w:p w14:paraId="5E981277" w14:textId="77777777" w:rsidR="00427117" w:rsidRDefault="00427117" w:rsidP="00427117">
      <w:pPr>
        <w:rPr>
          <w:i/>
        </w:rPr>
      </w:pPr>
    </w:p>
    <w:p w14:paraId="0B094DE7" w14:textId="77777777" w:rsidR="00427117" w:rsidRDefault="00427117" w:rsidP="00427117">
      <w:pPr>
        <w:rPr>
          <w:i/>
        </w:rPr>
      </w:pPr>
    </w:p>
    <w:p w14:paraId="7EFE5541" w14:textId="77777777" w:rsidR="00427117" w:rsidRDefault="00427117" w:rsidP="00427117">
      <w:pPr>
        <w:rPr>
          <w:i/>
        </w:rPr>
      </w:pPr>
    </w:p>
    <w:p w14:paraId="7E19A39C" w14:textId="77777777" w:rsidR="00427117" w:rsidRDefault="00427117" w:rsidP="00427117">
      <w:pPr>
        <w:rPr>
          <w:i/>
        </w:rPr>
      </w:pPr>
    </w:p>
    <w:p w14:paraId="38A68165" w14:textId="77777777" w:rsidR="00427117" w:rsidRDefault="00427117" w:rsidP="00427117">
      <w:pPr>
        <w:rPr>
          <w:i/>
        </w:rPr>
      </w:pPr>
    </w:p>
    <w:p w14:paraId="66BEE4EB" w14:textId="77777777" w:rsidR="00427117" w:rsidRDefault="00427117" w:rsidP="00427117">
      <w:pPr>
        <w:rPr>
          <w:i/>
        </w:rPr>
      </w:pPr>
    </w:p>
    <w:p w14:paraId="4460F46C" w14:textId="77777777" w:rsidR="00427117" w:rsidRDefault="00427117" w:rsidP="00427117">
      <w:pPr>
        <w:rPr>
          <w:i/>
        </w:rPr>
      </w:pPr>
    </w:p>
    <w:p w14:paraId="568DA009" w14:textId="77777777" w:rsidR="00427117" w:rsidRDefault="00427117" w:rsidP="00427117">
      <w:pPr>
        <w:rPr>
          <w:i/>
        </w:rPr>
      </w:pPr>
    </w:p>
    <w:p w14:paraId="12415A14" w14:textId="77777777" w:rsidR="00427117" w:rsidRDefault="00427117" w:rsidP="00427117">
      <w:pPr>
        <w:rPr>
          <w:i/>
        </w:rPr>
      </w:pPr>
    </w:p>
    <w:p w14:paraId="70297ED0" w14:textId="77777777" w:rsidR="00427117" w:rsidRDefault="00427117" w:rsidP="00427117">
      <w:pPr>
        <w:rPr>
          <w:i/>
        </w:rPr>
      </w:pPr>
    </w:p>
    <w:p w14:paraId="02F2F1B2" w14:textId="77777777" w:rsidR="00427117" w:rsidRDefault="00427117" w:rsidP="00427117">
      <w:pPr>
        <w:rPr>
          <w:i/>
        </w:rPr>
      </w:pPr>
    </w:p>
    <w:p w14:paraId="3D2EDE28" w14:textId="77777777" w:rsidR="00427117" w:rsidRDefault="00427117" w:rsidP="00427117">
      <w:pPr>
        <w:rPr>
          <w:i/>
        </w:rPr>
      </w:pPr>
    </w:p>
    <w:p w14:paraId="4A0D699E" w14:textId="77777777" w:rsidR="00427117" w:rsidRDefault="00427117" w:rsidP="00427117">
      <w:pPr>
        <w:rPr>
          <w:i/>
        </w:rPr>
      </w:pPr>
    </w:p>
    <w:p w14:paraId="7F99AF02" w14:textId="77777777" w:rsidR="00427117" w:rsidRDefault="00427117" w:rsidP="00427117">
      <w:pPr>
        <w:rPr>
          <w:i/>
        </w:rPr>
      </w:pPr>
    </w:p>
    <w:p w14:paraId="45DBCD0C" w14:textId="77777777" w:rsidR="00427117" w:rsidRDefault="00427117" w:rsidP="00427117">
      <w:pPr>
        <w:rPr>
          <w:i/>
        </w:rPr>
      </w:pPr>
    </w:p>
    <w:p w14:paraId="1C561FCD" w14:textId="77777777" w:rsidR="00427117" w:rsidRDefault="00427117" w:rsidP="00427117">
      <w:pPr>
        <w:rPr>
          <w:i/>
        </w:rPr>
      </w:pPr>
    </w:p>
    <w:p w14:paraId="2F0EB82A" w14:textId="77777777" w:rsidR="00427117" w:rsidRDefault="00427117" w:rsidP="00427117">
      <w:pPr>
        <w:rPr>
          <w:i/>
        </w:rPr>
      </w:pPr>
    </w:p>
    <w:p w14:paraId="62BC020A" w14:textId="77777777" w:rsidR="00427117" w:rsidRDefault="00427117" w:rsidP="00427117">
      <w:pPr>
        <w:rPr>
          <w:i/>
        </w:rPr>
      </w:pPr>
    </w:p>
    <w:p w14:paraId="61A73137" w14:textId="77777777" w:rsidR="00427117" w:rsidRDefault="00427117" w:rsidP="00427117"/>
    <w:p w14:paraId="66180749" w14:textId="77777777" w:rsidR="00427117" w:rsidRDefault="00427117" w:rsidP="00427117">
      <w:pPr>
        <w:jc w:val="center"/>
        <w:rPr>
          <w:b/>
          <w:sz w:val="28"/>
          <w:szCs w:val="28"/>
        </w:rPr>
      </w:pPr>
      <w:r>
        <w:rPr>
          <w:b/>
          <w:sz w:val="28"/>
          <w:szCs w:val="28"/>
        </w:rPr>
        <w:lastRenderedPageBreak/>
        <w:t>A Resolution to Restore Funding the Arts in School</w:t>
      </w:r>
    </w:p>
    <w:p w14:paraId="42DC6279" w14:textId="77777777" w:rsidR="00427117" w:rsidRDefault="00427117" w:rsidP="00427117">
      <w:pPr>
        <w:jc w:val="center"/>
        <w:rPr>
          <w:b/>
          <w:sz w:val="28"/>
          <w:szCs w:val="28"/>
        </w:rPr>
      </w:pPr>
    </w:p>
    <w:p w14:paraId="1BBA8577" w14:textId="77777777" w:rsidR="00427117" w:rsidRDefault="00427117" w:rsidP="00427117">
      <w:pPr>
        <w:numPr>
          <w:ilvl w:val="0"/>
          <w:numId w:val="11"/>
        </w:numPr>
        <w:spacing w:line="360" w:lineRule="auto"/>
        <w:contextualSpacing/>
      </w:pPr>
      <w:r>
        <w:t xml:space="preserve">WHEREAS, many public schools lack adequate funding to provide a thorough fine arts </w:t>
      </w:r>
    </w:p>
    <w:p w14:paraId="5D9EE0F9" w14:textId="77777777" w:rsidR="00427117" w:rsidRDefault="00427117" w:rsidP="00427117">
      <w:pPr>
        <w:numPr>
          <w:ilvl w:val="0"/>
          <w:numId w:val="11"/>
        </w:numPr>
        <w:spacing w:line="360" w:lineRule="auto"/>
        <w:contextualSpacing/>
      </w:pPr>
      <w:r>
        <w:t>education, and</w:t>
      </w:r>
    </w:p>
    <w:p w14:paraId="332999E2" w14:textId="77777777" w:rsidR="00427117" w:rsidRDefault="00427117" w:rsidP="00427117">
      <w:pPr>
        <w:numPr>
          <w:ilvl w:val="0"/>
          <w:numId w:val="11"/>
        </w:numPr>
        <w:spacing w:line="360" w:lineRule="auto"/>
        <w:contextualSpacing/>
      </w:pPr>
      <w:r>
        <w:t>WHEREAS, some states no longer require their students to take any fine arts course,</w:t>
      </w:r>
    </w:p>
    <w:p w14:paraId="5E013C61" w14:textId="77777777" w:rsidR="00427117" w:rsidRDefault="00427117" w:rsidP="00427117">
      <w:pPr>
        <w:numPr>
          <w:ilvl w:val="0"/>
          <w:numId w:val="11"/>
        </w:numPr>
        <w:spacing w:line="360" w:lineRule="auto"/>
        <w:contextualSpacing/>
      </w:pPr>
      <w:r>
        <w:t xml:space="preserve">and </w:t>
      </w:r>
    </w:p>
    <w:p w14:paraId="707647CD" w14:textId="77777777" w:rsidR="00427117" w:rsidRDefault="00427117" w:rsidP="00427117">
      <w:pPr>
        <w:numPr>
          <w:ilvl w:val="0"/>
          <w:numId w:val="11"/>
        </w:numPr>
        <w:spacing w:line="360" w:lineRule="auto"/>
        <w:contextualSpacing/>
      </w:pPr>
      <w:r>
        <w:t xml:space="preserve">WHEREAS, art gives individuals another view of the world and challenges the status </w:t>
      </w:r>
    </w:p>
    <w:p w14:paraId="04AD7944" w14:textId="77777777" w:rsidR="00427117" w:rsidRDefault="00427117" w:rsidP="00427117">
      <w:pPr>
        <w:numPr>
          <w:ilvl w:val="0"/>
          <w:numId w:val="11"/>
        </w:numPr>
        <w:spacing w:line="360" w:lineRule="auto"/>
        <w:contextualSpacing/>
      </w:pPr>
      <w:r>
        <w:t xml:space="preserve">quo, and </w:t>
      </w:r>
    </w:p>
    <w:p w14:paraId="0E11C780" w14:textId="77777777" w:rsidR="00427117" w:rsidRDefault="00427117" w:rsidP="00427117">
      <w:pPr>
        <w:numPr>
          <w:ilvl w:val="0"/>
          <w:numId w:val="11"/>
        </w:numPr>
        <w:spacing w:line="360" w:lineRule="auto"/>
        <w:contextualSpacing/>
      </w:pPr>
      <w:r>
        <w:t xml:space="preserve">WHEREAS, according to a recent Harris Poll, 93 percent of respondents agreed that arts </w:t>
      </w:r>
    </w:p>
    <w:p w14:paraId="5B1F29E7" w14:textId="77777777" w:rsidR="00427117" w:rsidRDefault="00427117" w:rsidP="00427117">
      <w:pPr>
        <w:numPr>
          <w:ilvl w:val="0"/>
          <w:numId w:val="11"/>
        </w:numPr>
        <w:spacing w:line="360" w:lineRule="auto"/>
        <w:contextualSpacing/>
      </w:pPr>
      <w:r>
        <w:t xml:space="preserve">contribute to a well-rounded education, and </w:t>
      </w:r>
    </w:p>
    <w:p w14:paraId="559769CB" w14:textId="77777777" w:rsidR="00427117" w:rsidRDefault="00427117" w:rsidP="00427117">
      <w:pPr>
        <w:numPr>
          <w:ilvl w:val="0"/>
          <w:numId w:val="11"/>
        </w:numPr>
        <w:spacing w:line="360" w:lineRule="auto"/>
        <w:contextualSpacing/>
      </w:pPr>
      <w:r>
        <w:t>WHEREAS, longitudinal studies of student of low socioeconomic status and high art</w:t>
      </w:r>
    </w:p>
    <w:p w14:paraId="2CC279A6" w14:textId="77777777" w:rsidR="00427117" w:rsidRDefault="00427117" w:rsidP="00427117">
      <w:pPr>
        <w:numPr>
          <w:ilvl w:val="0"/>
          <w:numId w:val="11"/>
        </w:numPr>
        <w:spacing w:line="360" w:lineRule="auto"/>
        <w:contextualSpacing/>
      </w:pPr>
      <w:r>
        <w:t>participation show a direct correlation between participation in arts education and</w:t>
      </w:r>
    </w:p>
    <w:p w14:paraId="3BC1942C" w14:textId="77777777" w:rsidR="00427117" w:rsidRDefault="00427117" w:rsidP="00427117">
      <w:pPr>
        <w:numPr>
          <w:ilvl w:val="0"/>
          <w:numId w:val="11"/>
        </w:numPr>
        <w:spacing w:line="360" w:lineRule="auto"/>
        <w:contextualSpacing/>
      </w:pPr>
      <w:r>
        <w:t xml:space="preserve">reduced drop-out rates, therefore </w:t>
      </w:r>
    </w:p>
    <w:p w14:paraId="0C5E1EAD" w14:textId="77777777" w:rsidR="00427117" w:rsidRDefault="00427117" w:rsidP="00427117">
      <w:pPr>
        <w:numPr>
          <w:ilvl w:val="0"/>
          <w:numId w:val="11"/>
        </w:numPr>
        <w:spacing w:line="360" w:lineRule="auto"/>
        <w:contextualSpacing/>
      </w:pPr>
      <w:r>
        <w:t>BE IT RESOLVED, by the Student Congress here assembled that the Wisconsin</w:t>
      </w:r>
    </w:p>
    <w:p w14:paraId="11CB794A" w14:textId="77777777" w:rsidR="00427117" w:rsidRDefault="00427117" w:rsidP="00427117">
      <w:pPr>
        <w:numPr>
          <w:ilvl w:val="0"/>
          <w:numId w:val="11"/>
        </w:numPr>
        <w:spacing w:line="360" w:lineRule="auto"/>
        <w:contextualSpacing/>
      </w:pPr>
      <w:r>
        <w:t xml:space="preserve">Department of Public Instruction increase the arts requirements for graduation, and </w:t>
      </w:r>
    </w:p>
    <w:p w14:paraId="45F8C654" w14:textId="77777777" w:rsidR="00427117" w:rsidRDefault="00427117" w:rsidP="00427117">
      <w:pPr>
        <w:numPr>
          <w:ilvl w:val="0"/>
          <w:numId w:val="11"/>
        </w:numPr>
        <w:spacing w:line="360" w:lineRule="auto"/>
        <w:contextualSpacing/>
      </w:pPr>
      <w:r>
        <w:t>BE IT FURTHER RESOLVED that the state allocate funding specifically for art</w:t>
      </w:r>
    </w:p>
    <w:p w14:paraId="73DD5210" w14:textId="77777777" w:rsidR="00427117" w:rsidRDefault="00427117" w:rsidP="00427117">
      <w:pPr>
        <w:numPr>
          <w:ilvl w:val="0"/>
          <w:numId w:val="11"/>
        </w:numPr>
        <w:spacing w:line="360" w:lineRule="auto"/>
        <w:contextualSpacing/>
      </w:pPr>
      <w:r>
        <w:t>Education.</w:t>
      </w:r>
    </w:p>
    <w:p w14:paraId="0CA22FF1" w14:textId="77777777" w:rsidR="00427117" w:rsidRDefault="00427117" w:rsidP="00427117">
      <w:pPr>
        <w:spacing w:line="360" w:lineRule="auto"/>
      </w:pPr>
    </w:p>
    <w:p w14:paraId="4515FB67" w14:textId="77777777" w:rsidR="00427117" w:rsidRDefault="00427117" w:rsidP="00427117">
      <w:pPr>
        <w:spacing w:line="360" w:lineRule="auto"/>
        <w:rPr>
          <w:i/>
        </w:rPr>
      </w:pPr>
      <w:r>
        <w:rPr>
          <w:i/>
        </w:rPr>
        <w:t>Respectfully submitted by Port Washington High School</w:t>
      </w:r>
    </w:p>
    <w:p w14:paraId="15A4B9AF" w14:textId="775A89DD" w:rsidR="00427117" w:rsidRDefault="00427117">
      <w:pPr>
        <w:rPr>
          <w:sz w:val="24"/>
          <w:szCs w:val="24"/>
        </w:rPr>
      </w:pPr>
      <w:r>
        <w:rPr>
          <w:sz w:val="24"/>
          <w:szCs w:val="24"/>
        </w:rPr>
        <w:br w:type="page"/>
      </w:r>
    </w:p>
    <w:p w14:paraId="565CFF0E" w14:textId="77777777" w:rsidR="00427117" w:rsidRPr="00C05E04" w:rsidRDefault="00427117" w:rsidP="00427117">
      <w:pPr>
        <w:spacing w:line="240" w:lineRule="auto"/>
        <w:jc w:val="center"/>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lastRenderedPageBreak/>
        <w:t>A Bill to explore the Bermuda Triangle</w:t>
      </w:r>
    </w:p>
    <w:p w14:paraId="48B19D58" w14:textId="77777777" w:rsidR="00427117" w:rsidRPr="00C05E04" w:rsidRDefault="00427117" w:rsidP="00427117">
      <w:pPr>
        <w:spacing w:line="240" w:lineRule="auto"/>
        <w:rPr>
          <w:rFonts w:ascii="Times New Roman" w:eastAsia="Times New Roman" w:hAnsi="Times New Roman" w:cs="Times New Roman"/>
          <w:sz w:val="24"/>
          <w:szCs w:val="24"/>
        </w:rPr>
      </w:pPr>
    </w:p>
    <w:p w14:paraId="60EE09F7"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Section 1</w:t>
      </w:r>
      <w:r w:rsidRPr="00C05E04">
        <w:rPr>
          <w:rFonts w:ascii="Times New Roman" w:eastAsia="Times New Roman" w:hAnsi="Times New Roman" w:cs="Times New Roman"/>
          <w:sz w:val="24"/>
          <w:szCs w:val="24"/>
        </w:rPr>
        <w:t>: The United States federal government will impose a $10 tax on each person.</w:t>
      </w:r>
    </w:p>
    <w:p w14:paraId="27013022"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sz w:val="24"/>
          <w:szCs w:val="24"/>
        </w:rPr>
        <w:t>A. This tax will begin implementation on January 1st, 2019.</w:t>
      </w:r>
    </w:p>
    <w:p w14:paraId="73A0554D"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sz w:val="24"/>
          <w:szCs w:val="24"/>
        </w:rPr>
        <w:t>B. Dependent minors are exempt from paying this tax.</w:t>
      </w:r>
    </w:p>
    <w:p w14:paraId="68F559B7"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 xml:space="preserve">Section 2: </w:t>
      </w:r>
      <w:r w:rsidRPr="00C05E04">
        <w:rPr>
          <w:rFonts w:ascii="Times New Roman" w:eastAsia="Times New Roman" w:hAnsi="Times New Roman" w:cs="Times New Roman"/>
          <w:sz w:val="24"/>
          <w:szCs w:val="24"/>
        </w:rPr>
        <w:t xml:space="preserve">The Internal Revenue Service will enforce this tax, and it will be collected on January 1st of each new year. </w:t>
      </w:r>
    </w:p>
    <w:p w14:paraId="277FAD4E"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 xml:space="preserve">Section 3: </w:t>
      </w:r>
      <w:r w:rsidRPr="00C05E04">
        <w:rPr>
          <w:rFonts w:ascii="Times New Roman" w:eastAsia="Times New Roman" w:hAnsi="Times New Roman" w:cs="Times New Roman"/>
          <w:sz w:val="24"/>
          <w:szCs w:val="24"/>
        </w:rPr>
        <w:t>The United States federal government will fund exploration of the Bermuda Triangle using all collected funds from the aforementioned tax.</w:t>
      </w:r>
    </w:p>
    <w:p w14:paraId="68284B6C"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sz w:val="24"/>
          <w:szCs w:val="24"/>
        </w:rPr>
        <w:t xml:space="preserve">A. Funds will be allocated to </w:t>
      </w:r>
      <w:r w:rsidRPr="00C05E04">
        <w:rPr>
          <w:rFonts w:ascii="Times New Roman" w:eastAsia="Times New Roman" w:hAnsi="Times New Roman" w:cs="Times New Roman"/>
          <w:color w:val="222222"/>
          <w:sz w:val="24"/>
          <w:szCs w:val="24"/>
          <w:shd w:val="clear" w:color="auto" w:fill="FFFFFF"/>
        </w:rPr>
        <w:t>National Oceanic and Atmospheric Administration Office of Marine and Aviation Operations.</w:t>
      </w:r>
    </w:p>
    <w:p w14:paraId="6CE25003"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color w:val="222222"/>
          <w:sz w:val="24"/>
          <w:szCs w:val="24"/>
          <w:shd w:val="clear" w:color="auto" w:fill="FFFFFF"/>
        </w:rPr>
        <w:t>B. This shall entail the cartographic exploration of the region of the Caribbean known as the “Bermuda Triangle”.</w:t>
      </w:r>
    </w:p>
    <w:p w14:paraId="412484DE" w14:textId="77777777" w:rsidR="00427117" w:rsidRPr="00C05E04" w:rsidRDefault="00427117" w:rsidP="00427117">
      <w:pPr>
        <w:spacing w:line="240" w:lineRule="auto"/>
        <w:rPr>
          <w:rFonts w:ascii="Times New Roman" w:eastAsia="Times New Roman" w:hAnsi="Times New Roman" w:cs="Times New Roman"/>
          <w:sz w:val="24"/>
          <w:szCs w:val="24"/>
        </w:rPr>
      </w:pPr>
    </w:p>
    <w:p w14:paraId="310A0334" w14:textId="77777777" w:rsidR="00427117" w:rsidRPr="00C05E04" w:rsidRDefault="00427117" w:rsidP="00427117">
      <w:pPr>
        <w:spacing w:line="240" w:lineRule="auto"/>
        <w:jc w:val="right"/>
        <w:rPr>
          <w:rFonts w:ascii="Times New Roman" w:eastAsia="Times New Roman" w:hAnsi="Times New Roman" w:cs="Times New Roman"/>
          <w:sz w:val="24"/>
          <w:szCs w:val="24"/>
        </w:rPr>
      </w:pPr>
      <w:r w:rsidRPr="00C05E04">
        <w:rPr>
          <w:rFonts w:ascii="Times New Roman" w:eastAsia="Times New Roman" w:hAnsi="Times New Roman" w:cs="Times New Roman"/>
          <w:i/>
          <w:iCs/>
          <w:sz w:val="24"/>
          <w:szCs w:val="24"/>
        </w:rPr>
        <w:t>Respectfully submitted by,</w:t>
      </w:r>
    </w:p>
    <w:p w14:paraId="6829B176" w14:textId="77777777" w:rsidR="00427117" w:rsidRPr="00C05E04" w:rsidRDefault="00427117" w:rsidP="00427117">
      <w:pPr>
        <w:spacing w:line="240" w:lineRule="auto"/>
        <w:jc w:val="right"/>
        <w:rPr>
          <w:rFonts w:ascii="Times New Roman" w:eastAsia="Times New Roman" w:hAnsi="Times New Roman" w:cs="Times New Roman"/>
          <w:sz w:val="24"/>
          <w:szCs w:val="24"/>
        </w:rPr>
      </w:pPr>
      <w:r w:rsidRPr="00C05E04">
        <w:rPr>
          <w:rFonts w:ascii="Times New Roman" w:eastAsia="Times New Roman" w:hAnsi="Times New Roman" w:cs="Times New Roman"/>
          <w:i/>
          <w:iCs/>
          <w:sz w:val="24"/>
          <w:szCs w:val="24"/>
        </w:rPr>
        <w:t>Marquette University High School</w:t>
      </w:r>
    </w:p>
    <w:p w14:paraId="2289F853" w14:textId="77777777" w:rsidR="00427117" w:rsidRDefault="00427117" w:rsidP="00427117">
      <w:r>
        <w:br w:type="page"/>
      </w:r>
    </w:p>
    <w:p w14:paraId="220856AE" w14:textId="77777777" w:rsidR="00427117" w:rsidRPr="00C05E04" w:rsidRDefault="00427117" w:rsidP="00427117">
      <w:pPr>
        <w:spacing w:line="240" w:lineRule="auto"/>
        <w:jc w:val="center"/>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lastRenderedPageBreak/>
        <w:t>A RESOLUTION TO SUBPOENA DONALD TRUMP</w:t>
      </w:r>
    </w:p>
    <w:p w14:paraId="34F21279"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 xml:space="preserve">WHEREAS </w:t>
      </w:r>
      <w:r w:rsidRPr="00C05E04">
        <w:rPr>
          <w:rFonts w:ascii="Times New Roman" w:eastAsia="Times New Roman" w:hAnsi="Times New Roman" w:cs="Times New Roman"/>
          <w:sz w:val="24"/>
          <w:szCs w:val="24"/>
        </w:rPr>
        <w:t>Multiple accounts, interviews and testimony concerning Russian interference in the 2016 election concern this Congress Assembled.</w:t>
      </w:r>
    </w:p>
    <w:p w14:paraId="45BB8DD0"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 xml:space="preserve">WHEREAS </w:t>
      </w:r>
      <w:r w:rsidRPr="00C05E04">
        <w:rPr>
          <w:rFonts w:ascii="Times New Roman" w:eastAsia="Times New Roman" w:hAnsi="Times New Roman" w:cs="Times New Roman"/>
          <w:sz w:val="24"/>
          <w:szCs w:val="24"/>
        </w:rPr>
        <w:t xml:space="preserve">These concerns would be assuaged by President Trump’s formal testimony before the Congress assembled </w:t>
      </w:r>
    </w:p>
    <w:p w14:paraId="473C46F1"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 xml:space="preserve">WHEREAS </w:t>
      </w:r>
      <w:r w:rsidRPr="00C05E04">
        <w:rPr>
          <w:rFonts w:ascii="Times New Roman" w:eastAsia="Times New Roman" w:hAnsi="Times New Roman" w:cs="Times New Roman"/>
          <w:sz w:val="24"/>
          <w:szCs w:val="24"/>
        </w:rPr>
        <w:t xml:space="preserve">The purpose of the inquiry shall entail, and only entail, the matters, persons, </w:t>
      </w:r>
    </w:p>
    <w:p w14:paraId="6E7A7858"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sz w:val="24"/>
          <w:szCs w:val="24"/>
        </w:rPr>
        <w:t>events and transactions of possible Russian collusion in the 2016 American election.</w:t>
      </w:r>
    </w:p>
    <w:p w14:paraId="6B67BE47"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 xml:space="preserve">WHEREAS </w:t>
      </w:r>
      <w:r w:rsidRPr="00C05E04">
        <w:rPr>
          <w:rFonts w:ascii="Times New Roman" w:eastAsia="Times New Roman" w:hAnsi="Times New Roman" w:cs="Times New Roman"/>
          <w:sz w:val="24"/>
          <w:szCs w:val="24"/>
        </w:rPr>
        <w:t xml:space="preserve">If Donald Trump will not comply with this resolution, this act shall serve as </w:t>
      </w:r>
    </w:p>
    <w:p w14:paraId="05FBA2CE"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sz w:val="24"/>
          <w:szCs w:val="24"/>
        </w:rPr>
        <w:t>legal grounds for the impeachment of Donald Trump and his expulsion from the Presidency by the means established in the Constitution.</w:t>
      </w:r>
    </w:p>
    <w:p w14:paraId="21A179CD"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 xml:space="preserve">WHEREAS </w:t>
      </w:r>
      <w:r w:rsidRPr="00C05E04">
        <w:rPr>
          <w:rFonts w:ascii="Times New Roman" w:eastAsia="Times New Roman" w:hAnsi="Times New Roman" w:cs="Times New Roman"/>
          <w:sz w:val="24"/>
          <w:szCs w:val="24"/>
        </w:rPr>
        <w:t>The hearing shall take place with the restrictions of a “closed setting” with selective information to be released to the press as determined by a vote in the Congress assembled.</w:t>
      </w:r>
    </w:p>
    <w:p w14:paraId="4ACA7375"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 xml:space="preserve">WHEREAS </w:t>
      </w:r>
      <w:r w:rsidRPr="00C05E04">
        <w:rPr>
          <w:rFonts w:ascii="Times New Roman" w:eastAsia="Times New Roman" w:hAnsi="Times New Roman" w:cs="Times New Roman"/>
          <w:sz w:val="24"/>
          <w:szCs w:val="24"/>
        </w:rPr>
        <w:t>“This Congress assembled” or “The Congress assembled” as referenced in this resolution refers to the House and Senate in unison.</w:t>
      </w:r>
    </w:p>
    <w:p w14:paraId="53BC1C01"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 xml:space="preserve">BE IT RESOLVED </w:t>
      </w:r>
      <w:r w:rsidRPr="00C05E04">
        <w:rPr>
          <w:rFonts w:ascii="Times New Roman" w:eastAsia="Times New Roman" w:hAnsi="Times New Roman" w:cs="Times New Roman"/>
          <w:sz w:val="24"/>
          <w:szCs w:val="24"/>
        </w:rPr>
        <w:t>The Congress assembled shall subpoena Donald Trump and order a subpoena duces tecum to produce the computers, tablets, phones, documents, forms of communication and general records of the campaign of Donald Trump for the 2016 Presidency.</w:t>
      </w:r>
    </w:p>
    <w:p w14:paraId="728B3DA8" w14:textId="77777777" w:rsidR="00427117" w:rsidRDefault="00427117" w:rsidP="00427117">
      <w:pPr>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 xml:space="preserve">FURTHER RESOLVED </w:t>
      </w:r>
      <w:r w:rsidRPr="00C05E04">
        <w:rPr>
          <w:rFonts w:ascii="Times New Roman" w:eastAsia="Times New Roman" w:hAnsi="Times New Roman" w:cs="Times New Roman"/>
          <w:sz w:val="24"/>
          <w:szCs w:val="24"/>
        </w:rPr>
        <w:t>The aforementioned documents shall be immediately warranted for seizure upon the passage of this motion. Donald Trump shall be required to come before this Congress assembled no more than ten business days from the passage of this legislation. Should he not be able to</w:t>
      </w:r>
      <w:r w:rsidRPr="00C05E04">
        <w:rPr>
          <w:rFonts w:ascii="Times New Roman" w:eastAsia="Times New Roman" w:hAnsi="Times New Roman" w:cs="Times New Roman"/>
          <w:b/>
          <w:bCs/>
          <w:sz w:val="24"/>
          <w:szCs w:val="24"/>
        </w:rPr>
        <w:t xml:space="preserve"> </w:t>
      </w:r>
      <w:r w:rsidRPr="00C05E04">
        <w:rPr>
          <w:rFonts w:ascii="Times New Roman" w:eastAsia="Times New Roman" w:hAnsi="Times New Roman" w:cs="Times New Roman"/>
          <w:sz w:val="24"/>
          <w:szCs w:val="24"/>
        </w:rPr>
        <w:t>attend solely due to responsibilities of the Presidency, an Addendum shall be passed by this</w:t>
      </w:r>
      <w:r w:rsidRPr="00C05E04">
        <w:rPr>
          <w:rFonts w:ascii="Times New Roman" w:eastAsia="Times New Roman" w:hAnsi="Times New Roman" w:cs="Times New Roman"/>
          <w:b/>
          <w:bCs/>
          <w:sz w:val="24"/>
          <w:szCs w:val="24"/>
        </w:rPr>
        <w:t xml:space="preserve"> </w:t>
      </w:r>
      <w:r w:rsidRPr="00C05E04">
        <w:rPr>
          <w:rFonts w:ascii="Times New Roman" w:eastAsia="Times New Roman" w:hAnsi="Times New Roman" w:cs="Times New Roman"/>
          <w:sz w:val="24"/>
          <w:szCs w:val="24"/>
        </w:rPr>
        <w:t>Congress assembled to reschedule the hearing.</w:t>
      </w:r>
    </w:p>
    <w:p w14:paraId="62C95A6E" w14:textId="77777777" w:rsidR="00427117" w:rsidRDefault="00427117" w:rsidP="00427117">
      <w:pPr>
        <w:rPr>
          <w:rFonts w:ascii="Times New Roman" w:eastAsia="Times New Roman" w:hAnsi="Times New Roman" w:cs="Times New Roman"/>
          <w:sz w:val="24"/>
          <w:szCs w:val="24"/>
        </w:rPr>
      </w:pPr>
    </w:p>
    <w:p w14:paraId="619F064D" w14:textId="77777777" w:rsidR="00427117" w:rsidRPr="00C05E04" w:rsidRDefault="00427117" w:rsidP="00427117">
      <w:pPr>
        <w:spacing w:line="240" w:lineRule="auto"/>
        <w:jc w:val="right"/>
        <w:rPr>
          <w:rFonts w:ascii="Times New Roman" w:eastAsia="Times New Roman" w:hAnsi="Times New Roman" w:cs="Times New Roman"/>
          <w:sz w:val="24"/>
          <w:szCs w:val="24"/>
        </w:rPr>
      </w:pPr>
      <w:r w:rsidRPr="00C05E04">
        <w:rPr>
          <w:rFonts w:ascii="Times New Roman" w:eastAsia="Times New Roman" w:hAnsi="Times New Roman" w:cs="Times New Roman"/>
          <w:i/>
          <w:iCs/>
          <w:sz w:val="24"/>
          <w:szCs w:val="24"/>
        </w:rPr>
        <w:t>Respectfully Submitted,</w:t>
      </w:r>
    </w:p>
    <w:p w14:paraId="2CC197BC" w14:textId="77777777" w:rsidR="00427117" w:rsidRPr="00C05E04" w:rsidRDefault="00427117" w:rsidP="00427117">
      <w:pPr>
        <w:spacing w:line="240" w:lineRule="auto"/>
        <w:jc w:val="right"/>
        <w:rPr>
          <w:rFonts w:ascii="Times New Roman" w:eastAsia="Times New Roman" w:hAnsi="Times New Roman" w:cs="Times New Roman"/>
          <w:sz w:val="24"/>
          <w:szCs w:val="24"/>
        </w:rPr>
      </w:pPr>
      <w:r w:rsidRPr="00C05E04">
        <w:rPr>
          <w:rFonts w:ascii="Times New Roman" w:eastAsia="Times New Roman" w:hAnsi="Times New Roman" w:cs="Times New Roman"/>
          <w:i/>
          <w:iCs/>
          <w:sz w:val="24"/>
          <w:szCs w:val="24"/>
        </w:rPr>
        <w:t>Marquette University High School</w:t>
      </w:r>
    </w:p>
    <w:p w14:paraId="19E6C005" w14:textId="77777777" w:rsidR="00427117" w:rsidRDefault="00427117" w:rsidP="00427117">
      <w:pPr>
        <w:rPr>
          <w:rFonts w:ascii="Times New Roman" w:eastAsia="Times New Roman" w:hAnsi="Times New Roman" w:cs="Times New Roman"/>
          <w:sz w:val="24"/>
          <w:szCs w:val="24"/>
        </w:rPr>
      </w:pPr>
    </w:p>
    <w:p w14:paraId="4461468C" w14:textId="77777777" w:rsidR="00427117" w:rsidRDefault="00427117" w:rsidP="004271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DC54AE" w14:textId="77777777" w:rsidR="00427117" w:rsidRPr="00C05E04" w:rsidRDefault="00427117" w:rsidP="00427117">
      <w:pPr>
        <w:spacing w:line="240" w:lineRule="auto"/>
        <w:jc w:val="center"/>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lastRenderedPageBreak/>
        <w:t>A Resolution to Support Palestine</w:t>
      </w:r>
    </w:p>
    <w:p w14:paraId="39A97FA9"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WHEREAS</w:t>
      </w:r>
      <w:r w:rsidRPr="00C05E04">
        <w:rPr>
          <w:rFonts w:ascii="Times New Roman" w:eastAsia="Times New Roman" w:hAnsi="Times New Roman" w:cs="Times New Roman"/>
          <w:sz w:val="24"/>
          <w:szCs w:val="24"/>
        </w:rPr>
        <w:t xml:space="preserve"> The United States Federal Government shall remove the Palestinian Authority from “terrorist status.”</w:t>
      </w:r>
    </w:p>
    <w:p w14:paraId="3693582D" w14:textId="77777777" w:rsidR="00427117" w:rsidRPr="00C05E04" w:rsidRDefault="00427117" w:rsidP="00427117">
      <w:pPr>
        <w:spacing w:line="240" w:lineRule="auto"/>
        <w:rPr>
          <w:rFonts w:ascii="Times New Roman" w:eastAsia="Times New Roman" w:hAnsi="Times New Roman" w:cs="Times New Roman"/>
          <w:sz w:val="24"/>
          <w:szCs w:val="24"/>
        </w:rPr>
      </w:pPr>
    </w:p>
    <w:p w14:paraId="4DAA91C2"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WHEREAS</w:t>
      </w:r>
      <w:r w:rsidRPr="00C05E04">
        <w:rPr>
          <w:rFonts w:ascii="Times New Roman" w:eastAsia="Times New Roman" w:hAnsi="Times New Roman" w:cs="Times New Roman"/>
          <w:sz w:val="24"/>
          <w:szCs w:val="24"/>
        </w:rPr>
        <w:t xml:space="preserve"> The United States Federal Government shall cease any funding of the State of Israel or any entity associated with the State of Israel.</w:t>
      </w:r>
    </w:p>
    <w:p w14:paraId="23A6B065" w14:textId="77777777" w:rsidR="00427117" w:rsidRPr="00C05E04" w:rsidRDefault="00427117" w:rsidP="00427117">
      <w:pPr>
        <w:spacing w:line="240" w:lineRule="auto"/>
        <w:rPr>
          <w:rFonts w:ascii="Times New Roman" w:eastAsia="Times New Roman" w:hAnsi="Times New Roman" w:cs="Times New Roman"/>
          <w:sz w:val="24"/>
          <w:szCs w:val="24"/>
        </w:rPr>
      </w:pPr>
    </w:p>
    <w:p w14:paraId="4CC9E244"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 xml:space="preserve">WHEREAS </w:t>
      </w:r>
      <w:r w:rsidRPr="00C05E04">
        <w:rPr>
          <w:rFonts w:ascii="Times New Roman" w:eastAsia="Times New Roman" w:hAnsi="Times New Roman" w:cs="Times New Roman"/>
          <w:sz w:val="24"/>
          <w:szCs w:val="24"/>
        </w:rPr>
        <w:t>The United States Federal Government shall provide diplomatic support for the state of Palestine, including the establishment of an embassy in East Jerusalem.</w:t>
      </w:r>
    </w:p>
    <w:p w14:paraId="77FA20CB" w14:textId="77777777" w:rsidR="00427117" w:rsidRPr="00C05E04" w:rsidRDefault="00427117" w:rsidP="00427117">
      <w:pPr>
        <w:spacing w:line="240" w:lineRule="auto"/>
        <w:rPr>
          <w:rFonts w:ascii="Times New Roman" w:eastAsia="Times New Roman" w:hAnsi="Times New Roman" w:cs="Times New Roman"/>
          <w:sz w:val="24"/>
          <w:szCs w:val="24"/>
        </w:rPr>
      </w:pPr>
    </w:p>
    <w:p w14:paraId="51C900A2"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 xml:space="preserve">WHEREAS </w:t>
      </w:r>
      <w:r w:rsidRPr="00C05E04">
        <w:rPr>
          <w:rFonts w:ascii="Times New Roman" w:eastAsia="Times New Roman" w:hAnsi="Times New Roman" w:cs="Times New Roman"/>
          <w:sz w:val="24"/>
          <w:szCs w:val="24"/>
        </w:rPr>
        <w:t>The United States Federal Government shall provide military protection for Palestine in all instances against any foe of the State of Palestine.</w:t>
      </w:r>
    </w:p>
    <w:p w14:paraId="272A2E7B" w14:textId="77777777" w:rsidR="00427117" w:rsidRPr="00C05E04" w:rsidRDefault="00427117" w:rsidP="00427117">
      <w:pPr>
        <w:spacing w:line="240" w:lineRule="auto"/>
        <w:rPr>
          <w:rFonts w:ascii="Times New Roman" w:eastAsia="Times New Roman" w:hAnsi="Times New Roman" w:cs="Times New Roman"/>
          <w:sz w:val="24"/>
          <w:szCs w:val="24"/>
        </w:rPr>
      </w:pPr>
    </w:p>
    <w:p w14:paraId="1845E02E"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WHEREAS</w:t>
      </w:r>
      <w:r w:rsidRPr="00C05E04">
        <w:rPr>
          <w:rFonts w:ascii="Times New Roman" w:eastAsia="Times New Roman" w:hAnsi="Times New Roman" w:cs="Times New Roman"/>
          <w:sz w:val="24"/>
          <w:szCs w:val="24"/>
        </w:rPr>
        <w:t xml:space="preserve"> The United States Federal Government shall protect the sovereignty of the State of Palestine.</w:t>
      </w:r>
    </w:p>
    <w:p w14:paraId="4BB600BA" w14:textId="77777777" w:rsidR="00427117" w:rsidRPr="00C05E04" w:rsidRDefault="00427117" w:rsidP="00427117">
      <w:pPr>
        <w:spacing w:line="240" w:lineRule="auto"/>
        <w:rPr>
          <w:rFonts w:ascii="Times New Roman" w:eastAsia="Times New Roman" w:hAnsi="Times New Roman" w:cs="Times New Roman"/>
          <w:sz w:val="24"/>
          <w:szCs w:val="24"/>
        </w:rPr>
      </w:pPr>
    </w:p>
    <w:p w14:paraId="2046CC5E" w14:textId="77777777" w:rsidR="00427117" w:rsidRPr="00C05E04" w:rsidRDefault="00427117" w:rsidP="00427117">
      <w:pPr>
        <w:spacing w:line="24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RESOLVED</w:t>
      </w:r>
      <w:r w:rsidRPr="00C05E04">
        <w:rPr>
          <w:rFonts w:ascii="Times New Roman" w:eastAsia="Times New Roman" w:hAnsi="Times New Roman" w:cs="Times New Roman"/>
          <w:b/>
          <w:bCs/>
          <w:sz w:val="24"/>
          <w:szCs w:val="24"/>
        </w:rPr>
        <w:tab/>
      </w:r>
      <w:r w:rsidRPr="00C05E04">
        <w:rPr>
          <w:rFonts w:ascii="Times New Roman" w:eastAsia="Times New Roman" w:hAnsi="Times New Roman" w:cs="Times New Roman"/>
          <w:sz w:val="24"/>
          <w:szCs w:val="24"/>
        </w:rPr>
        <w:t>The United States Federal Government shall protect and build an alliance with the State of Palestine.</w:t>
      </w:r>
    </w:p>
    <w:p w14:paraId="571B0219" w14:textId="77777777" w:rsidR="00427117" w:rsidRPr="00C05E04" w:rsidRDefault="00427117" w:rsidP="00427117">
      <w:pPr>
        <w:spacing w:line="240" w:lineRule="auto"/>
        <w:rPr>
          <w:rFonts w:ascii="Times New Roman" w:eastAsia="Times New Roman" w:hAnsi="Times New Roman" w:cs="Times New Roman"/>
          <w:sz w:val="24"/>
          <w:szCs w:val="24"/>
        </w:rPr>
      </w:pPr>
    </w:p>
    <w:p w14:paraId="422C4BA7" w14:textId="77777777" w:rsidR="00427117" w:rsidRPr="00C05E04" w:rsidRDefault="00427117" w:rsidP="00427117">
      <w:pPr>
        <w:spacing w:line="240" w:lineRule="auto"/>
        <w:jc w:val="right"/>
        <w:rPr>
          <w:rFonts w:ascii="Times New Roman" w:eastAsia="Times New Roman" w:hAnsi="Times New Roman" w:cs="Times New Roman"/>
          <w:sz w:val="24"/>
          <w:szCs w:val="24"/>
        </w:rPr>
      </w:pPr>
      <w:r w:rsidRPr="00C05E04">
        <w:rPr>
          <w:rFonts w:ascii="Times New Roman" w:eastAsia="Times New Roman" w:hAnsi="Times New Roman" w:cs="Times New Roman"/>
          <w:i/>
          <w:iCs/>
          <w:sz w:val="24"/>
          <w:szCs w:val="24"/>
        </w:rPr>
        <w:t>Respectfully Submitted,</w:t>
      </w:r>
    </w:p>
    <w:p w14:paraId="385F25F4" w14:textId="77777777" w:rsidR="00427117" w:rsidRPr="00C05E04" w:rsidRDefault="00427117" w:rsidP="00427117">
      <w:pPr>
        <w:spacing w:line="240" w:lineRule="auto"/>
        <w:jc w:val="right"/>
        <w:rPr>
          <w:rFonts w:ascii="Times New Roman" w:eastAsia="Times New Roman" w:hAnsi="Times New Roman" w:cs="Times New Roman"/>
          <w:sz w:val="24"/>
          <w:szCs w:val="24"/>
        </w:rPr>
      </w:pPr>
      <w:r w:rsidRPr="00C05E04">
        <w:rPr>
          <w:rFonts w:ascii="Times New Roman" w:eastAsia="Times New Roman" w:hAnsi="Times New Roman" w:cs="Times New Roman"/>
          <w:i/>
          <w:iCs/>
          <w:sz w:val="24"/>
          <w:szCs w:val="24"/>
        </w:rPr>
        <w:t>Marquette University High School</w:t>
      </w:r>
    </w:p>
    <w:p w14:paraId="353FC4C7" w14:textId="77777777" w:rsidR="00427117" w:rsidRDefault="00427117" w:rsidP="00427117">
      <w:r>
        <w:br w:type="page"/>
      </w:r>
    </w:p>
    <w:p w14:paraId="6A6CD68A" w14:textId="77777777" w:rsidR="00427117" w:rsidRPr="00C05E04" w:rsidRDefault="00427117" w:rsidP="00427117">
      <w:pPr>
        <w:spacing w:line="480" w:lineRule="auto"/>
        <w:jc w:val="center"/>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lastRenderedPageBreak/>
        <w:t>Reacquisition Sallie Mae Act of 2018</w:t>
      </w:r>
    </w:p>
    <w:p w14:paraId="6C6F5A93" w14:textId="77777777" w:rsidR="00427117" w:rsidRPr="00C05E04" w:rsidRDefault="00427117" w:rsidP="00427117">
      <w:pPr>
        <w:spacing w:line="480" w:lineRule="auto"/>
        <w:rPr>
          <w:rFonts w:ascii="Times New Roman" w:eastAsia="Times New Roman" w:hAnsi="Times New Roman" w:cs="Times New Roman"/>
          <w:sz w:val="24"/>
          <w:szCs w:val="24"/>
        </w:rPr>
      </w:pPr>
      <w:r w:rsidRPr="00C05E04">
        <w:rPr>
          <w:rFonts w:ascii="Times New Roman" w:eastAsia="Times New Roman" w:hAnsi="Times New Roman" w:cs="Times New Roman"/>
          <w:sz w:val="24"/>
          <w:szCs w:val="24"/>
        </w:rPr>
        <w:t>BE IT ENACTED BY THE STUDENT CONGRESS HERE ASSEMBLED THAT:</w:t>
      </w:r>
    </w:p>
    <w:p w14:paraId="06F2AF91" w14:textId="77777777" w:rsidR="00427117" w:rsidRPr="00C05E04" w:rsidRDefault="00427117" w:rsidP="00427117">
      <w:pPr>
        <w:spacing w:line="48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Section 1:</w:t>
      </w:r>
      <w:r w:rsidRPr="00C05E04">
        <w:rPr>
          <w:rFonts w:ascii="Times New Roman" w:eastAsia="Times New Roman" w:hAnsi="Times New Roman" w:cs="Times New Roman"/>
          <w:sz w:val="24"/>
          <w:szCs w:val="24"/>
        </w:rPr>
        <w:t xml:space="preserve"> Create a new Student Loan Marketing Association by acquiring the SLM Corporation and its assets formerly known as the Student Loan Marketing Association</w:t>
      </w:r>
    </w:p>
    <w:p w14:paraId="27461263" w14:textId="77777777" w:rsidR="00427117" w:rsidRPr="00C05E04" w:rsidRDefault="00427117" w:rsidP="00427117">
      <w:pPr>
        <w:spacing w:line="48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 xml:space="preserve">Section 2: </w:t>
      </w:r>
      <w:r w:rsidRPr="00C05E04">
        <w:rPr>
          <w:rFonts w:ascii="Times New Roman" w:eastAsia="Times New Roman" w:hAnsi="Times New Roman" w:cs="Times New Roman"/>
          <w:sz w:val="24"/>
          <w:szCs w:val="24"/>
        </w:rPr>
        <w:t>the SLM Corporation will be appraised and given a market value and be offered that market value as compensation for its acquisition</w:t>
      </w:r>
    </w:p>
    <w:p w14:paraId="463C2918" w14:textId="77777777" w:rsidR="00427117" w:rsidRPr="00C05E04" w:rsidRDefault="00427117" w:rsidP="00427117">
      <w:pPr>
        <w:spacing w:line="48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 xml:space="preserve">Section 3: </w:t>
      </w:r>
      <w:r w:rsidRPr="00C05E04">
        <w:rPr>
          <w:rFonts w:ascii="Times New Roman" w:eastAsia="Times New Roman" w:hAnsi="Times New Roman" w:cs="Times New Roman"/>
          <w:sz w:val="24"/>
          <w:szCs w:val="24"/>
        </w:rPr>
        <w:t xml:space="preserve">10 years after the SLM Corporation formerly known as the Student Loan Marketing Association and its assets will be liquidated and acquired by the federal government. </w:t>
      </w:r>
    </w:p>
    <w:p w14:paraId="0D01625A" w14:textId="77777777" w:rsidR="00427117" w:rsidRPr="00C05E04" w:rsidRDefault="00427117" w:rsidP="00427117">
      <w:pPr>
        <w:spacing w:line="48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 xml:space="preserve">Section 4: </w:t>
      </w:r>
      <w:r w:rsidRPr="00C05E04">
        <w:rPr>
          <w:rFonts w:ascii="Times New Roman" w:eastAsia="Times New Roman" w:hAnsi="Times New Roman" w:cs="Times New Roman"/>
          <w:sz w:val="24"/>
          <w:szCs w:val="24"/>
        </w:rPr>
        <w:t>all interest of loans given out before the seiger will now be owed to the federal government and receive no more interest and shall be paid at the new time provided by the federal government.</w:t>
      </w:r>
    </w:p>
    <w:p w14:paraId="0926C800" w14:textId="77777777" w:rsidR="00427117" w:rsidRPr="00C05E04" w:rsidRDefault="00427117" w:rsidP="00427117">
      <w:pPr>
        <w:spacing w:line="480" w:lineRule="auto"/>
        <w:rPr>
          <w:rFonts w:ascii="Times New Roman" w:eastAsia="Times New Roman" w:hAnsi="Times New Roman" w:cs="Times New Roman"/>
          <w:sz w:val="24"/>
          <w:szCs w:val="24"/>
        </w:rPr>
      </w:pPr>
      <w:r w:rsidRPr="00C05E04">
        <w:rPr>
          <w:rFonts w:ascii="Times New Roman" w:eastAsia="Times New Roman" w:hAnsi="Times New Roman" w:cs="Times New Roman"/>
          <w:b/>
          <w:bCs/>
          <w:sz w:val="24"/>
          <w:szCs w:val="24"/>
        </w:rPr>
        <w:t xml:space="preserve">Section 5: </w:t>
      </w:r>
      <w:r w:rsidRPr="00C05E04">
        <w:rPr>
          <w:rFonts w:ascii="Times New Roman" w:eastAsia="Times New Roman" w:hAnsi="Times New Roman" w:cs="Times New Roman"/>
          <w:sz w:val="24"/>
          <w:szCs w:val="24"/>
        </w:rPr>
        <w:t>This law shall be enforced by the Federal Reserve System.</w:t>
      </w:r>
    </w:p>
    <w:p w14:paraId="5D65C697" w14:textId="3C62C223" w:rsidR="00427117" w:rsidRPr="00C05E04" w:rsidRDefault="00427117" w:rsidP="00427117">
      <w:pPr>
        <w:spacing w:after="240" w:line="240" w:lineRule="auto"/>
        <w:jc w:val="right"/>
        <w:rPr>
          <w:rFonts w:ascii="Times New Roman" w:eastAsia="Times New Roman" w:hAnsi="Times New Roman" w:cs="Times New Roman"/>
          <w:sz w:val="24"/>
          <w:szCs w:val="24"/>
        </w:rPr>
      </w:pPr>
      <w:r w:rsidRPr="00C05E04">
        <w:rPr>
          <w:rFonts w:ascii="Times New Roman" w:eastAsia="Times New Roman" w:hAnsi="Times New Roman" w:cs="Times New Roman"/>
          <w:sz w:val="24"/>
          <w:szCs w:val="24"/>
        </w:rPr>
        <w:br/>
      </w:r>
      <w:r w:rsidRPr="00C05E04">
        <w:rPr>
          <w:rFonts w:ascii="Times New Roman" w:eastAsia="Times New Roman" w:hAnsi="Times New Roman" w:cs="Times New Roman"/>
          <w:i/>
          <w:iCs/>
          <w:sz w:val="24"/>
          <w:szCs w:val="24"/>
        </w:rPr>
        <w:t>Respectfully Submitted by Marquette University High School</w:t>
      </w:r>
    </w:p>
    <w:p w14:paraId="24807895" w14:textId="77777777" w:rsidR="00427117" w:rsidRDefault="00427117" w:rsidP="00427117"/>
    <w:p w14:paraId="6767CF41" w14:textId="77777777" w:rsidR="00427117" w:rsidRPr="00427117" w:rsidRDefault="00427117" w:rsidP="00427117">
      <w:pPr>
        <w:spacing w:line="240" w:lineRule="auto"/>
        <w:rPr>
          <w:sz w:val="24"/>
          <w:szCs w:val="24"/>
        </w:rPr>
      </w:pPr>
    </w:p>
    <w:p w14:paraId="6FB8629D" w14:textId="77777777" w:rsidR="00427117" w:rsidRDefault="00427117" w:rsidP="00427117">
      <w:pPr>
        <w:spacing w:line="240" w:lineRule="auto"/>
        <w:rPr>
          <w:i/>
          <w:sz w:val="24"/>
          <w:szCs w:val="24"/>
        </w:rPr>
      </w:pPr>
      <w:bookmarkStart w:id="0" w:name="_GoBack"/>
      <w:bookmarkEnd w:id="0"/>
    </w:p>
    <w:p w14:paraId="0FAC0C1C" w14:textId="6F9EAAEB" w:rsidR="00427117" w:rsidRDefault="00427117">
      <w:pPr>
        <w:rPr>
          <w:i/>
          <w:sz w:val="24"/>
          <w:szCs w:val="24"/>
        </w:rPr>
      </w:pPr>
      <w:r>
        <w:rPr>
          <w:i/>
          <w:sz w:val="24"/>
          <w:szCs w:val="24"/>
        </w:rPr>
        <w:br w:type="page"/>
      </w:r>
    </w:p>
    <w:p w14:paraId="350FDB74" w14:textId="77777777" w:rsidR="00427117" w:rsidRDefault="00427117" w:rsidP="00427117">
      <w:pPr>
        <w:spacing w:line="240" w:lineRule="auto"/>
        <w:rPr>
          <w:i/>
          <w:sz w:val="24"/>
          <w:szCs w:val="24"/>
        </w:rPr>
      </w:pPr>
    </w:p>
    <w:p w14:paraId="56595760" w14:textId="77777777" w:rsidR="00427117" w:rsidRDefault="00427117" w:rsidP="00427117">
      <w:pPr>
        <w:spacing w:line="240" w:lineRule="auto"/>
        <w:jc w:val="center"/>
        <w:rPr>
          <w:b/>
          <w:sz w:val="32"/>
          <w:szCs w:val="32"/>
        </w:rPr>
      </w:pPr>
      <w:r>
        <w:rPr>
          <w:b/>
          <w:sz w:val="32"/>
          <w:szCs w:val="32"/>
        </w:rPr>
        <w:t>A Bill to Provide Equitable Education</w:t>
      </w:r>
    </w:p>
    <w:p w14:paraId="3C79E979" w14:textId="77777777" w:rsidR="00427117" w:rsidRDefault="00427117" w:rsidP="00427117">
      <w:pPr>
        <w:spacing w:line="240" w:lineRule="auto"/>
        <w:rPr>
          <w:sz w:val="24"/>
          <w:szCs w:val="24"/>
        </w:rPr>
      </w:pPr>
    </w:p>
    <w:p w14:paraId="2BFE9A81" w14:textId="77777777" w:rsidR="00427117" w:rsidRDefault="00427117" w:rsidP="00427117">
      <w:pPr>
        <w:spacing w:line="240" w:lineRule="auto"/>
        <w:rPr>
          <w:sz w:val="24"/>
          <w:szCs w:val="24"/>
        </w:rPr>
      </w:pPr>
      <w:r>
        <w:rPr>
          <w:sz w:val="24"/>
          <w:szCs w:val="24"/>
        </w:rPr>
        <w:t>BE IT ENACTED BY THE CONGRESS HERE ASSEMBLED THAT:</w:t>
      </w:r>
    </w:p>
    <w:p w14:paraId="617A0EA5" w14:textId="77777777" w:rsidR="00427117" w:rsidRDefault="00427117" w:rsidP="00427117">
      <w:pPr>
        <w:spacing w:line="240" w:lineRule="auto"/>
        <w:rPr>
          <w:sz w:val="24"/>
          <w:szCs w:val="24"/>
        </w:rPr>
      </w:pPr>
    </w:p>
    <w:p w14:paraId="2290AA3B" w14:textId="77777777" w:rsidR="00427117" w:rsidRDefault="00427117" w:rsidP="00427117">
      <w:pPr>
        <w:spacing w:line="360" w:lineRule="auto"/>
        <w:ind w:left="1440" w:hanging="1440"/>
        <w:rPr>
          <w:sz w:val="24"/>
          <w:szCs w:val="24"/>
        </w:rPr>
      </w:pPr>
      <w:r>
        <w:rPr>
          <w:b/>
          <w:sz w:val="24"/>
          <w:szCs w:val="24"/>
        </w:rPr>
        <w:t xml:space="preserve">SECTION1. </w:t>
      </w:r>
      <w:r>
        <w:rPr>
          <w:b/>
          <w:sz w:val="24"/>
          <w:szCs w:val="24"/>
        </w:rPr>
        <w:tab/>
      </w:r>
      <w:r>
        <w:rPr>
          <w:sz w:val="24"/>
          <w:szCs w:val="24"/>
        </w:rPr>
        <w:t>The United States Federal Government should adjust Title 1, part A Program, to redistribute funds to target concentrated poverty rather than the number of low-income students a school has.</w:t>
      </w:r>
    </w:p>
    <w:p w14:paraId="22DF6E8E" w14:textId="77777777" w:rsidR="00427117" w:rsidRDefault="00427117" w:rsidP="00427117">
      <w:pPr>
        <w:spacing w:line="360" w:lineRule="auto"/>
        <w:ind w:left="1440" w:hanging="1440"/>
        <w:rPr>
          <w:sz w:val="24"/>
          <w:szCs w:val="24"/>
        </w:rPr>
      </w:pPr>
    </w:p>
    <w:p w14:paraId="70A0FE3F" w14:textId="77777777" w:rsidR="00427117" w:rsidRDefault="00427117" w:rsidP="00427117">
      <w:pPr>
        <w:spacing w:line="360" w:lineRule="auto"/>
        <w:ind w:left="1440" w:hanging="1440"/>
        <w:rPr>
          <w:sz w:val="24"/>
          <w:szCs w:val="24"/>
        </w:rPr>
      </w:pPr>
      <w:r>
        <w:rPr>
          <w:b/>
          <w:sz w:val="24"/>
          <w:szCs w:val="24"/>
        </w:rPr>
        <w:t>SECTION 2:</w:t>
      </w:r>
      <w:r>
        <w:rPr>
          <w:b/>
          <w:sz w:val="24"/>
          <w:szCs w:val="24"/>
        </w:rPr>
        <w:tab/>
      </w:r>
      <w:r>
        <w:rPr>
          <w:sz w:val="24"/>
          <w:szCs w:val="24"/>
        </w:rPr>
        <w:t>A.  Concentrated poverty shall be defined as the percentage of low-income students in a school.</w:t>
      </w:r>
    </w:p>
    <w:p w14:paraId="6B46ADB8" w14:textId="77777777" w:rsidR="00427117" w:rsidRPr="002573EF" w:rsidRDefault="00427117" w:rsidP="00427117">
      <w:pPr>
        <w:pStyle w:val="ListParagraph"/>
        <w:numPr>
          <w:ilvl w:val="0"/>
          <w:numId w:val="9"/>
        </w:numPr>
        <w:spacing w:line="360" w:lineRule="auto"/>
        <w:rPr>
          <w:sz w:val="24"/>
          <w:szCs w:val="24"/>
        </w:rPr>
      </w:pPr>
      <w:r w:rsidRPr="002573EF">
        <w:rPr>
          <w:sz w:val="24"/>
          <w:szCs w:val="24"/>
        </w:rPr>
        <w:t>The funding may go to one or more of the following needs:</w:t>
      </w:r>
    </w:p>
    <w:p w14:paraId="11836F59" w14:textId="77777777" w:rsidR="00427117" w:rsidRDefault="00427117" w:rsidP="00427117">
      <w:pPr>
        <w:pStyle w:val="ListParagraph"/>
        <w:numPr>
          <w:ilvl w:val="1"/>
          <w:numId w:val="9"/>
        </w:numPr>
        <w:spacing w:line="360" w:lineRule="auto"/>
        <w:rPr>
          <w:sz w:val="24"/>
          <w:szCs w:val="24"/>
        </w:rPr>
      </w:pPr>
      <w:r>
        <w:rPr>
          <w:sz w:val="24"/>
          <w:szCs w:val="24"/>
        </w:rPr>
        <w:t>Hiring more experienced teachers, building necessary infrastructure, after-school programs, community development and/or academic-related services that help students.</w:t>
      </w:r>
    </w:p>
    <w:p w14:paraId="7A53546A" w14:textId="77777777" w:rsidR="00427117" w:rsidRDefault="00427117" w:rsidP="00427117">
      <w:pPr>
        <w:spacing w:line="360" w:lineRule="auto"/>
        <w:rPr>
          <w:sz w:val="24"/>
          <w:szCs w:val="24"/>
        </w:rPr>
      </w:pPr>
      <w:r>
        <w:rPr>
          <w:b/>
          <w:sz w:val="24"/>
          <w:szCs w:val="24"/>
        </w:rPr>
        <w:t>SECTION 3:</w:t>
      </w:r>
      <w:r>
        <w:rPr>
          <w:b/>
          <w:sz w:val="24"/>
          <w:szCs w:val="24"/>
        </w:rPr>
        <w:tab/>
      </w:r>
      <w:r>
        <w:rPr>
          <w:sz w:val="24"/>
          <w:szCs w:val="24"/>
        </w:rPr>
        <w:t>This bill will be overseen by The Department of Education.</w:t>
      </w:r>
    </w:p>
    <w:p w14:paraId="69DA515A" w14:textId="77777777" w:rsidR="00427117" w:rsidRDefault="00427117" w:rsidP="00427117">
      <w:pPr>
        <w:spacing w:line="360" w:lineRule="auto"/>
        <w:rPr>
          <w:sz w:val="24"/>
          <w:szCs w:val="24"/>
        </w:rPr>
      </w:pPr>
      <w:r>
        <w:rPr>
          <w:b/>
          <w:sz w:val="24"/>
          <w:szCs w:val="24"/>
        </w:rPr>
        <w:t>SECTION 4:</w:t>
      </w:r>
      <w:r>
        <w:rPr>
          <w:b/>
          <w:sz w:val="24"/>
          <w:szCs w:val="24"/>
        </w:rPr>
        <w:tab/>
      </w:r>
      <w:r>
        <w:rPr>
          <w:sz w:val="24"/>
          <w:szCs w:val="24"/>
        </w:rPr>
        <w:t>This bill will be implemented with the start of the 2018-2019 fiscal year.</w:t>
      </w:r>
    </w:p>
    <w:p w14:paraId="776FEACB" w14:textId="77777777" w:rsidR="00427117" w:rsidRDefault="00427117" w:rsidP="00427117">
      <w:pPr>
        <w:spacing w:line="360" w:lineRule="auto"/>
        <w:rPr>
          <w:sz w:val="24"/>
          <w:szCs w:val="24"/>
        </w:rPr>
      </w:pPr>
      <w:r>
        <w:rPr>
          <w:b/>
          <w:sz w:val="24"/>
          <w:szCs w:val="24"/>
        </w:rPr>
        <w:t>SECTION 5:</w:t>
      </w:r>
      <w:r>
        <w:rPr>
          <w:b/>
          <w:sz w:val="24"/>
          <w:szCs w:val="24"/>
        </w:rPr>
        <w:tab/>
      </w:r>
      <w:r>
        <w:rPr>
          <w:sz w:val="24"/>
          <w:szCs w:val="24"/>
        </w:rPr>
        <w:t>All laws in conflict with this legislation are hereby declared null and void.</w:t>
      </w:r>
    </w:p>
    <w:p w14:paraId="1B8F6CAD" w14:textId="77777777" w:rsidR="00427117" w:rsidRPr="00D32C37" w:rsidRDefault="00427117" w:rsidP="00427117">
      <w:pPr>
        <w:spacing w:line="360" w:lineRule="auto"/>
        <w:rPr>
          <w:i/>
          <w:sz w:val="24"/>
          <w:szCs w:val="24"/>
        </w:rPr>
      </w:pPr>
      <w:r>
        <w:rPr>
          <w:i/>
          <w:sz w:val="24"/>
          <w:szCs w:val="24"/>
        </w:rPr>
        <w:t>Introduced for Congressional Debate by Reagan IB HS</w:t>
      </w:r>
    </w:p>
    <w:p w14:paraId="6848F74C" w14:textId="77777777" w:rsidR="00427117" w:rsidRPr="002573EF" w:rsidRDefault="00427117" w:rsidP="00427117">
      <w:pPr>
        <w:spacing w:line="360" w:lineRule="auto"/>
        <w:rPr>
          <w:i/>
          <w:sz w:val="24"/>
          <w:szCs w:val="24"/>
        </w:rPr>
      </w:pPr>
    </w:p>
    <w:p w14:paraId="364079D4" w14:textId="77777777" w:rsidR="00781E7C" w:rsidRDefault="00781E7C" w:rsidP="00781E7C">
      <w:pPr>
        <w:widowControl w:val="0"/>
        <w:autoSpaceDE w:val="0"/>
        <w:autoSpaceDN w:val="0"/>
        <w:adjustRightInd w:val="0"/>
        <w:spacing w:line="240" w:lineRule="auto"/>
        <w:rPr>
          <w:rFonts w:ascii="Times New Roman" w:hAnsi="Times New Roman"/>
          <w:sz w:val="24"/>
          <w:szCs w:val="24"/>
        </w:rPr>
      </w:pPr>
    </w:p>
    <w:sectPr w:rsidR="00781E7C">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PS BoldMT">
    <w:altName w:val="Times New Roman"/>
    <w:panose1 w:val="00000000000000000000"/>
    <w:charset w:val="00"/>
    <w:family w:val="auto"/>
    <w:notTrueType/>
    <w:pitch w:val="default"/>
    <w:sig w:usb0="00000003" w:usb1="00000000" w:usb2="00000000" w:usb3="00000000" w:csb0="00000001" w:csb1="00000000"/>
  </w:font>
  <w:font w:name="Times New 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PS ItalicM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6F9A"/>
    <w:multiLevelType w:val="hybridMultilevel"/>
    <w:tmpl w:val="BD7E1834"/>
    <w:lvl w:ilvl="0" w:tplc="FE0A62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702E24"/>
    <w:multiLevelType w:val="multilevel"/>
    <w:tmpl w:val="8D4E6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C623D8"/>
    <w:multiLevelType w:val="multilevel"/>
    <w:tmpl w:val="8F8EA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394A14"/>
    <w:multiLevelType w:val="multilevel"/>
    <w:tmpl w:val="2EFCD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885FBB"/>
    <w:multiLevelType w:val="multilevel"/>
    <w:tmpl w:val="A1A8514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F3913DF"/>
    <w:multiLevelType w:val="multilevel"/>
    <w:tmpl w:val="1A50F63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C92162E"/>
    <w:multiLevelType w:val="multilevel"/>
    <w:tmpl w:val="5110292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FF0483F"/>
    <w:multiLevelType w:val="multilevel"/>
    <w:tmpl w:val="B90EE34A"/>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8" w15:restartNumberingAfterBreak="0">
    <w:nsid w:val="685968DA"/>
    <w:multiLevelType w:val="multilevel"/>
    <w:tmpl w:val="7CAC6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6A6511"/>
    <w:multiLevelType w:val="hybridMultilevel"/>
    <w:tmpl w:val="25FA3C3E"/>
    <w:lvl w:ilvl="0" w:tplc="A50A0F7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8551A73"/>
    <w:multiLevelType w:val="hybridMultilevel"/>
    <w:tmpl w:val="B83E9FC6"/>
    <w:lvl w:ilvl="0" w:tplc="37B0BD04">
      <w:start w:val="2"/>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5"/>
  </w:num>
  <w:num w:numId="7">
    <w:abstractNumId w:val="0"/>
  </w:num>
  <w:num w:numId="8">
    <w:abstractNumId w:val="9"/>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D5"/>
    <w:rsid w:val="00427117"/>
    <w:rsid w:val="006B7C1A"/>
    <w:rsid w:val="00781E7C"/>
    <w:rsid w:val="009A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3603"/>
  <w15:docId w15:val="{509EFA56-7D9E-48CD-9A42-E259F0C4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81E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E7C"/>
    <w:rPr>
      <w:rFonts w:ascii="Segoe UI" w:hAnsi="Segoe UI" w:cs="Segoe UI"/>
      <w:sz w:val="18"/>
      <w:szCs w:val="18"/>
    </w:rPr>
  </w:style>
  <w:style w:type="paragraph" w:styleId="NormalWeb">
    <w:name w:val="Normal (Web)"/>
    <w:basedOn w:val="Normal"/>
    <w:uiPriority w:val="99"/>
    <w:semiHidden/>
    <w:unhideWhenUsed/>
    <w:rsid w:val="0042711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427117"/>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lbull.org/content/225/3/137.full.pdf+html?sid=c630cb7c-66bd-4b5a-a027-07da4dc3366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bull.org/content/225/3/137.full.pdf+html?sid=c630cb7c-66bd-4b5a-a027-07da4dc3366c" TargetMode="External"/><Relationship Id="rId5" Type="http://schemas.openxmlformats.org/officeDocument/2006/relationships/hyperlink" Target="http://www.biolbull.org/content/225/3/137.full.pdf+html?sid=c630cb7c-66bd-4b5a-a027-07da4dc3366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geyser</dc:creator>
  <cp:lastModifiedBy>amy geyser</cp:lastModifiedBy>
  <cp:revision>3</cp:revision>
  <dcterms:created xsi:type="dcterms:W3CDTF">2018-01-26T17:06:00Z</dcterms:created>
  <dcterms:modified xsi:type="dcterms:W3CDTF">2018-01-26T17:22:00Z</dcterms:modified>
</cp:coreProperties>
</file>