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52" w:rsidRPr="001852B0" w:rsidRDefault="00192618" w:rsidP="00192618">
      <w:pPr>
        <w:jc w:val="center"/>
        <w:rPr>
          <w:b/>
          <w:sz w:val="72"/>
          <w:szCs w:val="72"/>
        </w:rPr>
      </w:pPr>
      <w:r w:rsidRPr="001852B0">
        <w:rPr>
          <w:b/>
          <w:sz w:val="72"/>
          <w:szCs w:val="72"/>
        </w:rPr>
        <w:t>Session 1</w:t>
      </w:r>
    </w:p>
    <w:p w:rsidR="00192618" w:rsidRPr="001852B0" w:rsidRDefault="00192618" w:rsidP="00192618">
      <w:pPr>
        <w:jc w:val="center"/>
        <w:rPr>
          <w:rFonts w:ascii="Calibri Light" w:hAnsi="Calibri Light" w:cs="Calibri Light"/>
          <w:sz w:val="36"/>
          <w:szCs w:val="36"/>
        </w:rPr>
      </w:pPr>
      <w:r w:rsidRPr="001852B0">
        <w:rPr>
          <w:rFonts w:ascii="Calibri Light" w:hAnsi="Calibri Light" w:cs="Calibri Light"/>
          <w:sz w:val="36"/>
          <w:szCs w:val="36"/>
        </w:rPr>
        <w:t>A Resolution to Open Federal Lands</w:t>
      </w:r>
    </w:p>
    <w:p w:rsidR="00192618" w:rsidRPr="001852B0" w:rsidRDefault="00192618" w:rsidP="00192618">
      <w:pPr>
        <w:jc w:val="center"/>
        <w:rPr>
          <w:rFonts w:ascii="Calibri Light" w:hAnsi="Calibri Light" w:cs="Calibri Light"/>
          <w:sz w:val="36"/>
          <w:szCs w:val="36"/>
        </w:rPr>
      </w:pPr>
      <w:r w:rsidRPr="001852B0">
        <w:rPr>
          <w:rFonts w:ascii="Calibri Light" w:hAnsi="Calibri Light" w:cs="Calibri Light"/>
          <w:sz w:val="36"/>
          <w:szCs w:val="36"/>
        </w:rPr>
        <w:t>A Bill to Prevent Pharmaceutical Companies from Overcharging Newly Developed Medication</w:t>
      </w:r>
    </w:p>
    <w:p w:rsidR="00192618" w:rsidRPr="001852B0" w:rsidRDefault="00192618" w:rsidP="00192618">
      <w:pPr>
        <w:jc w:val="center"/>
        <w:rPr>
          <w:rFonts w:ascii="Calibri Light" w:hAnsi="Calibri Light" w:cs="Calibri Light"/>
          <w:sz w:val="36"/>
          <w:szCs w:val="36"/>
        </w:rPr>
      </w:pPr>
      <w:r w:rsidRPr="001852B0">
        <w:rPr>
          <w:rFonts w:ascii="Calibri Light" w:hAnsi="Calibri Light" w:cs="Calibri Light"/>
          <w:sz w:val="36"/>
          <w:szCs w:val="36"/>
        </w:rPr>
        <w:t xml:space="preserve">A Bill to Halt Arms Sales to </w:t>
      </w:r>
      <w:proofErr w:type="spellStart"/>
      <w:r w:rsidRPr="001852B0">
        <w:rPr>
          <w:rFonts w:ascii="Calibri Light" w:hAnsi="Calibri Light" w:cs="Calibri Light"/>
          <w:sz w:val="36"/>
          <w:szCs w:val="36"/>
        </w:rPr>
        <w:t>Saudia</w:t>
      </w:r>
      <w:proofErr w:type="spellEnd"/>
      <w:r w:rsidRPr="001852B0">
        <w:rPr>
          <w:rFonts w:ascii="Calibri Light" w:hAnsi="Calibri Light" w:cs="Calibri Light"/>
          <w:sz w:val="36"/>
          <w:szCs w:val="36"/>
        </w:rPr>
        <w:t xml:space="preserve"> Arabia 2018</w:t>
      </w:r>
    </w:p>
    <w:p w:rsidR="00192618" w:rsidRPr="001852B0" w:rsidRDefault="00192618" w:rsidP="00192618">
      <w:pPr>
        <w:jc w:val="center"/>
        <w:rPr>
          <w:rFonts w:ascii="Calibri Light" w:hAnsi="Calibri Light" w:cs="Calibri Light"/>
          <w:sz w:val="36"/>
          <w:szCs w:val="36"/>
        </w:rPr>
      </w:pPr>
      <w:r w:rsidRPr="001852B0">
        <w:rPr>
          <w:rFonts w:ascii="Calibri Light" w:hAnsi="Calibri Light" w:cs="Calibri Light"/>
          <w:sz w:val="36"/>
          <w:szCs w:val="36"/>
        </w:rPr>
        <w:t>A Resolution Eliminating Race and Ethnicity Questions from all Legal Documents</w:t>
      </w:r>
    </w:p>
    <w:p w:rsidR="00192618" w:rsidRPr="001852B0" w:rsidRDefault="00192618" w:rsidP="00192618">
      <w:pPr>
        <w:jc w:val="center"/>
        <w:rPr>
          <w:rFonts w:ascii="Calibri Light" w:hAnsi="Calibri Light" w:cs="Calibri Light"/>
          <w:sz w:val="36"/>
          <w:szCs w:val="36"/>
        </w:rPr>
      </w:pPr>
      <w:r w:rsidRPr="001852B0">
        <w:rPr>
          <w:rFonts w:ascii="Calibri Light" w:hAnsi="Calibri Light" w:cs="Calibri Light"/>
          <w:sz w:val="36"/>
          <w:szCs w:val="36"/>
        </w:rPr>
        <w:t>A Resolution to Ensure Hospitals are Stocked to the Brim</w:t>
      </w:r>
    </w:p>
    <w:p w:rsidR="00192618" w:rsidRPr="001852B0" w:rsidRDefault="00192618" w:rsidP="00192618">
      <w:pPr>
        <w:jc w:val="center"/>
        <w:rPr>
          <w:b/>
          <w:sz w:val="72"/>
          <w:szCs w:val="72"/>
        </w:rPr>
      </w:pPr>
      <w:r w:rsidRPr="001852B0">
        <w:rPr>
          <w:b/>
          <w:sz w:val="72"/>
          <w:szCs w:val="72"/>
        </w:rPr>
        <w:t>Session 2</w:t>
      </w:r>
    </w:p>
    <w:p w:rsidR="00192618" w:rsidRPr="001852B0" w:rsidRDefault="00192618" w:rsidP="00192618">
      <w:pPr>
        <w:jc w:val="center"/>
        <w:rPr>
          <w:rFonts w:ascii="Calibri Light" w:hAnsi="Calibri Light" w:cs="Calibri Light"/>
          <w:sz w:val="36"/>
          <w:szCs w:val="36"/>
        </w:rPr>
      </w:pPr>
      <w:r w:rsidRPr="001852B0">
        <w:rPr>
          <w:rFonts w:ascii="Calibri Light" w:hAnsi="Calibri Light" w:cs="Calibri Light"/>
          <w:sz w:val="36"/>
          <w:szCs w:val="36"/>
        </w:rPr>
        <w:t>The Sentencing Reform and Correction Act of 2017</w:t>
      </w:r>
    </w:p>
    <w:p w:rsidR="00192618" w:rsidRPr="001852B0" w:rsidRDefault="00192618" w:rsidP="00192618">
      <w:pPr>
        <w:jc w:val="center"/>
        <w:rPr>
          <w:rFonts w:ascii="Calibri Light" w:hAnsi="Calibri Light" w:cs="Calibri Light"/>
          <w:sz w:val="36"/>
          <w:szCs w:val="36"/>
        </w:rPr>
      </w:pPr>
      <w:r w:rsidRPr="001852B0">
        <w:rPr>
          <w:rFonts w:ascii="Calibri Light" w:hAnsi="Calibri Light" w:cs="Calibri Light"/>
          <w:sz w:val="36"/>
          <w:szCs w:val="36"/>
        </w:rPr>
        <w:t>A Bill to Alter the American Antiquities Act of 1906 to Restrict the Power of the President in Appointing National Monuments</w:t>
      </w:r>
    </w:p>
    <w:p w:rsidR="001852B0" w:rsidRPr="001852B0" w:rsidRDefault="001852B0" w:rsidP="00192618">
      <w:pPr>
        <w:jc w:val="center"/>
        <w:rPr>
          <w:rFonts w:ascii="Calibri Light" w:hAnsi="Calibri Light" w:cs="Calibri Light"/>
          <w:sz w:val="36"/>
          <w:szCs w:val="36"/>
        </w:rPr>
      </w:pPr>
      <w:r w:rsidRPr="001852B0">
        <w:rPr>
          <w:rFonts w:ascii="Calibri Light" w:hAnsi="Calibri Light" w:cs="Calibri Light"/>
          <w:sz w:val="36"/>
          <w:szCs w:val="36"/>
        </w:rPr>
        <w:t>A resolution to abolish the Lobbyist system in the United States</w:t>
      </w:r>
    </w:p>
    <w:p w:rsidR="001852B0" w:rsidRPr="001852B0" w:rsidRDefault="001852B0" w:rsidP="001852B0">
      <w:pPr>
        <w:jc w:val="center"/>
        <w:rPr>
          <w:rFonts w:ascii="Calibri Light" w:hAnsi="Calibri Light" w:cs="Calibri Light"/>
          <w:sz w:val="36"/>
          <w:szCs w:val="36"/>
        </w:rPr>
      </w:pPr>
      <w:r w:rsidRPr="001852B0">
        <w:rPr>
          <w:rFonts w:ascii="Calibri Light" w:hAnsi="Calibri Light" w:cs="Calibri Light"/>
          <w:sz w:val="36"/>
          <w:szCs w:val="36"/>
        </w:rPr>
        <w:t>A Bill to Fund CRISPR</w:t>
      </w:r>
    </w:p>
    <w:p w:rsidR="00192618" w:rsidRPr="001852B0" w:rsidRDefault="00192618" w:rsidP="00192618">
      <w:pPr>
        <w:jc w:val="center"/>
        <w:rPr>
          <w:rFonts w:ascii="Calibri Light" w:hAnsi="Calibri Light" w:cs="Calibri Light"/>
          <w:sz w:val="36"/>
          <w:szCs w:val="36"/>
        </w:rPr>
      </w:pPr>
      <w:r w:rsidRPr="001852B0">
        <w:rPr>
          <w:rFonts w:ascii="Calibri Light" w:hAnsi="Calibri Light" w:cs="Calibri Light"/>
          <w:sz w:val="36"/>
          <w:szCs w:val="36"/>
        </w:rPr>
        <w:t>A Resolution to Limit Grain Production and Allocation</w:t>
      </w:r>
      <w:bookmarkStart w:id="0" w:name="_GoBack"/>
      <w:bookmarkEnd w:id="0"/>
    </w:p>
    <w:p w:rsidR="00192618" w:rsidRDefault="00192618" w:rsidP="00192618">
      <w:pPr>
        <w:jc w:val="center"/>
      </w:pPr>
    </w:p>
    <w:p w:rsidR="00192618" w:rsidRPr="00B55AD5" w:rsidRDefault="00192618" w:rsidP="00192618">
      <w:pPr>
        <w:jc w:val="center"/>
      </w:pPr>
    </w:p>
    <w:sectPr w:rsidR="00192618" w:rsidRPr="00B5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Pointer" w:val="150407768"/>
    <w:docVar w:name="VerbatimVersion" w:val="5.1"/>
  </w:docVars>
  <w:rsids>
    <w:rsidRoot w:val="00192618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852B0"/>
    <w:rsid w:val="00192618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407037"/>
    <w:rsid w:val="004605D6"/>
    <w:rsid w:val="004C60E8"/>
    <w:rsid w:val="004E3579"/>
    <w:rsid w:val="004E728B"/>
    <w:rsid w:val="004F39E0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A51A8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AA31"/>
  <w15:chartTrackingRefBased/>
  <w15:docId w15:val="{FEF35A91-E7F4-4CD9-8F71-BFB5794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Card"/>
    <w:uiPriority w:val="4"/>
    <w:qFormat/>
    <w:rsid w:val="00192618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192618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192618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192618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192618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1926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2618"/>
  </w:style>
  <w:style w:type="character" w:customStyle="1" w:styleId="Heading1Char">
    <w:name w:val="Heading 1 Char"/>
    <w:aliases w:val="Pocket Char"/>
    <w:basedOn w:val="DefaultParagraphFont"/>
    <w:link w:val="Heading1"/>
    <w:rsid w:val="00192618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192618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192618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192618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192618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192618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192618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92618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92618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w.walker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ABC1-BBDC-4239-925D-C6A28C5A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Walker</dc:creator>
  <cp:keywords>5.1.1</cp:keywords>
  <dc:description/>
  <cp:lastModifiedBy>Mathew Walker</cp:lastModifiedBy>
  <cp:revision>1</cp:revision>
  <dcterms:created xsi:type="dcterms:W3CDTF">2018-02-08T17:26:00Z</dcterms:created>
  <dcterms:modified xsi:type="dcterms:W3CDTF">2018-02-08T17:40:00Z</dcterms:modified>
</cp:coreProperties>
</file>