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EA9F" w14:textId="77777777" w:rsidR="00883E84" w:rsidRDefault="00883E84" w:rsidP="00883E8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RESOLUTION TO BAN PLASTIC PLATES, CUPS, CUTLERY, AND OTHER PLASTIC DISPOSABLE UTENSILS FOR THE PURPOSE OF ENVIRONMENTAL PROTECTION</w:t>
      </w:r>
    </w:p>
    <w:p w14:paraId="7EFCB4FE" w14:textId="77777777" w:rsidR="00883E84" w:rsidRDefault="00883E84" w:rsidP="00883E84"/>
    <w:tbl>
      <w:tblPr>
        <w:tblW w:w="10080" w:type="dxa"/>
        <w:tblInd w:w="100" w:type="dxa"/>
        <w:tblLayout w:type="fixed"/>
        <w:tblLook w:val="0600" w:firstRow="0" w:lastRow="0" w:firstColumn="0" w:lastColumn="0" w:noHBand="1" w:noVBand="1"/>
      </w:tblPr>
      <w:tblGrid>
        <w:gridCol w:w="660"/>
        <w:gridCol w:w="9420"/>
      </w:tblGrid>
      <w:tr w:rsidR="00883E84" w14:paraId="3140ACF4" w14:textId="77777777" w:rsidTr="007E5B71">
        <w:tc>
          <w:tcPr>
            <w:tcW w:w="660" w:type="dxa"/>
            <w:shd w:val="clear" w:color="auto" w:fill="auto"/>
            <w:tcMar>
              <w:top w:w="100" w:type="dxa"/>
              <w:left w:w="100" w:type="dxa"/>
              <w:bottom w:w="100" w:type="dxa"/>
              <w:right w:w="100" w:type="dxa"/>
            </w:tcMar>
          </w:tcPr>
          <w:p w14:paraId="3FB86F4E"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2192E711"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BB747F3"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615007C6"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647103E"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F470824"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3104350"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01F3462F"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6CD81EB0"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3A1E26D3"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31C431D0"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4EB7C523"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7B12C1FA"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19A8941A"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73465BB8"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6D399D79"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565B2012"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00EA28C9"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322B5D1E" w14:textId="77777777" w:rsidR="00883E84" w:rsidRDefault="00883E84" w:rsidP="007E5B7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420" w:type="dxa"/>
            <w:shd w:val="clear" w:color="auto" w:fill="auto"/>
            <w:tcMar>
              <w:top w:w="100" w:type="dxa"/>
              <w:left w:w="100" w:type="dxa"/>
              <w:bottom w:w="100" w:type="dxa"/>
              <w:right w:w="100" w:type="dxa"/>
            </w:tcMar>
          </w:tcPr>
          <w:p w14:paraId="44A02749" w14:textId="77777777" w:rsidR="00883E84" w:rsidRDefault="00883E84" w:rsidP="007E5B71">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United States of America must make a more effective contribution to</w:t>
            </w:r>
          </w:p>
          <w:p w14:paraId="4F0FE343"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fighting climate change and encouraging energy independence and green living; </w:t>
            </w:r>
          </w:p>
          <w:p w14:paraId="2F8E6B4A"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w:t>
            </w:r>
          </w:p>
          <w:p w14:paraId="05B6C995" w14:textId="77777777" w:rsidR="00883E84" w:rsidRDefault="00883E84" w:rsidP="007E5B71">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Plastic</w:t>
            </w:r>
            <w:proofErr w:type="gramEnd"/>
            <w:r>
              <w:rPr>
                <w:rFonts w:ascii="Times New Roman" w:eastAsia="Times New Roman" w:hAnsi="Times New Roman" w:cs="Times New Roman"/>
                <w:sz w:val="24"/>
                <w:szCs w:val="24"/>
              </w:rPr>
              <w:t xml:space="preserve"> cutlery and other </w:t>
            </w:r>
            <w:proofErr w:type="spellStart"/>
            <w:r>
              <w:rPr>
                <w:rFonts w:ascii="Times New Roman" w:eastAsia="Times New Roman" w:hAnsi="Times New Roman" w:cs="Times New Roman"/>
                <w:sz w:val="24"/>
                <w:szCs w:val="24"/>
              </w:rPr>
              <w:t>servingware</w:t>
            </w:r>
            <w:proofErr w:type="spellEnd"/>
            <w:r>
              <w:rPr>
                <w:rFonts w:ascii="Times New Roman" w:eastAsia="Times New Roman" w:hAnsi="Times New Roman" w:cs="Times New Roman"/>
                <w:sz w:val="24"/>
                <w:szCs w:val="24"/>
              </w:rPr>
              <w:t xml:space="preserve"> is typically made of type 6 Polystyrene</w:t>
            </w:r>
          </w:p>
          <w:p w14:paraId="5060087C"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plastic, a type that is not often recyclable because of its high cost; and</w:t>
            </w:r>
          </w:p>
          <w:p w14:paraId="0F324F19" w14:textId="77777777" w:rsidR="00883E84" w:rsidRDefault="00883E84" w:rsidP="007E5B71">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WHEREAS</w:t>
            </w:r>
            <w:r>
              <w:rPr>
                <w:rFonts w:ascii="Times New Roman" w:eastAsia="Times New Roman" w:hAnsi="Times New Roman" w:cs="Times New Roman"/>
                <w:sz w:val="24"/>
                <w:szCs w:val="24"/>
                <w:highlight w:val="white"/>
              </w:rPr>
              <w:t>, Polystyrene is not biodegradable and therefore can last centuries before it finally</w:t>
            </w:r>
          </w:p>
          <w:p w14:paraId="18112197" w14:textId="77777777" w:rsidR="00883E84" w:rsidRDefault="00883E84" w:rsidP="007E5B71">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breaks down.  As this often occurs in landfills, moreover, it may last even longer,</w:t>
            </w:r>
          </w:p>
          <w:p w14:paraId="64425779"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since landfills are designed to store waste, not break it down; and</w:t>
            </w:r>
          </w:p>
          <w:p w14:paraId="6022B0F2" w14:textId="77777777" w:rsidR="00883E84" w:rsidRDefault="00883E84" w:rsidP="007E5B71">
            <w:pPr>
              <w:spacing w:line="36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Plastic</w:t>
            </w:r>
            <w:proofErr w:type="gramEnd"/>
            <w:r>
              <w:rPr>
                <w:rFonts w:ascii="Times New Roman" w:eastAsia="Times New Roman" w:hAnsi="Times New Roman" w:cs="Times New Roman"/>
                <w:sz w:val="24"/>
                <w:szCs w:val="24"/>
              </w:rPr>
              <w:t xml:space="preserve"> cutlery and other </w:t>
            </w:r>
            <w:proofErr w:type="spellStart"/>
            <w:r>
              <w:rPr>
                <w:rFonts w:ascii="Times New Roman" w:eastAsia="Times New Roman" w:hAnsi="Times New Roman" w:cs="Times New Roman"/>
                <w:sz w:val="24"/>
                <w:szCs w:val="24"/>
              </w:rPr>
              <w:t>servingware</w:t>
            </w:r>
            <w:proofErr w:type="spellEnd"/>
            <w:r>
              <w:rPr>
                <w:rFonts w:ascii="Times New Roman" w:eastAsia="Times New Roman" w:hAnsi="Times New Roman" w:cs="Times New Roman"/>
                <w:sz w:val="24"/>
                <w:szCs w:val="24"/>
              </w:rPr>
              <w:t xml:space="preserve"> is not easily washed and reused, as they</w:t>
            </w:r>
            <w:r>
              <w:rPr>
                <w:rFonts w:ascii="Times New Roman" w:eastAsia="Times New Roman" w:hAnsi="Times New Roman" w:cs="Times New Roman"/>
                <w:sz w:val="24"/>
                <w:szCs w:val="24"/>
                <w:highlight w:val="white"/>
              </w:rPr>
              <w:t xml:space="preserve"> are</w:t>
            </w:r>
          </w:p>
          <w:p w14:paraId="2DEB14A6" w14:textId="77777777" w:rsidR="00883E84" w:rsidRDefault="00883E84" w:rsidP="007E5B71">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not designed for repeated use or cleaning and in fact, washing with hot water and</w:t>
            </w:r>
          </w:p>
          <w:p w14:paraId="2E83EAE3" w14:textId="77777777" w:rsidR="00883E84" w:rsidRDefault="00883E84" w:rsidP="007E5B71">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soap may cause the edges on the utensil to curl up, creating spaces that harbor</w:t>
            </w:r>
          </w:p>
          <w:p w14:paraId="15D6E45A"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food particles and thus encourage rapid bacterial growth; and</w:t>
            </w:r>
          </w:p>
          <w:p w14:paraId="70031B06" w14:textId="77777777" w:rsidR="00883E84" w:rsidRDefault="00883E84" w:rsidP="007E5B71">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Eliminating</w:t>
            </w:r>
            <w:proofErr w:type="gramEnd"/>
            <w:r>
              <w:rPr>
                <w:rFonts w:ascii="Times New Roman" w:eastAsia="Times New Roman" w:hAnsi="Times New Roman" w:cs="Times New Roman"/>
                <w:sz w:val="24"/>
                <w:szCs w:val="24"/>
              </w:rPr>
              <w:t xml:space="preserve"> plastic waste protects public health and promotes an economy</w:t>
            </w:r>
          </w:p>
          <w:p w14:paraId="42309636"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focused on more environmentally effective waste disposal and wider spread</w:t>
            </w:r>
          </w:p>
          <w:p w14:paraId="5CFF7825"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recycling initiatives; and</w:t>
            </w:r>
          </w:p>
          <w:p w14:paraId="4FB11E2C"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RESOLVED,</w:t>
            </w:r>
            <w:r>
              <w:rPr>
                <w:rFonts w:ascii="Times New Roman" w:eastAsia="Times New Roman" w:hAnsi="Times New Roman" w:cs="Times New Roman"/>
                <w:sz w:val="24"/>
                <w:szCs w:val="24"/>
              </w:rPr>
              <w:t xml:space="preserve"> That the Student Congress here assembled must act on their responsibility as a</w:t>
            </w:r>
          </w:p>
          <w:p w14:paraId="58DF6C0E"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developed country with a long-standing commitment to combating global</w:t>
            </w:r>
          </w:p>
          <w:p w14:paraId="0E412869"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climate change; and, be it</w:t>
            </w:r>
          </w:p>
          <w:p w14:paraId="74B7F705"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FURTHER RESOLVED,</w:t>
            </w:r>
            <w:r>
              <w:rPr>
                <w:rFonts w:ascii="Times New Roman" w:eastAsia="Times New Roman" w:hAnsi="Times New Roman" w:cs="Times New Roman"/>
                <w:sz w:val="24"/>
                <w:szCs w:val="24"/>
              </w:rPr>
              <w:t xml:space="preserve"> That the Student Congress here assembled must join with other</w:t>
            </w:r>
          </w:p>
          <w:p w14:paraId="508C6178"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developed nations like France and ban plastic cutlery and \</w:t>
            </w:r>
          </w:p>
          <w:p w14:paraId="34840CBD" w14:textId="77777777" w:rsidR="00883E84" w:rsidRDefault="00883E84" w:rsidP="007E5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servingware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saving the environment.</w:t>
            </w:r>
          </w:p>
          <w:p w14:paraId="48E987D3" w14:textId="77777777" w:rsidR="00883E84" w:rsidRDefault="00883E84" w:rsidP="007E5B71">
            <w:pPr>
              <w:spacing w:line="384" w:lineRule="auto"/>
              <w:rPr>
                <w:rFonts w:ascii="Times New Roman" w:eastAsia="Times New Roman" w:hAnsi="Times New Roman" w:cs="Times New Roman"/>
                <w:i/>
                <w:sz w:val="24"/>
                <w:szCs w:val="24"/>
              </w:rPr>
            </w:pPr>
          </w:p>
          <w:p w14:paraId="420C8956" w14:textId="77777777" w:rsidR="00883E84" w:rsidRDefault="00883E84" w:rsidP="007E5B71">
            <w:pPr>
              <w:spacing w:line="384"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Respectfully submitted,</w:t>
            </w:r>
          </w:p>
          <w:p w14:paraId="75FD805B" w14:textId="77777777" w:rsidR="00883E84" w:rsidRDefault="00883E84" w:rsidP="007E5B71">
            <w:pPr>
              <w:spacing w:line="384" w:lineRule="auto"/>
              <w:rPr>
                <w:rFonts w:ascii="Times New Roman" w:eastAsia="Times New Roman" w:hAnsi="Times New Roman" w:cs="Times New Roman"/>
                <w:i/>
                <w:sz w:val="24"/>
                <w:szCs w:val="24"/>
              </w:rPr>
            </w:pPr>
          </w:p>
          <w:p w14:paraId="19321447" w14:textId="77777777" w:rsidR="00883E84" w:rsidRDefault="00883E84" w:rsidP="007E5B71">
            <w:pPr>
              <w:spacing w:line="384" w:lineRule="auto"/>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Hampton High School</w:t>
            </w:r>
          </w:p>
        </w:tc>
      </w:tr>
    </w:tbl>
    <w:p w14:paraId="1937D938" w14:textId="77777777" w:rsidR="00883E84" w:rsidRDefault="00883E84" w:rsidP="00883E84">
      <w:pPr>
        <w:spacing w:line="384" w:lineRule="auto"/>
      </w:pPr>
    </w:p>
    <w:p w14:paraId="577589D3" w14:textId="73F2601C"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07CA5CE1" w14:textId="77777777" w:rsidR="00883E84" w:rsidRDefault="00883E84" w:rsidP="00883E84">
      <w:pPr>
        <w:jc w:val="center"/>
        <w:rPr>
          <w:b/>
          <w:smallCaps/>
          <w:sz w:val="24"/>
          <w:szCs w:val="24"/>
        </w:rPr>
      </w:pPr>
      <w:r>
        <w:rPr>
          <w:b/>
          <w:smallCaps/>
          <w:sz w:val="24"/>
          <w:szCs w:val="24"/>
        </w:rPr>
        <w:lastRenderedPageBreak/>
        <w:t>A Bill to Reduce E-Waste</w:t>
      </w:r>
    </w:p>
    <w:p w14:paraId="7959D257" w14:textId="77777777" w:rsidR="00883E84" w:rsidRDefault="00883E84" w:rsidP="00883E84">
      <w:pPr>
        <w:ind w:left="720"/>
        <w:rPr>
          <w:sz w:val="24"/>
          <w:szCs w:val="24"/>
        </w:rPr>
      </w:pPr>
    </w:p>
    <w:p w14:paraId="05E75310" w14:textId="77777777" w:rsidR="00883E84" w:rsidRDefault="00883E84" w:rsidP="00883E84">
      <w:pPr>
        <w:spacing w:line="384" w:lineRule="auto"/>
        <w:ind w:left="1440" w:hanging="1440"/>
        <w:rPr>
          <w:smallCaps/>
          <w:sz w:val="24"/>
          <w:szCs w:val="24"/>
        </w:rPr>
        <w:sectPr w:rsidR="00883E84">
          <w:pgSz w:w="12240" w:h="15840"/>
          <w:pgMar w:top="1080" w:right="1800" w:bottom="1080" w:left="1800" w:header="720" w:footer="720" w:gutter="0"/>
          <w:pgNumType w:start="1"/>
          <w:cols w:space="720"/>
        </w:sectPr>
      </w:pPr>
    </w:p>
    <w:p w14:paraId="166A3F3E" w14:textId="77777777" w:rsidR="00883E84" w:rsidRDefault="00883E84" w:rsidP="00883E84">
      <w:pPr>
        <w:spacing w:line="384" w:lineRule="auto"/>
        <w:ind w:left="1440" w:hanging="1440"/>
        <w:rPr>
          <w:smallCaps/>
          <w:sz w:val="24"/>
          <w:szCs w:val="24"/>
        </w:rPr>
      </w:pPr>
      <w:r>
        <w:rPr>
          <w:smallCaps/>
          <w:sz w:val="24"/>
          <w:szCs w:val="24"/>
        </w:rPr>
        <w:t>BE IT ENACTED BY THE STUDENT CONGRESS HERE ASSEMBLED THAT:</w:t>
      </w:r>
    </w:p>
    <w:p w14:paraId="0508EA5E" w14:textId="77777777" w:rsidR="00883E84" w:rsidRDefault="00883E84" w:rsidP="00883E84">
      <w:pPr>
        <w:spacing w:line="480" w:lineRule="auto"/>
        <w:ind w:left="1440" w:hanging="1440"/>
        <w:rPr>
          <w:sz w:val="24"/>
          <w:szCs w:val="24"/>
        </w:rPr>
      </w:pPr>
      <w:bookmarkStart w:id="0" w:name="_9j3fpt7cvfr8" w:colFirst="0" w:colLast="0"/>
      <w:bookmarkEnd w:id="0"/>
      <w:r>
        <w:rPr>
          <w:sz w:val="24"/>
          <w:szCs w:val="24"/>
        </w:rPr>
        <w:t>Article</w:t>
      </w:r>
      <w:r>
        <w:rPr>
          <w:smallCaps/>
          <w:sz w:val="24"/>
          <w:szCs w:val="24"/>
        </w:rPr>
        <w:t xml:space="preserve"> I:</w:t>
      </w:r>
      <w:r>
        <w:rPr>
          <w:sz w:val="24"/>
          <w:szCs w:val="24"/>
        </w:rPr>
        <w:tab/>
        <w:t xml:space="preserve">This bill will require e-waste recycling centers to be built in high-population areas around the United States </w:t>
      </w:r>
      <w:proofErr w:type="gramStart"/>
      <w:r>
        <w:rPr>
          <w:sz w:val="24"/>
          <w:szCs w:val="24"/>
        </w:rPr>
        <w:t>in order to</w:t>
      </w:r>
      <w:proofErr w:type="gramEnd"/>
      <w:r>
        <w:rPr>
          <w:sz w:val="24"/>
          <w:szCs w:val="24"/>
        </w:rPr>
        <w:t xml:space="preserve"> reduce trash build-up, material waste and environmental detriments.</w:t>
      </w:r>
    </w:p>
    <w:p w14:paraId="4213DE82" w14:textId="77777777" w:rsidR="00883E84" w:rsidRDefault="00883E84" w:rsidP="00883E84">
      <w:pPr>
        <w:spacing w:line="480" w:lineRule="auto"/>
        <w:ind w:left="1440" w:hanging="1440"/>
        <w:rPr>
          <w:sz w:val="24"/>
          <w:szCs w:val="24"/>
        </w:rPr>
      </w:pPr>
      <w:bookmarkStart w:id="1" w:name="_gi19lflcvvbh" w:colFirst="0" w:colLast="0"/>
      <w:bookmarkEnd w:id="1"/>
      <w:r>
        <w:rPr>
          <w:sz w:val="24"/>
          <w:szCs w:val="24"/>
        </w:rPr>
        <w:t>Article II:</w:t>
      </w:r>
      <w:r>
        <w:rPr>
          <w:sz w:val="24"/>
          <w:szCs w:val="24"/>
        </w:rPr>
        <w:tab/>
        <w:t>E-waste will be defined as: any electronic products no longer in use that cannot be conventionally recycled.</w:t>
      </w:r>
    </w:p>
    <w:p w14:paraId="0F4BEA36" w14:textId="77777777" w:rsidR="00883E84" w:rsidRDefault="00883E84" w:rsidP="00883E84">
      <w:pPr>
        <w:spacing w:line="480" w:lineRule="auto"/>
        <w:ind w:left="1440" w:hanging="1440"/>
        <w:rPr>
          <w:sz w:val="24"/>
          <w:szCs w:val="24"/>
        </w:rPr>
      </w:pPr>
      <w:bookmarkStart w:id="2" w:name="_gjdgxs" w:colFirst="0" w:colLast="0"/>
      <w:bookmarkEnd w:id="2"/>
      <w:r>
        <w:rPr>
          <w:sz w:val="24"/>
          <w:szCs w:val="24"/>
        </w:rPr>
        <w:t>Article III:</w:t>
      </w:r>
      <w:r>
        <w:rPr>
          <w:sz w:val="24"/>
          <w:szCs w:val="24"/>
        </w:rPr>
        <w:tab/>
        <w:t>This bill will go into effect at the time of its passing.</w:t>
      </w:r>
    </w:p>
    <w:p w14:paraId="6E64C9F2" w14:textId="77777777" w:rsidR="00883E84" w:rsidRDefault="00883E84" w:rsidP="00883E84">
      <w:pPr>
        <w:spacing w:line="480" w:lineRule="auto"/>
        <w:ind w:left="1440" w:hanging="1440"/>
        <w:rPr>
          <w:sz w:val="24"/>
          <w:szCs w:val="24"/>
        </w:rPr>
      </w:pPr>
      <w:r>
        <w:rPr>
          <w:sz w:val="24"/>
          <w:szCs w:val="24"/>
        </w:rPr>
        <w:t>Article IV:</w:t>
      </w:r>
      <w:r>
        <w:rPr>
          <w:sz w:val="24"/>
          <w:szCs w:val="24"/>
        </w:rPr>
        <w:tab/>
        <w:t>The EPA will be responsible for funding, implementation, and oversight of this bill.</w:t>
      </w:r>
    </w:p>
    <w:p w14:paraId="2BA428D3" w14:textId="77777777" w:rsidR="00883E84" w:rsidRDefault="00883E84" w:rsidP="00883E84">
      <w:pPr>
        <w:numPr>
          <w:ilvl w:val="0"/>
          <w:numId w:val="1"/>
        </w:numPr>
        <w:spacing w:line="480" w:lineRule="auto"/>
        <w:contextualSpacing/>
        <w:rPr>
          <w:sz w:val="24"/>
          <w:szCs w:val="24"/>
        </w:rPr>
      </w:pPr>
      <w:r>
        <w:rPr>
          <w:sz w:val="24"/>
          <w:szCs w:val="24"/>
        </w:rPr>
        <w:t>Each city with a population of over 1 million, according to 2010 census data, must build 5 e-waste collection centers per million residents. All cities under 1 million but over 200,000 will be required to construct 1 center per 200,000 residents.</w:t>
      </w:r>
    </w:p>
    <w:p w14:paraId="53BEED4F" w14:textId="77777777" w:rsidR="00883E84" w:rsidRDefault="00883E84" w:rsidP="00883E84">
      <w:pPr>
        <w:numPr>
          <w:ilvl w:val="0"/>
          <w:numId w:val="1"/>
        </w:numPr>
        <w:spacing w:line="480" w:lineRule="auto"/>
        <w:contextualSpacing/>
        <w:rPr>
          <w:sz w:val="24"/>
          <w:szCs w:val="24"/>
        </w:rPr>
      </w:pPr>
      <w:r>
        <w:rPr>
          <w:sz w:val="24"/>
          <w:szCs w:val="24"/>
        </w:rPr>
        <w:t>$1 billion will be allotted to the EPA budget for the express purpose of implementation and oversight of this legislation.</w:t>
      </w:r>
    </w:p>
    <w:p w14:paraId="5EA2D48D" w14:textId="77777777" w:rsidR="00883E84" w:rsidRDefault="00883E84" w:rsidP="00883E84">
      <w:pPr>
        <w:numPr>
          <w:ilvl w:val="0"/>
          <w:numId w:val="1"/>
        </w:numPr>
        <w:spacing w:line="480" w:lineRule="auto"/>
        <w:contextualSpacing/>
        <w:rPr>
          <w:sz w:val="24"/>
          <w:szCs w:val="24"/>
        </w:rPr>
      </w:pPr>
      <w:r>
        <w:rPr>
          <w:sz w:val="24"/>
          <w:szCs w:val="24"/>
        </w:rPr>
        <w:t>States will be required to have all applicable cities meet these guidelines by December 2020 or lose 10% of all federal funding.</w:t>
      </w:r>
    </w:p>
    <w:p w14:paraId="27C111CC" w14:textId="55443EF9" w:rsidR="00883E84" w:rsidRDefault="00883E84" w:rsidP="00883E84">
      <w:pPr>
        <w:spacing w:line="480" w:lineRule="auto"/>
        <w:ind w:left="1440" w:hanging="1440"/>
        <w:rPr>
          <w:sz w:val="24"/>
          <w:szCs w:val="24"/>
        </w:rPr>
      </w:pPr>
      <w:r>
        <w:rPr>
          <w:sz w:val="24"/>
          <w:szCs w:val="24"/>
        </w:rPr>
        <w:t>Article</w:t>
      </w:r>
      <w:r>
        <w:rPr>
          <w:smallCaps/>
          <w:sz w:val="24"/>
          <w:szCs w:val="24"/>
        </w:rPr>
        <w:t xml:space="preserve"> V:</w:t>
      </w:r>
      <w:r>
        <w:rPr>
          <w:sz w:val="24"/>
          <w:szCs w:val="24"/>
        </w:rPr>
        <w:t xml:space="preserve"> </w:t>
      </w:r>
      <w:r>
        <w:rPr>
          <w:sz w:val="24"/>
          <w:szCs w:val="24"/>
        </w:rPr>
        <w:tab/>
        <w:t>All laws in conflict with this legislation shall be declared null and void.</w:t>
      </w:r>
    </w:p>
    <w:p w14:paraId="3630AE33" w14:textId="77777777"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sz w:val="24"/>
          <w:szCs w:val="24"/>
        </w:rPr>
      </w:pPr>
      <w:r>
        <w:rPr>
          <w:sz w:val="24"/>
          <w:szCs w:val="24"/>
        </w:rPr>
        <w:br w:type="page"/>
      </w:r>
    </w:p>
    <w:p w14:paraId="6F4F6E38" w14:textId="49377F9B" w:rsidR="00883E84" w:rsidRDefault="00883E84" w:rsidP="00883E84">
      <w:pPr>
        <w:spacing w:line="480" w:lineRule="auto"/>
        <w:ind w:left="1440" w:hanging="1440"/>
        <w:rPr>
          <w:sz w:val="24"/>
          <w:szCs w:val="24"/>
        </w:rPr>
        <w:sectPr w:rsidR="00883E84" w:rsidSect="00883E84">
          <w:type w:val="continuous"/>
          <w:pgSz w:w="12240" w:h="15840"/>
          <w:pgMar w:top="1080" w:right="1800" w:bottom="1170" w:left="1800" w:header="720" w:footer="720" w:gutter="0"/>
          <w:cols w:space="720"/>
        </w:sectPr>
      </w:pPr>
    </w:p>
    <w:p w14:paraId="34D47A27" w14:textId="77777777" w:rsidR="00883E84" w:rsidRDefault="00883E84" w:rsidP="00883E84">
      <w:pPr>
        <w:ind w:left="1440" w:hanging="1440"/>
        <w:rPr>
          <w:i/>
          <w:sz w:val="24"/>
          <w:szCs w:val="24"/>
        </w:rPr>
      </w:pPr>
      <w:r>
        <w:rPr>
          <w:i/>
          <w:sz w:val="24"/>
          <w:szCs w:val="24"/>
        </w:rPr>
        <w:lastRenderedPageBreak/>
        <w:tab/>
      </w:r>
      <w:r>
        <w:rPr>
          <w:i/>
          <w:sz w:val="24"/>
          <w:szCs w:val="24"/>
        </w:rPr>
        <w:tab/>
      </w:r>
      <w:r>
        <w:rPr>
          <w:i/>
          <w:sz w:val="24"/>
          <w:szCs w:val="24"/>
        </w:rPr>
        <w:tab/>
      </w:r>
      <w:r>
        <w:rPr>
          <w:i/>
          <w:sz w:val="24"/>
          <w:szCs w:val="24"/>
        </w:rPr>
        <w:tab/>
      </w:r>
      <w:r>
        <w:rPr>
          <w:i/>
          <w:sz w:val="24"/>
          <w:szCs w:val="24"/>
        </w:rPr>
        <w:tab/>
      </w:r>
      <w:r>
        <w:rPr>
          <w:i/>
          <w:sz w:val="24"/>
          <w:szCs w:val="24"/>
        </w:rPr>
        <w:tab/>
        <w:t>Respectfully submitted,</w:t>
      </w:r>
    </w:p>
    <w:p w14:paraId="565F091A" w14:textId="77777777" w:rsidR="00883E84" w:rsidRDefault="00883E84" w:rsidP="00883E84">
      <w:pPr>
        <w:ind w:left="1440" w:hanging="1440"/>
        <w:rPr>
          <w:i/>
          <w:sz w:val="24"/>
          <w:szCs w:val="24"/>
        </w:rPr>
      </w:pPr>
    </w:p>
    <w:p w14:paraId="16ED099B" w14:textId="77777777" w:rsidR="00883E84" w:rsidRDefault="00883E84" w:rsidP="00883E84">
      <w:pPr>
        <w:ind w:left="1440" w:hanging="1440"/>
        <w:rPr>
          <w:i/>
          <w:sz w:val="24"/>
          <w:szCs w:val="24"/>
        </w:rPr>
      </w:pPr>
    </w:p>
    <w:p w14:paraId="1E964D03" w14:textId="7E5FAA0E" w:rsidR="00883E84" w:rsidRDefault="00883E84" w:rsidP="00883E84">
      <w:pPr>
        <w:ind w:left="1440" w:hanging="1440"/>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Bethel Park High School</w:t>
      </w:r>
    </w:p>
    <w:p w14:paraId="370BDB37" w14:textId="77777777"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i/>
          <w:sz w:val="24"/>
          <w:szCs w:val="24"/>
        </w:rPr>
      </w:pPr>
      <w:r>
        <w:rPr>
          <w:i/>
          <w:sz w:val="24"/>
          <w:szCs w:val="24"/>
        </w:rPr>
        <w:br w:type="page"/>
      </w:r>
    </w:p>
    <w:p w14:paraId="05FD6226" w14:textId="77777777" w:rsidR="00883E84" w:rsidRDefault="00883E84" w:rsidP="00883E84">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A Resolution to Aid Rebel Groups in Venezuela</w:t>
      </w:r>
    </w:p>
    <w:p w14:paraId="64AAF324" w14:textId="77777777" w:rsidR="00883E84" w:rsidRDefault="00883E84" w:rsidP="00883E84">
      <w:pPr>
        <w:spacing w:line="240" w:lineRule="auto"/>
        <w:rPr>
          <w:rFonts w:ascii="Times New Roman" w:eastAsia="Times New Roman" w:hAnsi="Times New Roman" w:cs="Times New Roman"/>
          <w:sz w:val="24"/>
          <w:szCs w:val="24"/>
        </w:rPr>
      </w:pPr>
    </w:p>
    <w:p w14:paraId="0D3E93C8"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ab/>
        <w:t>WHEREAS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Venezuela continues to become more and more unstable under the   </w:t>
      </w:r>
    </w:p>
    <w:p w14:paraId="34B8221E"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leadership of President Nicolas Maduro; and</w:t>
      </w:r>
    </w:p>
    <w:p w14:paraId="1701B729" w14:textId="77777777" w:rsidR="00883E84" w:rsidRDefault="00883E84" w:rsidP="00883E84">
      <w:pPr>
        <w:spacing w:line="240" w:lineRule="auto"/>
        <w:rPr>
          <w:rFonts w:ascii="Times New Roman" w:eastAsia="Times New Roman" w:hAnsi="Times New Roman" w:cs="Times New Roman"/>
          <w:sz w:val="24"/>
          <w:szCs w:val="24"/>
        </w:rPr>
      </w:pPr>
    </w:p>
    <w:p w14:paraId="37DC66B4"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ab/>
        <w:t>WHEREAS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people of Venezuela are struggling under a dictatorial regime that </w:t>
      </w:r>
    </w:p>
    <w:p w14:paraId="1D5CD3D2"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routinely limits their access to human necessities such as food and </w:t>
      </w:r>
    </w:p>
    <w:p w14:paraId="0D36DD42"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shelter; and</w:t>
      </w:r>
    </w:p>
    <w:p w14:paraId="0CD2E8C6" w14:textId="77777777" w:rsidR="00883E84" w:rsidRDefault="00883E84" w:rsidP="00883E84">
      <w:pPr>
        <w:spacing w:line="240" w:lineRule="auto"/>
        <w:rPr>
          <w:rFonts w:ascii="Times New Roman" w:eastAsia="Times New Roman" w:hAnsi="Times New Roman" w:cs="Times New Roman"/>
          <w:sz w:val="24"/>
          <w:szCs w:val="24"/>
        </w:rPr>
      </w:pPr>
    </w:p>
    <w:p w14:paraId="1238A576"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ab/>
        <w:t>WHEREAS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crisis shows no signs of resolving itself without outside intervention; </w:t>
      </w:r>
    </w:p>
    <w:p w14:paraId="223055D1"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w:t>
      </w:r>
    </w:p>
    <w:p w14:paraId="33590460" w14:textId="77777777" w:rsidR="00883E84" w:rsidRDefault="00883E84" w:rsidP="00883E84">
      <w:pPr>
        <w:spacing w:line="240" w:lineRule="auto"/>
        <w:rPr>
          <w:rFonts w:ascii="Times New Roman" w:eastAsia="Times New Roman" w:hAnsi="Times New Roman" w:cs="Times New Roman"/>
          <w:sz w:val="24"/>
          <w:szCs w:val="24"/>
        </w:rPr>
      </w:pPr>
    </w:p>
    <w:p w14:paraId="79099B5B"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ab/>
        <w:t>WHEREAS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rigging of elections undermines the people’s ability to vote Maduro </w:t>
      </w:r>
    </w:p>
    <w:p w14:paraId="0099F304"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out of power and armed struggle has become the only solution; now, </w:t>
      </w:r>
    </w:p>
    <w:p w14:paraId="2D0C84CB"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therefore, be it</w:t>
      </w:r>
    </w:p>
    <w:p w14:paraId="544F3D42" w14:textId="77777777" w:rsidR="00883E84" w:rsidRDefault="00883E84" w:rsidP="00883E84">
      <w:pPr>
        <w:spacing w:line="240" w:lineRule="auto"/>
        <w:rPr>
          <w:rFonts w:ascii="Times New Roman" w:eastAsia="Times New Roman" w:hAnsi="Times New Roman" w:cs="Times New Roman"/>
          <w:sz w:val="24"/>
          <w:szCs w:val="24"/>
        </w:rPr>
      </w:pPr>
    </w:p>
    <w:p w14:paraId="7EEDE653"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ab/>
        <w:t>RESOLVED,</w:t>
      </w:r>
      <w:r>
        <w:rPr>
          <w:rFonts w:ascii="Times New Roman" w:eastAsia="Times New Roman" w:hAnsi="Times New Roman" w:cs="Times New Roman"/>
          <w:sz w:val="24"/>
          <w:szCs w:val="24"/>
        </w:rPr>
        <w:tab/>
        <w:t xml:space="preserve">That the Congress here assembled make a recommendation for the </w:t>
      </w:r>
    </w:p>
    <w:p w14:paraId="07AA027B"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allocation of funds in the form of economic aid to rebel groups fighting </w:t>
      </w:r>
    </w:p>
    <w:p w14:paraId="202DD3C5"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Maduro regime in Venezuela; and, be it</w:t>
      </w:r>
    </w:p>
    <w:p w14:paraId="1921F10E" w14:textId="77777777" w:rsidR="00883E84" w:rsidRDefault="00883E84" w:rsidP="00883E84">
      <w:pPr>
        <w:spacing w:line="240" w:lineRule="auto"/>
        <w:rPr>
          <w:rFonts w:ascii="Times New Roman" w:eastAsia="Times New Roman" w:hAnsi="Times New Roman" w:cs="Times New Roman"/>
          <w:sz w:val="24"/>
          <w:szCs w:val="24"/>
        </w:rPr>
      </w:pPr>
    </w:p>
    <w:p w14:paraId="46295A50"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b/>
          <w:sz w:val="24"/>
          <w:szCs w:val="24"/>
        </w:rPr>
        <w:tab/>
        <w:t>FURTHER RESOLVED,</w:t>
      </w:r>
      <w:r>
        <w:rPr>
          <w:rFonts w:ascii="Times New Roman" w:eastAsia="Times New Roman" w:hAnsi="Times New Roman" w:cs="Times New Roman"/>
          <w:sz w:val="24"/>
          <w:szCs w:val="24"/>
        </w:rPr>
        <w:t xml:space="preserve"> That the Congress here assembled reaffirms our dedication to </w:t>
      </w:r>
    </w:p>
    <w:p w14:paraId="3B7A79B1" w14:textId="77777777" w:rsidR="00883E84" w:rsidRDefault="00883E84" w:rsidP="00883E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fight for democratic principles and condemns the Maduro regime for </w:t>
      </w:r>
    </w:p>
    <w:p w14:paraId="649B51D7" w14:textId="77777777" w:rsidR="00883E84" w:rsidRDefault="00883E84" w:rsidP="00883E8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actions in interference with these values.</w:t>
      </w:r>
    </w:p>
    <w:p w14:paraId="359F9D71" w14:textId="77777777" w:rsidR="00883E84" w:rsidRDefault="00883E84" w:rsidP="00883E84">
      <w:pPr>
        <w:spacing w:line="240" w:lineRule="auto"/>
        <w:rPr>
          <w:rFonts w:ascii="Times New Roman" w:eastAsia="Times New Roman" w:hAnsi="Times New Roman" w:cs="Times New Roman"/>
          <w:i/>
          <w:sz w:val="24"/>
          <w:szCs w:val="24"/>
        </w:rPr>
      </w:pPr>
    </w:p>
    <w:p w14:paraId="4767C6F3" w14:textId="77777777" w:rsidR="00883E84" w:rsidRDefault="00883E84" w:rsidP="00883E84">
      <w:pPr>
        <w:spacing w:line="240" w:lineRule="auto"/>
        <w:rPr>
          <w:rFonts w:ascii="Times New Roman" w:eastAsia="Times New Roman" w:hAnsi="Times New Roman" w:cs="Times New Roman"/>
          <w:i/>
          <w:sz w:val="24"/>
          <w:szCs w:val="24"/>
        </w:rPr>
      </w:pPr>
    </w:p>
    <w:p w14:paraId="73483C61" w14:textId="77777777" w:rsidR="00883E84" w:rsidRDefault="00883E84" w:rsidP="00883E8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Respectfully submitted,</w:t>
      </w:r>
    </w:p>
    <w:p w14:paraId="354148DB" w14:textId="77777777" w:rsidR="00883E84" w:rsidRDefault="00883E84" w:rsidP="00883E8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Sewickley Academy</w:t>
      </w:r>
    </w:p>
    <w:p w14:paraId="2494B787" w14:textId="77777777" w:rsidR="00883E84" w:rsidRDefault="00883E84" w:rsidP="00883E84">
      <w:pPr>
        <w:spacing w:line="240" w:lineRule="auto"/>
        <w:rPr>
          <w:rFonts w:ascii="Calibri" w:eastAsia="Calibri" w:hAnsi="Calibri" w:cs="Calibri"/>
        </w:rPr>
      </w:pPr>
      <w:r>
        <w:rPr>
          <w:rFonts w:ascii="Times New Roman" w:eastAsia="Times New Roman" w:hAnsi="Times New Roman" w:cs="Times New Roman"/>
          <w:i/>
          <w:smallCaps/>
          <w:sz w:val="24"/>
          <w:szCs w:val="24"/>
        </w:rPr>
        <w:t xml:space="preserve">                                                                                                  </w:t>
      </w:r>
    </w:p>
    <w:p w14:paraId="0AEB426B" w14:textId="785171D5"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i/>
          <w:sz w:val="24"/>
          <w:szCs w:val="24"/>
        </w:rPr>
      </w:pPr>
      <w:r>
        <w:rPr>
          <w:i/>
          <w:sz w:val="24"/>
          <w:szCs w:val="24"/>
        </w:rPr>
        <w:br w:type="page"/>
      </w:r>
    </w:p>
    <w:p w14:paraId="1E818D6D" w14:textId="77777777" w:rsidR="00883E84" w:rsidRPr="00C2244F" w:rsidRDefault="00883E84" w:rsidP="00883E84">
      <w:pPr>
        <w:jc w:val="center"/>
        <w:rPr>
          <w:rFonts w:ascii="Times New Roman" w:hAnsi="Times New Roman" w:cs="Times New Roman"/>
          <w:sz w:val="28"/>
        </w:rPr>
      </w:pPr>
      <w:r w:rsidRPr="00C2244F">
        <w:rPr>
          <w:rFonts w:ascii="Times New Roman" w:hAnsi="Times New Roman" w:cs="Times New Roman"/>
          <w:sz w:val="28"/>
        </w:rPr>
        <w:lastRenderedPageBreak/>
        <w:t>A RESOLUTION TO DECREASE THE AMOUNT OF STUDENT DEBT</w:t>
      </w:r>
    </w:p>
    <w:p w14:paraId="6B1B5DB8" w14:textId="77777777" w:rsidR="00883E84" w:rsidRPr="00534973" w:rsidRDefault="00883E84" w:rsidP="00883E84">
      <w:pPr>
        <w:rPr>
          <w:rFonts w:ascii="Times New Roman" w:hAnsi="Times New Roman" w:cs="Times New Roman"/>
          <w:sz w:val="28"/>
          <w:u w:val="single"/>
        </w:rPr>
      </w:pPr>
    </w:p>
    <w:p w14:paraId="13E754DB" w14:textId="77777777" w:rsidR="00883E84" w:rsidRPr="00B353FE" w:rsidRDefault="00883E84" w:rsidP="00883E84">
      <w:pPr>
        <w:rPr>
          <w:rFonts w:ascii="Times New Roman" w:hAnsi="Times New Roman" w:cs="Times New Roman"/>
          <w:sz w:val="24"/>
        </w:rPr>
      </w:pPr>
      <w:r w:rsidRPr="00B353FE">
        <w:rPr>
          <w:rFonts w:ascii="Times New Roman" w:hAnsi="Times New Roman" w:cs="Times New Roman"/>
          <w:sz w:val="24"/>
        </w:rPr>
        <w:t>1.</w:t>
      </w:r>
      <w:r>
        <w:rPr>
          <w:rFonts w:ascii="Times New Roman" w:hAnsi="Times New Roman" w:cs="Times New Roman"/>
          <w:sz w:val="24"/>
        </w:rPr>
        <w:t xml:space="preserve"> Whereas:</w:t>
      </w:r>
      <w:r w:rsidRPr="00B353FE">
        <w:rPr>
          <w:rFonts w:ascii="Times New Roman" w:hAnsi="Times New Roman" w:cs="Times New Roman"/>
          <w:sz w:val="24"/>
        </w:rPr>
        <w:t xml:space="preserve"> </w:t>
      </w:r>
      <w:r>
        <w:rPr>
          <w:rFonts w:ascii="Times New Roman" w:hAnsi="Times New Roman" w:cs="Times New Roman"/>
          <w:sz w:val="24"/>
        </w:rPr>
        <w:tab/>
      </w:r>
      <w:r w:rsidRPr="00B353FE">
        <w:rPr>
          <w:rFonts w:ascii="Times New Roman" w:hAnsi="Times New Roman" w:cs="Times New Roman"/>
          <w:sz w:val="24"/>
        </w:rPr>
        <w:t>the amount of national student debt has reached 1 trillion dollars,</w:t>
      </w:r>
    </w:p>
    <w:p w14:paraId="2CAF1686" w14:textId="77777777" w:rsidR="00883E84" w:rsidRDefault="00883E84" w:rsidP="00883E84">
      <w:pPr>
        <w:rPr>
          <w:rFonts w:ascii="Times New Roman" w:hAnsi="Times New Roman" w:cs="Times New Roman"/>
          <w:sz w:val="24"/>
        </w:rPr>
      </w:pPr>
      <w:r>
        <w:rPr>
          <w:rFonts w:ascii="Times New Roman" w:hAnsi="Times New Roman" w:cs="Times New Roman"/>
          <w:sz w:val="24"/>
        </w:rPr>
        <w:t>2. Whereas:</w:t>
      </w:r>
      <w:r w:rsidRPr="00534973">
        <w:rPr>
          <w:rFonts w:ascii="Times New Roman" w:hAnsi="Times New Roman" w:cs="Times New Roman"/>
          <w:sz w:val="24"/>
        </w:rPr>
        <w:t xml:space="preserve"> </w:t>
      </w:r>
      <w:r>
        <w:rPr>
          <w:rFonts w:ascii="Times New Roman" w:hAnsi="Times New Roman" w:cs="Times New Roman"/>
          <w:sz w:val="24"/>
        </w:rPr>
        <w:tab/>
      </w:r>
      <w:r w:rsidRPr="00534973">
        <w:rPr>
          <w:rFonts w:ascii="Times New Roman" w:hAnsi="Times New Roman" w:cs="Times New Roman"/>
          <w:sz w:val="24"/>
        </w:rPr>
        <w:t xml:space="preserve">the large amount of debt deters people from lower income families </w:t>
      </w:r>
      <w:r>
        <w:rPr>
          <w:rFonts w:ascii="Times New Roman" w:hAnsi="Times New Roman" w:cs="Times New Roman"/>
          <w:sz w:val="24"/>
        </w:rPr>
        <w:t>from</w:t>
      </w:r>
      <w:r w:rsidRPr="00534973">
        <w:rPr>
          <w:rFonts w:ascii="Times New Roman" w:hAnsi="Times New Roman" w:cs="Times New Roman"/>
          <w:sz w:val="24"/>
        </w:rPr>
        <w:t xml:space="preserve"> </w:t>
      </w:r>
    </w:p>
    <w:p w14:paraId="53FFD8A9" w14:textId="77777777" w:rsidR="00883E84" w:rsidRPr="00534973" w:rsidRDefault="00883E84" w:rsidP="00883E84">
      <w:pPr>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ab/>
      </w:r>
      <w:r>
        <w:rPr>
          <w:rFonts w:ascii="Times New Roman" w:hAnsi="Times New Roman" w:cs="Times New Roman"/>
          <w:sz w:val="24"/>
        </w:rPr>
        <w:tab/>
      </w:r>
      <w:r w:rsidRPr="00534973">
        <w:rPr>
          <w:rFonts w:ascii="Times New Roman" w:hAnsi="Times New Roman" w:cs="Times New Roman"/>
          <w:sz w:val="24"/>
        </w:rPr>
        <w:t>attend</w:t>
      </w:r>
      <w:r>
        <w:rPr>
          <w:rFonts w:ascii="Times New Roman" w:hAnsi="Times New Roman" w:cs="Times New Roman"/>
          <w:sz w:val="24"/>
        </w:rPr>
        <w:t>ing</w:t>
      </w:r>
      <w:r w:rsidRPr="00534973">
        <w:rPr>
          <w:rFonts w:ascii="Times New Roman" w:hAnsi="Times New Roman" w:cs="Times New Roman"/>
          <w:sz w:val="24"/>
        </w:rPr>
        <w:t xml:space="preserve"> college,</w:t>
      </w:r>
    </w:p>
    <w:p w14:paraId="1927BE43" w14:textId="77777777" w:rsidR="00883E84" w:rsidRPr="00534973" w:rsidRDefault="00883E84" w:rsidP="00883E84">
      <w:pPr>
        <w:rPr>
          <w:rFonts w:ascii="Times New Roman" w:hAnsi="Times New Roman" w:cs="Times New Roman"/>
          <w:sz w:val="24"/>
        </w:rPr>
      </w:pPr>
      <w:r>
        <w:rPr>
          <w:rFonts w:ascii="Times New Roman" w:hAnsi="Times New Roman" w:cs="Times New Roman"/>
          <w:sz w:val="24"/>
        </w:rPr>
        <w:t>4. Whereas:</w:t>
      </w:r>
      <w:r w:rsidRPr="00534973">
        <w:rPr>
          <w:rFonts w:ascii="Times New Roman" w:hAnsi="Times New Roman" w:cs="Times New Roman"/>
          <w:sz w:val="24"/>
        </w:rPr>
        <w:t xml:space="preserve"> </w:t>
      </w:r>
      <w:r>
        <w:rPr>
          <w:rFonts w:ascii="Times New Roman" w:hAnsi="Times New Roman" w:cs="Times New Roman"/>
          <w:sz w:val="24"/>
        </w:rPr>
        <w:tab/>
      </w:r>
      <w:r w:rsidRPr="00534973">
        <w:rPr>
          <w:rFonts w:ascii="Times New Roman" w:hAnsi="Times New Roman" w:cs="Times New Roman"/>
          <w:sz w:val="24"/>
        </w:rPr>
        <w:t>federal and state loans have very high interest rates,</w:t>
      </w:r>
    </w:p>
    <w:p w14:paraId="24BAD547" w14:textId="77777777" w:rsidR="00883E84" w:rsidRDefault="00883E84" w:rsidP="00883E84">
      <w:pPr>
        <w:rPr>
          <w:rFonts w:ascii="Times New Roman" w:hAnsi="Times New Roman" w:cs="Times New Roman"/>
          <w:sz w:val="24"/>
        </w:rPr>
      </w:pPr>
      <w:r>
        <w:rPr>
          <w:rFonts w:ascii="Times New Roman" w:hAnsi="Times New Roman" w:cs="Times New Roman"/>
          <w:sz w:val="24"/>
        </w:rPr>
        <w:t xml:space="preserve">5. </w:t>
      </w:r>
      <w:r w:rsidRPr="00534973">
        <w:rPr>
          <w:rFonts w:ascii="Times New Roman" w:hAnsi="Times New Roman" w:cs="Times New Roman"/>
          <w:sz w:val="24"/>
        </w:rPr>
        <w:t>Where</w:t>
      </w:r>
      <w:r>
        <w:rPr>
          <w:rFonts w:ascii="Times New Roman" w:hAnsi="Times New Roman" w:cs="Times New Roman"/>
          <w:sz w:val="24"/>
        </w:rPr>
        <w:t xml:space="preserve">as: </w:t>
      </w:r>
      <w:r>
        <w:rPr>
          <w:rFonts w:ascii="Times New Roman" w:hAnsi="Times New Roman" w:cs="Times New Roman"/>
          <w:sz w:val="24"/>
        </w:rPr>
        <w:tab/>
        <w:t xml:space="preserve">the time to pay off student debts is increasing, as finding a job after </w:t>
      </w:r>
    </w:p>
    <w:p w14:paraId="2E94BC77" w14:textId="77777777" w:rsidR="00883E84" w:rsidRDefault="00883E84" w:rsidP="00883E84">
      <w:pP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sz w:val="24"/>
        </w:rPr>
        <w:tab/>
        <w:t>graduation is becoming exceedingly difficult,</w:t>
      </w:r>
    </w:p>
    <w:p w14:paraId="1B0EF980" w14:textId="77777777" w:rsidR="00883E84" w:rsidRDefault="00883E84" w:rsidP="00883E84">
      <w:pPr>
        <w:rPr>
          <w:rFonts w:ascii="Times New Roman" w:hAnsi="Times New Roman" w:cs="Times New Roman"/>
          <w:sz w:val="24"/>
        </w:rPr>
      </w:pPr>
      <w:r>
        <w:rPr>
          <w:rFonts w:ascii="Times New Roman" w:hAnsi="Times New Roman" w:cs="Times New Roman"/>
          <w:sz w:val="24"/>
        </w:rPr>
        <w:t xml:space="preserve">7. Whereas: </w:t>
      </w:r>
      <w:r>
        <w:rPr>
          <w:rFonts w:ascii="Times New Roman" w:hAnsi="Times New Roman" w:cs="Times New Roman"/>
          <w:sz w:val="24"/>
        </w:rPr>
        <w:tab/>
        <w:t xml:space="preserve">compared to other nations, the United States is lacking in providing </w:t>
      </w:r>
    </w:p>
    <w:p w14:paraId="288655EE" w14:textId="77777777" w:rsidR="00883E84" w:rsidRDefault="00883E84" w:rsidP="00883E84">
      <w:pPr>
        <w:rPr>
          <w:rFonts w:ascii="Times New Roman" w:hAnsi="Times New Roman" w:cs="Times New Roman"/>
          <w:sz w:val="24"/>
        </w:rPr>
      </w:pPr>
      <w:r>
        <w:rPr>
          <w:rFonts w:ascii="Times New Roman" w:hAnsi="Times New Roman" w:cs="Times New Roman"/>
          <w:sz w:val="24"/>
        </w:rPr>
        <w:t xml:space="preserve">8. </w:t>
      </w:r>
      <w:r>
        <w:rPr>
          <w:rFonts w:ascii="Times New Roman" w:hAnsi="Times New Roman" w:cs="Times New Roman"/>
          <w:sz w:val="24"/>
        </w:rPr>
        <w:tab/>
      </w:r>
      <w:r>
        <w:rPr>
          <w:rFonts w:ascii="Times New Roman" w:hAnsi="Times New Roman" w:cs="Times New Roman"/>
          <w:sz w:val="24"/>
        </w:rPr>
        <w:tab/>
        <w:t>support to those attending post-secondary educational facilities,</w:t>
      </w:r>
    </w:p>
    <w:p w14:paraId="449B484E" w14:textId="77777777" w:rsidR="00883E84" w:rsidRDefault="00883E84" w:rsidP="00883E84">
      <w:pPr>
        <w:rPr>
          <w:rFonts w:ascii="Times New Roman" w:hAnsi="Times New Roman" w:cs="Times New Roman"/>
          <w:sz w:val="24"/>
        </w:rPr>
      </w:pPr>
      <w:r>
        <w:rPr>
          <w:rFonts w:ascii="Times New Roman" w:hAnsi="Times New Roman" w:cs="Times New Roman"/>
          <w:sz w:val="24"/>
        </w:rPr>
        <w:t xml:space="preserve">9. Therefore, </w:t>
      </w:r>
      <w:r>
        <w:rPr>
          <w:rFonts w:ascii="Times New Roman" w:hAnsi="Times New Roman" w:cs="Times New Roman"/>
          <w:sz w:val="24"/>
        </w:rPr>
        <w:tab/>
        <w:t xml:space="preserve">be it resolved by the congress here assembled that: the federal </w:t>
      </w:r>
    </w:p>
    <w:p w14:paraId="14319EB2" w14:textId="77777777" w:rsidR="00883E84" w:rsidRDefault="00883E84" w:rsidP="00883E84">
      <w:pP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r>
      <w:r>
        <w:rPr>
          <w:rFonts w:ascii="Times New Roman" w:hAnsi="Times New Roman" w:cs="Times New Roman"/>
          <w:sz w:val="24"/>
        </w:rPr>
        <w:tab/>
        <w:t xml:space="preserve">government further subsidize postsecondary education by increasing the </w:t>
      </w:r>
    </w:p>
    <w:p w14:paraId="4EA1DBA5" w14:textId="77777777" w:rsidR="00883E84" w:rsidRDefault="00883E84" w:rsidP="00883E84">
      <w:pPr>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r>
      <w:r>
        <w:rPr>
          <w:rFonts w:ascii="Times New Roman" w:hAnsi="Times New Roman" w:cs="Times New Roman"/>
          <w:sz w:val="24"/>
        </w:rPr>
        <w:tab/>
        <w:t xml:space="preserve">amount of grants given out. And be it </w:t>
      </w:r>
    </w:p>
    <w:p w14:paraId="32741FA2" w14:textId="77777777" w:rsidR="00883E84" w:rsidRDefault="00883E84" w:rsidP="00883E84">
      <w:pPr>
        <w:rPr>
          <w:rFonts w:ascii="Times New Roman" w:hAnsi="Times New Roman" w:cs="Times New Roman"/>
          <w:sz w:val="24"/>
        </w:rPr>
      </w:pPr>
      <w:r>
        <w:rPr>
          <w:rFonts w:ascii="Times New Roman" w:hAnsi="Times New Roman" w:cs="Times New Roman"/>
          <w:sz w:val="24"/>
        </w:rPr>
        <w:t xml:space="preserve">12. Further resolved that; the interest rate on loans taken out for postsecondary </w:t>
      </w:r>
    </w:p>
    <w:p w14:paraId="2BEE69C3" w14:textId="77777777" w:rsidR="00883E84" w:rsidRDefault="00883E84" w:rsidP="00883E84">
      <w:pPr>
        <w:rPr>
          <w:rFonts w:ascii="Times New Roman" w:hAnsi="Times New Roman" w:cs="Times New Roman"/>
          <w:sz w:val="24"/>
        </w:rPr>
      </w:pPr>
      <w:r>
        <w:rPr>
          <w:rFonts w:ascii="Times New Roman" w:hAnsi="Times New Roman" w:cs="Times New Roman"/>
          <w:sz w:val="24"/>
        </w:rPr>
        <w:t xml:space="preserve">13. </w:t>
      </w:r>
      <w:r>
        <w:rPr>
          <w:rFonts w:ascii="Times New Roman" w:hAnsi="Times New Roman" w:cs="Times New Roman"/>
          <w:sz w:val="24"/>
        </w:rPr>
        <w:tab/>
      </w:r>
      <w:r>
        <w:rPr>
          <w:rFonts w:ascii="Times New Roman" w:hAnsi="Times New Roman" w:cs="Times New Roman"/>
          <w:sz w:val="24"/>
        </w:rPr>
        <w:tab/>
        <w:t>education be decreased.</w:t>
      </w:r>
    </w:p>
    <w:p w14:paraId="745C247F" w14:textId="77777777" w:rsidR="00883E84" w:rsidRPr="00C2244F" w:rsidRDefault="00883E84" w:rsidP="00883E84">
      <w:pPr>
        <w:rPr>
          <w:rFonts w:ascii="Times New Roman" w:hAnsi="Times New Roman" w:cs="Times New Roman"/>
          <w:i/>
          <w:sz w:val="24"/>
        </w:rPr>
      </w:pPr>
    </w:p>
    <w:p w14:paraId="0DF100FE" w14:textId="77777777" w:rsidR="00883E84" w:rsidRDefault="00883E84" w:rsidP="00883E84">
      <w:pPr>
        <w:jc w:val="right"/>
        <w:rPr>
          <w:rFonts w:ascii="Times New Roman" w:hAnsi="Times New Roman" w:cs="Times New Roman"/>
          <w:i/>
          <w:sz w:val="24"/>
        </w:rPr>
      </w:pPr>
      <w:r>
        <w:rPr>
          <w:rFonts w:ascii="Times New Roman" w:hAnsi="Times New Roman" w:cs="Times New Roman"/>
          <w:i/>
          <w:sz w:val="24"/>
        </w:rPr>
        <w:t>Respectfully submitted,</w:t>
      </w:r>
    </w:p>
    <w:p w14:paraId="71BFD6A1" w14:textId="77777777" w:rsidR="00883E84" w:rsidRPr="00C2244F" w:rsidRDefault="00883E84" w:rsidP="00883E84">
      <w:pPr>
        <w:jc w:val="right"/>
        <w:rPr>
          <w:rFonts w:ascii="Times New Roman" w:hAnsi="Times New Roman" w:cs="Times New Roman"/>
          <w:i/>
          <w:sz w:val="24"/>
        </w:rPr>
      </w:pPr>
      <w:r w:rsidRPr="00C2244F">
        <w:rPr>
          <w:rFonts w:ascii="Times New Roman" w:hAnsi="Times New Roman" w:cs="Times New Roman"/>
          <w:i/>
          <w:sz w:val="24"/>
        </w:rPr>
        <w:t>Cardinal Wuerl North Catholic HS</w:t>
      </w:r>
    </w:p>
    <w:p w14:paraId="6788F6A2" w14:textId="6799CDD4"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i/>
          <w:sz w:val="24"/>
          <w:szCs w:val="24"/>
        </w:rPr>
      </w:pPr>
      <w:r>
        <w:rPr>
          <w:i/>
          <w:sz w:val="24"/>
          <w:szCs w:val="24"/>
        </w:rPr>
        <w:br w:type="page"/>
      </w:r>
    </w:p>
    <w:p w14:paraId="7D6156AB" w14:textId="77777777" w:rsidR="00883E84" w:rsidRDefault="00883E84" w:rsidP="00883E84">
      <w:pPr>
        <w:pStyle w:val="Body"/>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A Bill to Reform the American Wage System</w:t>
      </w:r>
    </w:p>
    <w:p w14:paraId="1A46E1EC" w14:textId="77777777" w:rsidR="00883E84" w:rsidRDefault="00883E84" w:rsidP="00883E84">
      <w:pPr>
        <w:pStyle w:val="Body"/>
        <w:rPr>
          <w:rFonts w:ascii="Times New Roman" w:eastAsia="Times New Roman" w:hAnsi="Times New Roman" w:cs="Times New Roman"/>
          <w:b/>
          <w:bCs/>
          <w:sz w:val="24"/>
          <w:szCs w:val="24"/>
        </w:rPr>
      </w:pPr>
      <w:r>
        <w:rPr>
          <w:rFonts w:ascii="Times New Roman" w:hAnsi="Times New Roman"/>
          <w:sz w:val="24"/>
          <w:szCs w:val="24"/>
        </w:rPr>
        <w:t>Be it enacted by the Student Congress here assembled that:</w:t>
      </w:r>
    </w:p>
    <w:p w14:paraId="2C55E1B1" w14:textId="77777777" w:rsidR="00883E84" w:rsidRDefault="00883E84" w:rsidP="00883E84">
      <w:pPr>
        <w:pStyle w:val="Body"/>
        <w:tabs>
          <w:tab w:val="left" w:pos="1350"/>
        </w:tabs>
        <w:ind w:left="1350"/>
        <w:rPr>
          <w:rFonts w:ascii="Times New Roman" w:eastAsia="Times New Roman" w:hAnsi="Times New Roman" w:cs="Times New Roman"/>
          <w:sz w:val="24"/>
          <w:szCs w:val="24"/>
        </w:rPr>
      </w:pPr>
      <w:r>
        <w:rPr>
          <w:rFonts w:ascii="Times New Roman" w:hAnsi="Times New Roman"/>
          <w:b/>
          <w:bCs/>
          <w:sz w:val="24"/>
          <w:szCs w:val="24"/>
        </w:rPr>
        <w:t xml:space="preserve">SECTION 1. </w:t>
      </w:r>
      <w:r>
        <w:rPr>
          <w:rFonts w:ascii="Times New Roman" w:hAnsi="Times New Roman"/>
          <w:sz w:val="24"/>
          <w:szCs w:val="24"/>
        </w:rPr>
        <w:t xml:space="preserve">The United States raise the minimum wage to a livable wage and replace tipping salaries with a living wage through an incremental increase of wages over the course of eight years. </w:t>
      </w:r>
    </w:p>
    <w:p w14:paraId="75C01DA9" w14:textId="77777777" w:rsidR="00883E84" w:rsidRDefault="00883E84" w:rsidP="00883E84">
      <w:pPr>
        <w:pStyle w:val="Body"/>
        <w:tabs>
          <w:tab w:val="left" w:pos="1350"/>
        </w:tabs>
        <w:ind w:left="1350"/>
        <w:rPr>
          <w:rFonts w:ascii="Times New Roman" w:eastAsia="Times New Roman" w:hAnsi="Times New Roman" w:cs="Times New Roman"/>
          <w:sz w:val="24"/>
          <w:szCs w:val="24"/>
        </w:rPr>
      </w:pPr>
      <w:r>
        <w:rPr>
          <w:rFonts w:ascii="Times New Roman" w:hAnsi="Times New Roman"/>
          <w:b/>
          <w:bCs/>
          <w:sz w:val="24"/>
          <w:szCs w:val="24"/>
        </w:rPr>
        <w:t>SECTION 2.</w:t>
      </w:r>
      <w:r>
        <w:rPr>
          <w:rFonts w:ascii="Times New Roman" w:hAnsi="Times New Roman"/>
          <w:sz w:val="24"/>
          <w:szCs w:val="24"/>
        </w:rPr>
        <w:t xml:space="preserve"> A. A livable wage shall be defined as $15 per hour of work. </w:t>
      </w:r>
    </w:p>
    <w:p w14:paraId="663EDED8" w14:textId="77777777" w:rsidR="00883E84" w:rsidRDefault="00883E84" w:rsidP="00883E84">
      <w:pPr>
        <w:pStyle w:val="Body"/>
        <w:tabs>
          <w:tab w:val="left" w:pos="1620"/>
        </w:tabs>
        <w:ind w:left="1440" w:hanging="90"/>
        <w:rPr>
          <w:rFonts w:ascii="Times New Roman" w:eastAsia="Times New Roman" w:hAnsi="Times New Roman" w:cs="Times New Roman"/>
          <w:sz w:val="24"/>
          <w:szCs w:val="24"/>
        </w:rPr>
      </w:pPr>
      <w:r>
        <w:rPr>
          <w:rFonts w:ascii="Times New Roman" w:hAnsi="Times New Roman"/>
          <w:sz w:val="24"/>
          <w:szCs w:val="24"/>
        </w:rPr>
        <w:t xml:space="preserve">B. This shall be broken into a </w:t>
      </w:r>
      <w:proofErr w:type="gramStart"/>
      <w:r>
        <w:rPr>
          <w:rFonts w:ascii="Times New Roman" w:hAnsi="Times New Roman"/>
          <w:sz w:val="24"/>
          <w:szCs w:val="24"/>
        </w:rPr>
        <w:t>seven step</w:t>
      </w:r>
      <w:proofErr w:type="gramEnd"/>
      <w:r>
        <w:rPr>
          <w:rFonts w:ascii="Times New Roman" w:hAnsi="Times New Roman"/>
          <w:sz w:val="24"/>
          <w:szCs w:val="24"/>
        </w:rPr>
        <w:t xml:space="preserve"> increase to $15 per hour. </w:t>
      </w:r>
    </w:p>
    <w:p w14:paraId="14F7E774" w14:textId="77777777" w:rsidR="00883E84" w:rsidRDefault="00883E84" w:rsidP="00883E84">
      <w:pPr>
        <w:pStyle w:val="Body"/>
        <w:numPr>
          <w:ilvl w:val="0"/>
          <w:numId w:val="3"/>
        </w:numPr>
        <w:rPr>
          <w:rFonts w:ascii="Times New Roman" w:eastAsia="Times New Roman" w:hAnsi="Times New Roman" w:cs="Times New Roman"/>
          <w:sz w:val="24"/>
          <w:szCs w:val="24"/>
        </w:rPr>
      </w:pPr>
      <w:r>
        <w:rPr>
          <w:rFonts w:ascii="Times New Roman" w:hAnsi="Times New Roman"/>
          <w:sz w:val="24"/>
          <w:szCs w:val="24"/>
        </w:rPr>
        <w:t xml:space="preserve">In year one from the passage of this bill, the minimum wage shall be $9.25 per hour. </w:t>
      </w:r>
    </w:p>
    <w:p w14:paraId="0576FE99" w14:textId="77777777" w:rsidR="00883E84" w:rsidRDefault="00883E84" w:rsidP="00883E84">
      <w:pPr>
        <w:pStyle w:val="Body"/>
        <w:numPr>
          <w:ilvl w:val="0"/>
          <w:numId w:val="3"/>
        </w:numPr>
        <w:rPr>
          <w:rFonts w:ascii="Times New Roman" w:eastAsia="Times New Roman" w:hAnsi="Times New Roman" w:cs="Times New Roman"/>
          <w:sz w:val="24"/>
          <w:szCs w:val="24"/>
        </w:rPr>
      </w:pPr>
      <w:r>
        <w:rPr>
          <w:rFonts w:ascii="Times New Roman" w:hAnsi="Times New Roman"/>
          <w:sz w:val="24"/>
          <w:szCs w:val="24"/>
        </w:rPr>
        <w:t xml:space="preserve">In year two from the passage of this bill, the minimum wage shall be $10.10 per hour. </w:t>
      </w:r>
    </w:p>
    <w:p w14:paraId="4111E290" w14:textId="77777777" w:rsidR="00883E84" w:rsidRDefault="00883E84" w:rsidP="00883E84">
      <w:pPr>
        <w:pStyle w:val="Body"/>
        <w:numPr>
          <w:ilvl w:val="0"/>
          <w:numId w:val="3"/>
        </w:numPr>
        <w:rPr>
          <w:rFonts w:ascii="Times New Roman" w:eastAsia="Times New Roman" w:hAnsi="Times New Roman" w:cs="Times New Roman"/>
          <w:sz w:val="24"/>
          <w:szCs w:val="24"/>
        </w:rPr>
      </w:pPr>
      <w:r>
        <w:rPr>
          <w:rFonts w:ascii="Times New Roman" w:hAnsi="Times New Roman"/>
          <w:sz w:val="24"/>
          <w:szCs w:val="24"/>
        </w:rPr>
        <w:t xml:space="preserve">In year three from the passage of this bill, the minimum wage shall be $11.00 per hour. </w:t>
      </w:r>
    </w:p>
    <w:p w14:paraId="662D83E1" w14:textId="77777777" w:rsidR="00883E84" w:rsidRDefault="00883E84" w:rsidP="00883E84">
      <w:pPr>
        <w:pStyle w:val="Body"/>
        <w:numPr>
          <w:ilvl w:val="0"/>
          <w:numId w:val="3"/>
        </w:numPr>
        <w:rPr>
          <w:rFonts w:ascii="Times New Roman" w:eastAsia="Times New Roman" w:hAnsi="Times New Roman" w:cs="Times New Roman"/>
          <w:sz w:val="24"/>
          <w:szCs w:val="24"/>
        </w:rPr>
      </w:pPr>
      <w:r>
        <w:rPr>
          <w:rFonts w:ascii="Times New Roman" w:hAnsi="Times New Roman"/>
          <w:sz w:val="24"/>
          <w:szCs w:val="24"/>
        </w:rPr>
        <w:t xml:space="preserve">In year four from the passage of this bill, the minimum wage shall be $13.00 per hour. </w:t>
      </w:r>
    </w:p>
    <w:p w14:paraId="7B293935" w14:textId="77777777" w:rsidR="00883E84" w:rsidRDefault="00883E84" w:rsidP="00883E84">
      <w:pPr>
        <w:pStyle w:val="Body"/>
        <w:numPr>
          <w:ilvl w:val="0"/>
          <w:numId w:val="3"/>
        </w:numPr>
        <w:rPr>
          <w:rFonts w:ascii="Times New Roman" w:eastAsia="Times New Roman" w:hAnsi="Times New Roman" w:cs="Times New Roman"/>
          <w:sz w:val="24"/>
          <w:szCs w:val="24"/>
        </w:rPr>
      </w:pPr>
      <w:r>
        <w:rPr>
          <w:rFonts w:ascii="Times New Roman" w:hAnsi="Times New Roman"/>
          <w:sz w:val="24"/>
          <w:szCs w:val="24"/>
        </w:rPr>
        <w:t xml:space="preserve">In year five from the passage of this bill, the minimum wage shall be $13.50 per hour. </w:t>
      </w:r>
    </w:p>
    <w:p w14:paraId="7784AAB9" w14:textId="77777777" w:rsidR="00883E84" w:rsidRDefault="00883E84" w:rsidP="00883E84">
      <w:pPr>
        <w:pStyle w:val="Body"/>
        <w:numPr>
          <w:ilvl w:val="0"/>
          <w:numId w:val="3"/>
        </w:numPr>
        <w:rPr>
          <w:rFonts w:ascii="Times New Roman" w:eastAsia="Times New Roman" w:hAnsi="Times New Roman" w:cs="Times New Roman"/>
          <w:sz w:val="24"/>
          <w:szCs w:val="24"/>
        </w:rPr>
      </w:pPr>
      <w:r>
        <w:rPr>
          <w:rFonts w:ascii="Times New Roman" w:hAnsi="Times New Roman"/>
          <w:sz w:val="24"/>
          <w:szCs w:val="24"/>
        </w:rPr>
        <w:t>In year six from the passage of this bill, the minimum wage shall be $14.25 per hour.</w:t>
      </w:r>
    </w:p>
    <w:p w14:paraId="379680CE" w14:textId="77777777" w:rsidR="00883E84" w:rsidRDefault="00883E84" w:rsidP="00883E84">
      <w:pPr>
        <w:pStyle w:val="Body"/>
        <w:numPr>
          <w:ilvl w:val="0"/>
          <w:numId w:val="3"/>
        </w:numPr>
        <w:rPr>
          <w:rFonts w:ascii="Times New Roman" w:eastAsia="Times New Roman" w:hAnsi="Times New Roman" w:cs="Times New Roman"/>
          <w:sz w:val="24"/>
          <w:szCs w:val="24"/>
        </w:rPr>
      </w:pPr>
      <w:r>
        <w:rPr>
          <w:rFonts w:ascii="Times New Roman" w:hAnsi="Times New Roman"/>
          <w:sz w:val="24"/>
          <w:szCs w:val="24"/>
        </w:rPr>
        <w:t>During and after year seven, from the passage of this bill, the minimum wage shall be $15.00 per hour.</w:t>
      </w:r>
    </w:p>
    <w:p w14:paraId="23D83395" w14:textId="77777777" w:rsidR="00883E84" w:rsidRDefault="00883E84" w:rsidP="00883E84">
      <w:pPr>
        <w:pStyle w:val="Body"/>
        <w:tabs>
          <w:tab w:val="left" w:pos="1620"/>
        </w:tabs>
        <w:ind w:left="1620" w:hanging="270"/>
        <w:rPr>
          <w:rFonts w:ascii="Times New Roman" w:eastAsia="Times New Roman" w:hAnsi="Times New Roman" w:cs="Times New Roman"/>
          <w:sz w:val="24"/>
          <w:szCs w:val="24"/>
        </w:rPr>
      </w:pPr>
      <w:r>
        <w:rPr>
          <w:rFonts w:ascii="Times New Roman" w:hAnsi="Times New Roman"/>
          <w:sz w:val="24"/>
          <w:szCs w:val="24"/>
          <w:lang w:val="it-IT"/>
        </w:rPr>
        <w:t xml:space="preserve">C. 29 U.S.C </w:t>
      </w:r>
      <w:r>
        <w:rPr>
          <w:rFonts w:ascii="Times New Roman" w:hAnsi="Times New Roman"/>
          <w:sz w:val="24"/>
          <w:szCs w:val="24"/>
        </w:rPr>
        <w:t xml:space="preserve">§ 203(4)(m) and 29 U.S.C § 203(4)(t) shall be declared null and void. Those affected by the nulling and voiding of 29 U.S.C § 203(4)(m) and 29 U.S.C § 203(4)(t) shall be put into the livable wage track as seen by section 2B of this legislation. </w:t>
      </w:r>
    </w:p>
    <w:p w14:paraId="383F9F51" w14:textId="77777777" w:rsidR="00883E84" w:rsidRDefault="00883E84" w:rsidP="00883E84">
      <w:pPr>
        <w:pStyle w:val="Body"/>
        <w:tabs>
          <w:tab w:val="left" w:pos="1350"/>
        </w:tabs>
        <w:ind w:left="1350"/>
        <w:rPr>
          <w:rFonts w:ascii="Times New Roman" w:eastAsia="Times New Roman" w:hAnsi="Times New Roman" w:cs="Times New Roman"/>
          <w:sz w:val="24"/>
          <w:szCs w:val="24"/>
        </w:rPr>
      </w:pPr>
      <w:r>
        <w:rPr>
          <w:rFonts w:ascii="Times New Roman" w:hAnsi="Times New Roman"/>
          <w:b/>
          <w:bCs/>
          <w:sz w:val="24"/>
          <w:szCs w:val="24"/>
        </w:rPr>
        <w:t>SECTION 3.</w:t>
      </w:r>
      <w:r>
        <w:rPr>
          <w:rFonts w:ascii="Times New Roman" w:hAnsi="Times New Roman"/>
          <w:sz w:val="24"/>
          <w:szCs w:val="24"/>
        </w:rPr>
        <w:t xml:space="preserve"> The Department of Labor and the Department of the Treasury shall be responsible for the implementation of this legislation. </w:t>
      </w:r>
    </w:p>
    <w:p w14:paraId="7BCFA523" w14:textId="77777777" w:rsidR="00883E84" w:rsidRDefault="00883E84" w:rsidP="00883E84">
      <w:pPr>
        <w:pStyle w:val="Body"/>
        <w:numPr>
          <w:ilvl w:val="0"/>
          <w:numId w:val="5"/>
        </w:numPr>
        <w:tabs>
          <w:tab w:val="left" w:pos="1620"/>
        </w:tabs>
        <w:rPr>
          <w:rFonts w:ascii="Times New Roman" w:eastAsia="Times New Roman" w:hAnsi="Times New Roman" w:cs="Times New Roman"/>
          <w:sz w:val="24"/>
          <w:szCs w:val="24"/>
        </w:rPr>
      </w:pPr>
      <w:r>
        <w:rPr>
          <w:rFonts w:ascii="Times New Roman" w:hAnsi="Times New Roman"/>
          <w:sz w:val="24"/>
          <w:szCs w:val="24"/>
        </w:rPr>
        <w:t>The Wage and Hour Division of the Department of Labor shall be responsible for the wage incremental increase over the eight years.</w:t>
      </w:r>
    </w:p>
    <w:p w14:paraId="67FF3130" w14:textId="77777777" w:rsidR="00883E84" w:rsidRDefault="00883E84" w:rsidP="00883E84">
      <w:pPr>
        <w:pStyle w:val="Body"/>
        <w:numPr>
          <w:ilvl w:val="0"/>
          <w:numId w:val="5"/>
        </w:numPr>
        <w:tabs>
          <w:tab w:val="left" w:pos="1620"/>
        </w:tabs>
        <w:rPr>
          <w:rFonts w:ascii="Times New Roman" w:eastAsia="Times New Roman" w:hAnsi="Times New Roman" w:cs="Times New Roman"/>
          <w:sz w:val="24"/>
          <w:szCs w:val="24"/>
        </w:rPr>
      </w:pPr>
      <w:r>
        <w:rPr>
          <w:rFonts w:ascii="Times New Roman" w:hAnsi="Times New Roman"/>
          <w:sz w:val="24"/>
          <w:szCs w:val="24"/>
        </w:rPr>
        <w:t>The Internal Revenue Service shall be responsible for the change in income taxation for those affected.</w:t>
      </w:r>
    </w:p>
    <w:p w14:paraId="440EF9D8" w14:textId="77777777" w:rsidR="00883E84" w:rsidRDefault="00883E84" w:rsidP="00883E84">
      <w:pPr>
        <w:pStyle w:val="Body"/>
        <w:tabs>
          <w:tab w:val="left" w:pos="1350"/>
        </w:tabs>
        <w:ind w:left="1350"/>
        <w:rPr>
          <w:rFonts w:ascii="Times New Roman" w:eastAsia="Times New Roman" w:hAnsi="Times New Roman" w:cs="Times New Roman"/>
          <w:sz w:val="24"/>
          <w:szCs w:val="24"/>
        </w:rPr>
      </w:pPr>
      <w:r>
        <w:rPr>
          <w:rFonts w:ascii="Times New Roman" w:hAnsi="Times New Roman"/>
          <w:b/>
          <w:bCs/>
          <w:sz w:val="24"/>
          <w:szCs w:val="24"/>
        </w:rPr>
        <w:t xml:space="preserve">SECTION 4. </w:t>
      </w:r>
      <w:r>
        <w:rPr>
          <w:rFonts w:ascii="Times New Roman" w:hAnsi="Times New Roman"/>
          <w:sz w:val="24"/>
          <w:szCs w:val="24"/>
        </w:rPr>
        <w:t xml:space="preserve">This legislation shall be placed into effect in the first day of three months after this legislation is passed. </w:t>
      </w:r>
    </w:p>
    <w:p w14:paraId="0D93B388" w14:textId="77777777" w:rsidR="00883E84" w:rsidRDefault="00883E84" w:rsidP="00883E84">
      <w:pPr>
        <w:pStyle w:val="Body"/>
        <w:tabs>
          <w:tab w:val="left" w:pos="1350"/>
        </w:tabs>
        <w:ind w:left="1350"/>
        <w:rPr>
          <w:rFonts w:ascii="Times New Roman" w:eastAsia="Times New Roman" w:hAnsi="Times New Roman" w:cs="Times New Roman"/>
          <w:sz w:val="24"/>
          <w:szCs w:val="24"/>
        </w:rPr>
      </w:pPr>
      <w:r>
        <w:rPr>
          <w:rFonts w:ascii="Times New Roman" w:hAnsi="Times New Roman"/>
          <w:b/>
          <w:bCs/>
          <w:sz w:val="24"/>
          <w:szCs w:val="24"/>
        </w:rPr>
        <w:t xml:space="preserve">SECTION 5. </w:t>
      </w:r>
      <w:r>
        <w:rPr>
          <w:rFonts w:ascii="Times New Roman" w:hAnsi="Times New Roman"/>
          <w:sz w:val="24"/>
          <w:szCs w:val="24"/>
        </w:rPr>
        <w:t>All laws in conflict with this legislation are hereby declared null and void.</w:t>
      </w:r>
    </w:p>
    <w:p w14:paraId="765B16A2" w14:textId="77777777" w:rsidR="00883E84" w:rsidRDefault="00883E84" w:rsidP="00883E84">
      <w:pPr>
        <w:pStyle w:val="Body"/>
        <w:jc w:val="right"/>
        <w:rPr>
          <w:rFonts w:ascii="Times New Roman" w:eastAsia="Times New Roman" w:hAnsi="Times New Roman" w:cs="Times New Roman"/>
          <w:i/>
          <w:iCs/>
          <w:sz w:val="24"/>
          <w:szCs w:val="24"/>
        </w:rPr>
      </w:pPr>
      <w:r>
        <w:rPr>
          <w:rFonts w:ascii="Times New Roman" w:hAnsi="Times New Roman"/>
          <w:i/>
          <w:iCs/>
          <w:sz w:val="24"/>
          <w:szCs w:val="24"/>
        </w:rPr>
        <w:t>Respectfully Submitted by</w:t>
      </w:r>
    </w:p>
    <w:p w14:paraId="1F8047D4" w14:textId="77777777" w:rsidR="00883E84" w:rsidRDefault="00883E84" w:rsidP="00883E84">
      <w:pPr>
        <w:pStyle w:val="Body"/>
        <w:jc w:val="right"/>
      </w:pPr>
      <w:r>
        <w:rPr>
          <w:rFonts w:ascii="Times New Roman" w:hAnsi="Times New Roman"/>
          <w:i/>
          <w:iCs/>
          <w:sz w:val="24"/>
          <w:szCs w:val="24"/>
        </w:rPr>
        <w:t>North Hills High School</w:t>
      </w:r>
    </w:p>
    <w:p w14:paraId="127A3B39" w14:textId="175056FA"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i/>
          <w:sz w:val="24"/>
          <w:szCs w:val="24"/>
        </w:rPr>
      </w:pPr>
      <w:r>
        <w:rPr>
          <w:i/>
          <w:sz w:val="24"/>
          <w:szCs w:val="24"/>
        </w:rPr>
        <w:br w:type="page"/>
      </w:r>
    </w:p>
    <w:p w14:paraId="3503B2AE" w14:textId="77777777" w:rsidR="00883E84" w:rsidRPr="003F5FD2" w:rsidRDefault="00883E84" w:rsidP="00883E84">
      <w:pPr>
        <w:jc w:val="center"/>
        <w:rPr>
          <w:b/>
          <w:sz w:val="36"/>
        </w:rPr>
      </w:pPr>
      <w:r>
        <w:rPr>
          <w:b/>
          <w:sz w:val="36"/>
        </w:rPr>
        <w:lastRenderedPageBreak/>
        <w:t>A Resolution to Reserve a Portion of the United States Defense Budget for Artificial Intelligence Development</w:t>
      </w:r>
    </w:p>
    <w:p w14:paraId="69EA916E" w14:textId="77777777" w:rsidR="00883E84" w:rsidRDefault="00883E84" w:rsidP="00883E84">
      <w:pPr>
        <w:spacing w:line="384" w:lineRule="auto"/>
        <w:rPr>
          <w:caps/>
        </w:rPr>
      </w:pPr>
    </w:p>
    <w:p w14:paraId="66DA0918" w14:textId="77777777" w:rsidR="00883E84" w:rsidRPr="003F5FD2" w:rsidRDefault="00883E84" w:rsidP="00883E84">
      <w:pPr>
        <w:spacing w:line="384" w:lineRule="auto"/>
        <w:rPr>
          <w:caps/>
        </w:rPr>
        <w:sectPr w:rsidR="00883E84" w:rsidRPr="003F5FD2" w:rsidSect="00883E84">
          <w:pgSz w:w="12240" w:h="15840"/>
          <w:pgMar w:top="1080" w:right="1080" w:bottom="1080" w:left="1800" w:header="720" w:footer="720" w:gutter="0"/>
          <w:cols w:space="720"/>
          <w:docGrid w:linePitch="360"/>
        </w:sectPr>
      </w:pPr>
    </w:p>
    <w:p w14:paraId="559BB948" w14:textId="77777777" w:rsidR="00883E84" w:rsidRPr="003F5FD2" w:rsidRDefault="00883E84" w:rsidP="00883E84">
      <w:pPr>
        <w:spacing w:line="440" w:lineRule="exact"/>
        <w:ind w:left="1440" w:hanging="1440"/>
        <w:rPr>
          <w:sz w:val="24"/>
        </w:rPr>
      </w:pPr>
      <w:r>
        <w:rPr>
          <w:b/>
          <w:caps/>
          <w:sz w:val="24"/>
        </w:rPr>
        <w:t>WHEREAS,</w:t>
      </w:r>
      <w:r w:rsidRPr="003F5FD2">
        <w:rPr>
          <w:sz w:val="24"/>
        </w:rPr>
        <w:tab/>
      </w:r>
      <w:r>
        <w:rPr>
          <w:sz w:val="24"/>
        </w:rPr>
        <w:t>Artificial intelligence (AI) is defined as “</w:t>
      </w:r>
      <w:r w:rsidRPr="0065205C">
        <w:rPr>
          <w:sz w:val="24"/>
        </w:rPr>
        <w:t>the theory and development of computer systems able to perform tasks that normally require human intelligence, such as visual perception, speech recognition, decision-making, and translation between languages.</w:t>
      </w:r>
      <w:r>
        <w:rPr>
          <w:sz w:val="24"/>
        </w:rPr>
        <w:t>”</w:t>
      </w:r>
    </w:p>
    <w:p w14:paraId="521FD7A5" w14:textId="77777777" w:rsidR="00883E84" w:rsidRDefault="00883E84" w:rsidP="00883E84">
      <w:pPr>
        <w:spacing w:line="440" w:lineRule="exact"/>
        <w:ind w:left="1440" w:hanging="1440"/>
        <w:rPr>
          <w:sz w:val="24"/>
        </w:rPr>
      </w:pPr>
      <w:r>
        <w:rPr>
          <w:b/>
          <w:caps/>
          <w:sz w:val="24"/>
        </w:rPr>
        <w:t>WHEREAS,</w:t>
      </w:r>
      <w:r w:rsidRPr="003F5FD2">
        <w:rPr>
          <w:sz w:val="24"/>
        </w:rPr>
        <w:tab/>
      </w:r>
      <w:proofErr w:type="gramStart"/>
      <w:r>
        <w:rPr>
          <w:sz w:val="24"/>
        </w:rPr>
        <w:t>The</w:t>
      </w:r>
      <w:proofErr w:type="gramEnd"/>
      <w:r>
        <w:rPr>
          <w:sz w:val="24"/>
        </w:rPr>
        <w:t xml:space="preserve"> development of artificial intelligence systems can be characterized by an exponential curve.</w:t>
      </w:r>
    </w:p>
    <w:p w14:paraId="2AA0C2A3" w14:textId="77777777" w:rsidR="00883E84" w:rsidRPr="0065205C" w:rsidRDefault="00883E84" w:rsidP="00883E84">
      <w:pPr>
        <w:spacing w:line="440" w:lineRule="exact"/>
        <w:ind w:left="1440" w:hanging="1440"/>
        <w:rPr>
          <w:sz w:val="24"/>
        </w:rPr>
      </w:pPr>
      <w:r>
        <w:rPr>
          <w:b/>
          <w:caps/>
          <w:sz w:val="24"/>
        </w:rPr>
        <w:t xml:space="preserve">WHEREAS, </w:t>
      </w:r>
      <w:r>
        <w:rPr>
          <w:b/>
          <w:caps/>
          <w:sz w:val="24"/>
        </w:rPr>
        <w:tab/>
      </w:r>
      <w:r>
        <w:rPr>
          <w:sz w:val="24"/>
        </w:rPr>
        <w:t>The brunt of AI development falls on the private sector, with corporations like Facebook and Google leading research.</w:t>
      </w:r>
    </w:p>
    <w:p w14:paraId="7457BE0E" w14:textId="77777777" w:rsidR="00883E84" w:rsidRPr="007E33AF" w:rsidRDefault="00883E84" w:rsidP="00883E84">
      <w:pPr>
        <w:spacing w:line="440" w:lineRule="exact"/>
        <w:ind w:left="1440" w:hanging="1440"/>
        <w:rPr>
          <w:sz w:val="24"/>
        </w:rPr>
      </w:pPr>
      <w:r w:rsidRPr="007E33AF">
        <w:rPr>
          <w:b/>
          <w:sz w:val="24"/>
        </w:rPr>
        <w:t>WHEREAS,</w:t>
      </w:r>
      <w:r w:rsidRPr="007E33AF">
        <w:rPr>
          <w:sz w:val="24"/>
        </w:rPr>
        <w:t xml:space="preserve"> </w:t>
      </w:r>
      <w:r w:rsidRPr="007E33AF">
        <w:rPr>
          <w:sz w:val="24"/>
        </w:rPr>
        <w:tab/>
      </w:r>
      <w:r>
        <w:rPr>
          <w:sz w:val="24"/>
        </w:rPr>
        <w:t>AI has many benefits, including deeper data analysis and machine learning capabilities, both of which can be an asset to government function.</w:t>
      </w:r>
    </w:p>
    <w:p w14:paraId="65230CEE" w14:textId="77777777" w:rsidR="00883E84" w:rsidRDefault="00883E84" w:rsidP="00883E84">
      <w:pPr>
        <w:spacing w:line="440" w:lineRule="exact"/>
        <w:ind w:left="1440" w:hanging="1440"/>
        <w:rPr>
          <w:sz w:val="24"/>
        </w:rPr>
      </w:pPr>
      <w:r>
        <w:rPr>
          <w:b/>
          <w:caps/>
          <w:sz w:val="24"/>
        </w:rPr>
        <w:t xml:space="preserve">Whereas, </w:t>
      </w:r>
      <w:r>
        <w:rPr>
          <w:b/>
          <w:caps/>
          <w:sz w:val="24"/>
        </w:rPr>
        <w:tab/>
      </w:r>
      <w:r>
        <w:rPr>
          <w:sz w:val="24"/>
        </w:rPr>
        <w:t>AI poses inherent risks. A sudden uptick in AI production could pose a risk to many job markets, as well as to national security due to the volumes of data in use.</w:t>
      </w:r>
    </w:p>
    <w:p w14:paraId="0CB3EB65" w14:textId="77777777" w:rsidR="00883E84" w:rsidRPr="007E2564" w:rsidRDefault="00883E84" w:rsidP="00883E84">
      <w:pPr>
        <w:spacing w:line="440" w:lineRule="exact"/>
        <w:ind w:left="1440" w:hanging="1440"/>
        <w:rPr>
          <w:sz w:val="24"/>
        </w:rPr>
      </w:pPr>
      <w:r w:rsidRPr="007E33AF">
        <w:rPr>
          <w:b/>
          <w:sz w:val="24"/>
        </w:rPr>
        <w:t>WHEREAS,</w:t>
      </w:r>
      <w:r>
        <w:rPr>
          <w:b/>
          <w:sz w:val="24"/>
        </w:rPr>
        <w:tab/>
      </w:r>
      <w:proofErr w:type="gramStart"/>
      <w:r>
        <w:rPr>
          <w:sz w:val="24"/>
        </w:rPr>
        <w:t>The</w:t>
      </w:r>
      <w:proofErr w:type="gramEnd"/>
      <w:r>
        <w:rPr>
          <w:sz w:val="24"/>
        </w:rPr>
        <w:t xml:space="preserve"> nature of warfare has changed drastically over the past decade, with a greater emphasis being placed on intelligence and technology as opposed to raw size. Consequently, an outlet for managing information is desperately needed while an immense defense budget is not.</w:t>
      </w:r>
    </w:p>
    <w:p w14:paraId="6D5A2880" w14:textId="77777777" w:rsidR="00883E84" w:rsidRPr="003F5FD2" w:rsidRDefault="00883E84" w:rsidP="00883E84">
      <w:pPr>
        <w:spacing w:line="440" w:lineRule="exact"/>
        <w:ind w:left="1440" w:hanging="1440"/>
        <w:rPr>
          <w:sz w:val="24"/>
        </w:rPr>
      </w:pPr>
      <w:r w:rsidRPr="007E33AF">
        <w:rPr>
          <w:b/>
          <w:sz w:val="24"/>
        </w:rPr>
        <w:t>WHEREAS,</w:t>
      </w:r>
      <w:r w:rsidRPr="007E33AF">
        <w:rPr>
          <w:sz w:val="24"/>
        </w:rPr>
        <w:tab/>
      </w:r>
      <w:r>
        <w:rPr>
          <w:sz w:val="24"/>
        </w:rPr>
        <w:t xml:space="preserve"> </w:t>
      </w:r>
      <w:proofErr w:type="gramStart"/>
      <w:r>
        <w:rPr>
          <w:sz w:val="24"/>
        </w:rPr>
        <w:t>The</w:t>
      </w:r>
      <w:proofErr w:type="gramEnd"/>
      <w:r>
        <w:rPr>
          <w:sz w:val="24"/>
        </w:rPr>
        <w:t xml:space="preserve"> “National Artificial Intelligence Research and Development Strategic Plan” released by the Obama administration serves as a solid framework for the relationship between government and AI development.</w:t>
      </w:r>
    </w:p>
    <w:p w14:paraId="36D0BA26" w14:textId="77777777" w:rsidR="00883E84" w:rsidRPr="003F5FD2" w:rsidRDefault="00883E84" w:rsidP="00883E84">
      <w:pPr>
        <w:spacing w:line="440" w:lineRule="exact"/>
        <w:ind w:left="1440" w:hanging="1440"/>
        <w:rPr>
          <w:sz w:val="24"/>
        </w:rPr>
      </w:pPr>
      <w:r>
        <w:rPr>
          <w:b/>
          <w:sz w:val="24"/>
        </w:rPr>
        <w:t>WHEREAS,</w:t>
      </w:r>
      <w:r w:rsidRPr="003F5FD2">
        <w:rPr>
          <w:b/>
          <w:sz w:val="24"/>
        </w:rPr>
        <w:tab/>
      </w:r>
      <w:proofErr w:type="gramStart"/>
      <w:r>
        <w:rPr>
          <w:sz w:val="24"/>
        </w:rPr>
        <w:t>This</w:t>
      </w:r>
      <w:proofErr w:type="gramEnd"/>
      <w:r>
        <w:rPr>
          <w:sz w:val="24"/>
        </w:rPr>
        <w:t xml:space="preserve"> concept will go into effect January 1</w:t>
      </w:r>
      <w:r w:rsidRPr="007E33AF">
        <w:rPr>
          <w:sz w:val="24"/>
          <w:vertAlign w:val="superscript"/>
        </w:rPr>
        <w:t>st</w:t>
      </w:r>
      <w:r>
        <w:rPr>
          <w:sz w:val="24"/>
        </w:rPr>
        <w:t>, 2019.</w:t>
      </w:r>
    </w:p>
    <w:p w14:paraId="00822331" w14:textId="77777777" w:rsidR="00883E84" w:rsidRDefault="00883E84" w:rsidP="00883E84">
      <w:pPr>
        <w:spacing w:line="440" w:lineRule="exact"/>
        <w:ind w:left="1440" w:hanging="1440"/>
        <w:rPr>
          <w:sz w:val="24"/>
        </w:rPr>
      </w:pPr>
      <w:r>
        <w:rPr>
          <w:b/>
          <w:caps/>
          <w:sz w:val="24"/>
        </w:rPr>
        <w:t>THEREFORE, BE IT RESOLVED BY</w:t>
      </w:r>
      <w:r>
        <w:rPr>
          <w:b/>
          <w:sz w:val="24"/>
        </w:rPr>
        <w:t xml:space="preserve"> THE CONGRESS HERE ASSEMBLED THAT</w:t>
      </w:r>
      <w:r>
        <w:rPr>
          <w:sz w:val="24"/>
        </w:rPr>
        <w:t xml:space="preserve"> a portion of the United States defense budget be diverted toward funding artificial intelligence research and development.</w:t>
      </w:r>
    </w:p>
    <w:p w14:paraId="1B8CCB0C" w14:textId="77777777" w:rsidR="00883E84" w:rsidRDefault="00883E84" w:rsidP="00883E84">
      <w:pPr>
        <w:spacing w:line="440" w:lineRule="exact"/>
        <w:ind w:left="1440" w:hanging="1440"/>
        <w:rPr>
          <w:sz w:val="24"/>
        </w:rPr>
      </w:pPr>
    </w:p>
    <w:p w14:paraId="03564057" w14:textId="77777777" w:rsidR="00883E84" w:rsidRPr="003F5FD2" w:rsidRDefault="00883E84" w:rsidP="00883E84">
      <w:pPr>
        <w:spacing w:line="440" w:lineRule="exact"/>
        <w:ind w:left="1440" w:hanging="1440"/>
        <w:rPr>
          <w:sz w:val="24"/>
        </w:rPr>
        <w:sectPr w:rsidR="00883E84" w:rsidRPr="003F5FD2">
          <w:type w:val="continuous"/>
          <w:pgSz w:w="12240" w:h="15840"/>
          <w:pgMar w:top="1080" w:right="1800" w:bottom="1080" w:left="1800" w:header="720" w:footer="720" w:gutter="0"/>
          <w:lnNumType w:countBy="1" w:restart="newSection"/>
          <w:cols w:space="720"/>
          <w:docGrid w:linePitch="360"/>
        </w:sectPr>
      </w:pPr>
    </w:p>
    <w:p w14:paraId="1EEEF255" w14:textId="1BD90AF8" w:rsidR="00883E84" w:rsidRDefault="00883E84" w:rsidP="00883E84">
      <w:pPr>
        <w:pStyle w:val="z-TopofForm"/>
        <w:spacing w:line="440" w:lineRule="exact"/>
        <w:ind w:left="1440" w:hanging="1440"/>
        <w:rPr>
          <w:i/>
          <w:sz w:val="22"/>
        </w:rPr>
      </w:pPr>
      <w:r w:rsidRPr="003F5FD2">
        <w:rPr>
          <w:i/>
          <w:sz w:val="22"/>
        </w:rPr>
        <w:lastRenderedPageBreak/>
        <w:t>Introduced for Congressional Debate by</w:t>
      </w:r>
      <w:r>
        <w:rPr>
          <w:i/>
          <w:sz w:val="22"/>
        </w:rPr>
        <w:t xml:space="preserve"> Moon Area High School</w:t>
      </w:r>
      <w:r w:rsidRPr="003F5FD2">
        <w:rPr>
          <w:i/>
          <w:sz w:val="22"/>
        </w:rPr>
        <w:t>.</w:t>
      </w:r>
    </w:p>
    <w:p w14:paraId="708696DF" w14:textId="7656CD7D"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Times New Roman" w:hAnsi="Calibri" w:cs="Times New Roman"/>
          <w:i/>
          <w:color w:val="auto"/>
          <w:szCs w:val="18"/>
          <w:lang w:val="en-US"/>
        </w:rPr>
      </w:pPr>
      <w:r>
        <w:rPr>
          <w:i/>
        </w:rPr>
        <w:br w:type="page"/>
      </w:r>
    </w:p>
    <w:p w14:paraId="01A31E90" w14:textId="77777777" w:rsidR="00883E84" w:rsidRDefault="00883E84" w:rsidP="00883E84">
      <w:pPr>
        <w:pStyle w:val="Standard"/>
        <w:jc w:val="center"/>
        <w:rPr>
          <w:rFonts w:cs="Times New Roman"/>
          <w:b/>
          <w:bCs/>
          <w:sz w:val="40"/>
          <w:szCs w:val="40"/>
        </w:rPr>
      </w:pPr>
      <w:r w:rsidRPr="000F7ECC">
        <w:rPr>
          <w:rFonts w:cs="Times New Roman"/>
          <w:b/>
          <w:bCs/>
          <w:sz w:val="40"/>
          <w:szCs w:val="40"/>
        </w:rPr>
        <w:lastRenderedPageBreak/>
        <w:t xml:space="preserve">A </w:t>
      </w:r>
      <w:r>
        <w:rPr>
          <w:rFonts w:cs="Times New Roman"/>
          <w:b/>
          <w:bCs/>
          <w:sz w:val="40"/>
          <w:szCs w:val="40"/>
        </w:rPr>
        <w:t>Bill to Reduce Carbon Emissions</w:t>
      </w:r>
    </w:p>
    <w:p w14:paraId="69D83295" w14:textId="77777777" w:rsidR="00883E84" w:rsidRPr="000F7ECC" w:rsidRDefault="00883E84" w:rsidP="00883E84">
      <w:pPr>
        <w:pStyle w:val="Standard"/>
        <w:rPr>
          <w:rFonts w:cs="Times New Roman"/>
          <w:b/>
          <w:bCs/>
          <w:sz w:val="40"/>
          <w:szCs w:val="40"/>
        </w:rPr>
      </w:pPr>
    </w:p>
    <w:p w14:paraId="261967C8" w14:textId="77777777" w:rsidR="00883E84" w:rsidRPr="000F7ECC" w:rsidRDefault="00883E84" w:rsidP="00883E84">
      <w:pPr>
        <w:pStyle w:val="Standard"/>
        <w:rPr>
          <w:rFonts w:cs="Times New Roman"/>
          <w:b/>
          <w:bCs/>
        </w:rPr>
      </w:pPr>
    </w:p>
    <w:p w14:paraId="37AF26F1" w14:textId="77777777" w:rsidR="00883E84" w:rsidRDefault="00883E84" w:rsidP="00883E84">
      <w:pPr>
        <w:pStyle w:val="Standard"/>
        <w:spacing w:line="480" w:lineRule="auto"/>
        <w:ind w:left="720"/>
        <w:rPr>
          <w:rFonts w:cs="Times New Roman"/>
        </w:rPr>
      </w:pPr>
      <w:r>
        <w:rPr>
          <w:rFonts w:cs="Times New Roman"/>
        </w:rPr>
        <w:t xml:space="preserve">            </w:t>
      </w:r>
      <w:r w:rsidRPr="000F7ECC">
        <w:rPr>
          <w:rFonts w:cs="Times New Roman"/>
        </w:rPr>
        <w:t>BE IT ENACTED BY THE CONGRESS HERE ASSEMBLED THAT:</w:t>
      </w:r>
    </w:p>
    <w:p w14:paraId="5575C9BC" w14:textId="77777777" w:rsidR="00883E84" w:rsidRPr="000F7ECC" w:rsidRDefault="00883E84" w:rsidP="00883E84">
      <w:pPr>
        <w:pStyle w:val="Standard"/>
        <w:spacing w:line="480" w:lineRule="auto"/>
        <w:ind w:left="720"/>
        <w:rPr>
          <w:rFonts w:cs="Times New Roman"/>
        </w:rPr>
      </w:pPr>
    </w:p>
    <w:p w14:paraId="22C91780" w14:textId="77777777" w:rsidR="00883E84" w:rsidRPr="000F7ECC" w:rsidRDefault="00883E84" w:rsidP="00883E84">
      <w:pPr>
        <w:pStyle w:val="Standard"/>
        <w:spacing w:line="480" w:lineRule="auto"/>
        <w:ind w:left="720"/>
        <w:rPr>
          <w:rFonts w:cs="Times New Roman"/>
          <w:b/>
          <w:bCs/>
        </w:rPr>
      </w:pPr>
      <w:r>
        <w:rPr>
          <w:rFonts w:cs="Times New Roman"/>
          <w:b/>
          <w:bCs/>
        </w:rPr>
        <w:t>ARTICLE I</w:t>
      </w:r>
      <w:r w:rsidRPr="000F7ECC">
        <w:rPr>
          <w:rFonts w:cs="Times New Roman"/>
          <w:b/>
          <w:bCs/>
        </w:rPr>
        <w:t>.</w:t>
      </w:r>
      <w:r w:rsidRPr="000F7ECC">
        <w:rPr>
          <w:rFonts w:cs="Times New Roman"/>
          <w:b/>
          <w:bCs/>
        </w:rPr>
        <w:tab/>
      </w:r>
      <w:r w:rsidRPr="000F7ECC">
        <w:rPr>
          <w:rFonts w:cs="Times New Roman"/>
          <w:b/>
          <w:bCs/>
        </w:rPr>
        <w:tab/>
        <w:t xml:space="preserve">A. </w:t>
      </w:r>
      <w:r w:rsidRPr="000F7ECC">
        <w:rPr>
          <w:rFonts w:cs="Times New Roman"/>
        </w:rPr>
        <w:t>The United States shall reduce carbon emissions by 20% by placing</w:t>
      </w:r>
    </w:p>
    <w:p w14:paraId="17975A0D" w14:textId="77777777" w:rsidR="00883E84" w:rsidRPr="000F7ECC" w:rsidRDefault="00883E84" w:rsidP="00883E84">
      <w:pPr>
        <w:pStyle w:val="Standard"/>
        <w:spacing w:line="480" w:lineRule="auto"/>
        <w:ind w:left="720"/>
        <w:rPr>
          <w:rFonts w:cs="Times New Roman"/>
          <w:b/>
          <w:bCs/>
        </w:rPr>
      </w:pPr>
      <w:r w:rsidRPr="000F7ECC">
        <w:rPr>
          <w:rFonts w:cs="Times New Roman"/>
        </w:rPr>
        <w:t xml:space="preserve">                                         a carbon tax of $50 per metric tons on companies.</w:t>
      </w:r>
    </w:p>
    <w:p w14:paraId="24666251" w14:textId="77777777" w:rsidR="00883E84" w:rsidRPr="000F7ECC" w:rsidRDefault="00883E84" w:rsidP="00883E84">
      <w:pPr>
        <w:pStyle w:val="Standard"/>
        <w:spacing w:line="480" w:lineRule="auto"/>
        <w:ind w:left="2160" w:firstLine="720"/>
        <w:rPr>
          <w:rFonts w:cs="Times New Roman"/>
          <w:b/>
          <w:bCs/>
        </w:rPr>
      </w:pPr>
      <w:r w:rsidRPr="000F7ECC">
        <w:rPr>
          <w:rFonts w:cs="Times New Roman"/>
          <w:b/>
          <w:bCs/>
        </w:rPr>
        <w:t xml:space="preserve">B. </w:t>
      </w:r>
      <w:r w:rsidRPr="000F7ECC">
        <w:rPr>
          <w:rFonts w:cs="Times New Roman"/>
        </w:rPr>
        <w:t>The United States shall place a cap on carbon for companies</w:t>
      </w:r>
    </w:p>
    <w:p w14:paraId="06D67CBE" w14:textId="77777777" w:rsidR="00883E84" w:rsidRPr="000F7ECC" w:rsidRDefault="00883E84" w:rsidP="00883E84">
      <w:pPr>
        <w:pStyle w:val="Standard"/>
        <w:spacing w:line="480" w:lineRule="auto"/>
        <w:ind w:left="720"/>
        <w:rPr>
          <w:rFonts w:cs="Times New Roman"/>
          <w:b/>
          <w:bCs/>
        </w:rPr>
      </w:pPr>
      <w:r w:rsidRPr="000F7ECC">
        <w:rPr>
          <w:rFonts w:cs="Times New Roman"/>
        </w:rPr>
        <w:t xml:space="preserve">                                    </w:t>
      </w:r>
      <w:r>
        <w:rPr>
          <w:rFonts w:cs="Times New Roman"/>
        </w:rPr>
        <w:t xml:space="preserve">    </w:t>
      </w:r>
      <w:r w:rsidRPr="000F7ECC">
        <w:rPr>
          <w:rFonts w:cs="Times New Roman"/>
        </w:rPr>
        <w:t xml:space="preserve"> at 25,000 metric tons of CO2 emissions annually.</w:t>
      </w:r>
    </w:p>
    <w:p w14:paraId="6D7C4B27" w14:textId="77777777" w:rsidR="00883E84" w:rsidRPr="000F7ECC" w:rsidRDefault="00883E84" w:rsidP="00883E84">
      <w:pPr>
        <w:pStyle w:val="Standard"/>
        <w:spacing w:line="480" w:lineRule="auto"/>
        <w:ind w:left="720"/>
        <w:rPr>
          <w:rFonts w:cs="Times New Roman"/>
          <w:b/>
          <w:bCs/>
        </w:rPr>
      </w:pPr>
      <w:r>
        <w:rPr>
          <w:rFonts w:cs="Times New Roman"/>
          <w:b/>
          <w:bCs/>
        </w:rPr>
        <w:t>ARTICLE</w:t>
      </w:r>
      <w:r w:rsidRPr="000F7ECC">
        <w:rPr>
          <w:rFonts w:cs="Times New Roman"/>
          <w:b/>
          <w:bCs/>
        </w:rPr>
        <w:t xml:space="preserve"> </w:t>
      </w:r>
      <w:r>
        <w:rPr>
          <w:rFonts w:cs="Times New Roman"/>
          <w:b/>
          <w:bCs/>
        </w:rPr>
        <w:t xml:space="preserve">II.             </w:t>
      </w:r>
      <w:r w:rsidRPr="000F7ECC">
        <w:rPr>
          <w:rFonts w:cs="Times New Roman"/>
          <w:b/>
          <w:bCs/>
        </w:rPr>
        <w:t>A.</w:t>
      </w:r>
      <w:r w:rsidRPr="000F7ECC">
        <w:rPr>
          <w:rFonts w:cs="Times New Roman"/>
        </w:rPr>
        <w:t xml:space="preserve"> “Carbon emissions” shall be defined as the release of carbon into the</w:t>
      </w:r>
    </w:p>
    <w:p w14:paraId="545C17F8" w14:textId="77777777" w:rsidR="00883E84" w:rsidRPr="000F7ECC" w:rsidRDefault="00883E84" w:rsidP="00883E84">
      <w:pPr>
        <w:pStyle w:val="Standard"/>
        <w:spacing w:line="480" w:lineRule="auto"/>
        <w:ind w:left="720"/>
        <w:rPr>
          <w:rFonts w:cs="Times New Roman"/>
          <w:b/>
          <w:bCs/>
        </w:rPr>
      </w:pPr>
      <w:r w:rsidRPr="000F7ECC">
        <w:rPr>
          <w:rFonts w:cs="Times New Roman"/>
        </w:rPr>
        <w:t xml:space="preserve">                                </w:t>
      </w:r>
      <w:r>
        <w:rPr>
          <w:rFonts w:cs="Times New Roman"/>
        </w:rPr>
        <w:t xml:space="preserve">        </w:t>
      </w:r>
      <w:r w:rsidRPr="000F7ECC">
        <w:rPr>
          <w:rFonts w:cs="Times New Roman"/>
        </w:rPr>
        <w:t xml:space="preserve"> atmosphere.</w:t>
      </w:r>
    </w:p>
    <w:p w14:paraId="6C106839" w14:textId="77777777" w:rsidR="00883E84" w:rsidRPr="000F7ECC" w:rsidRDefault="00883E84" w:rsidP="00883E84">
      <w:pPr>
        <w:pStyle w:val="Standard"/>
        <w:spacing w:line="480" w:lineRule="auto"/>
        <w:ind w:left="720"/>
        <w:rPr>
          <w:rFonts w:cs="Times New Roman"/>
          <w:b/>
          <w:bCs/>
        </w:rPr>
      </w:pPr>
      <w:r>
        <w:rPr>
          <w:rFonts w:cs="Times New Roman"/>
          <w:b/>
          <w:bCs/>
        </w:rPr>
        <w:t>ARTICLE III</w:t>
      </w:r>
      <w:r w:rsidRPr="000F7ECC">
        <w:rPr>
          <w:rFonts w:cs="Times New Roman"/>
          <w:b/>
          <w:bCs/>
        </w:rPr>
        <w:t xml:space="preserve">.              </w:t>
      </w:r>
      <w:r>
        <w:rPr>
          <w:rFonts w:cs="Times New Roman"/>
          <w:b/>
          <w:bCs/>
        </w:rPr>
        <w:t xml:space="preserve">   </w:t>
      </w:r>
      <w:r w:rsidRPr="000F7ECC">
        <w:rPr>
          <w:rFonts w:cs="Times New Roman"/>
        </w:rPr>
        <w:t xml:space="preserve">The United States Environmental Protection Agency and the </w:t>
      </w:r>
    </w:p>
    <w:p w14:paraId="4C7B3876" w14:textId="77777777" w:rsidR="00883E84" w:rsidRPr="000F7ECC" w:rsidRDefault="00883E84" w:rsidP="00883E84">
      <w:pPr>
        <w:pStyle w:val="Standard"/>
        <w:spacing w:line="480" w:lineRule="auto"/>
        <w:ind w:left="720"/>
        <w:rPr>
          <w:rFonts w:cs="Times New Roman"/>
          <w:b/>
          <w:bCs/>
        </w:rPr>
      </w:pPr>
      <w:r w:rsidRPr="000F7ECC">
        <w:rPr>
          <w:rFonts w:cs="Times New Roman"/>
        </w:rPr>
        <w:t xml:space="preserve">   </w:t>
      </w:r>
      <w:r>
        <w:rPr>
          <w:rFonts w:cs="Times New Roman"/>
        </w:rPr>
        <w:tab/>
      </w:r>
      <w:r>
        <w:rPr>
          <w:rFonts w:cs="Times New Roman"/>
        </w:rPr>
        <w:tab/>
      </w:r>
      <w:r>
        <w:rPr>
          <w:rFonts w:cs="Times New Roman"/>
        </w:rPr>
        <w:tab/>
        <w:t xml:space="preserve">      Internal </w:t>
      </w:r>
      <w:r w:rsidRPr="000F7ECC">
        <w:rPr>
          <w:rFonts w:cs="Times New Roman"/>
        </w:rPr>
        <w:t>Revenue Service shall enforce this legislation.</w:t>
      </w:r>
    </w:p>
    <w:p w14:paraId="2E31D41F" w14:textId="77777777" w:rsidR="00883E84" w:rsidRPr="000F7ECC" w:rsidRDefault="00883E84" w:rsidP="00883E84">
      <w:pPr>
        <w:pStyle w:val="Standard"/>
        <w:spacing w:line="480" w:lineRule="auto"/>
        <w:ind w:left="720"/>
        <w:rPr>
          <w:rFonts w:cs="Times New Roman"/>
          <w:b/>
          <w:bCs/>
        </w:rPr>
      </w:pPr>
      <w:r w:rsidRPr="000F7ECC">
        <w:rPr>
          <w:rFonts w:cs="Times New Roman"/>
        </w:rPr>
        <w:t xml:space="preserve"> </w:t>
      </w:r>
      <w:r>
        <w:rPr>
          <w:rFonts w:cs="Times New Roman"/>
        </w:rPr>
        <w:tab/>
      </w:r>
      <w:r>
        <w:rPr>
          <w:rFonts w:cs="Times New Roman"/>
        </w:rPr>
        <w:tab/>
      </w:r>
      <w:r>
        <w:rPr>
          <w:rFonts w:cs="Times New Roman"/>
        </w:rPr>
        <w:tab/>
      </w:r>
      <w:r w:rsidRPr="000F7ECC">
        <w:rPr>
          <w:rFonts w:cs="Times New Roman"/>
          <w:b/>
          <w:bCs/>
        </w:rPr>
        <w:t>A.</w:t>
      </w:r>
      <w:r w:rsidRPr="000F7ECC">
        <w:rPr>
          <w:rFonts w:cs="Times New Roman"/>
        </w:rPr>
        <w:t xml:space="preserve"> </w:t>
      </w:r>
      <w:r>
        <w:rPr>
          <w:rFonts w:cs="Times New Roman"/>
        </w:rPr>
        <w:t xml:space="preserve"> </w:t>
      </w:r>
      <w:r w:rsidRPr="000F7ECC">
        <w:rPr>
          <w:rFonts w:cs="Times New Roman"/>
        </w:rPr>
        <w:t>The Environmental Protection Agency shall conduct annual</w:t>
      </w:r>
    </w:p>
    <w:p w14:paraId="48A36727" w14:textId="77777777" w:rsidR="00883E84" w:rsidRPr="000F7ECC" w:rsidRDefault="00883E84" w:rsidP="00883E84">
      <w:pPr>
        <w:pStyle w:val="Standard"/>
        <w:spacing w:line="480" w:lineRule="auto"/>
        <w:ind w:left="2160" w:firstLine="720"/>
        <w:rPr>
          <w:rFonts w:cs="Times New Roman"/>
          <w:b/>
          <w:bCs/>
        </w:rPr>
      </w:pPr>
      <w:r>
        <w:rPr>
          <w:rFonts w:cs="Times New Roman"/>
        </w:rPr>
        <w:t xml:space="preserve">   </w:t>
      </w:r>
      <w:r w:rsidRPr="000F7ECC">
        <w:rPr>
          <w:rFonts w:cs="Times New Roman"/>
        </w:rPr>
        <w:t xml:space="preserve">   inspections for compliance of the cap on carbon and measure the</w:t>
      </w:r>
    </w:p>
    <w:p w14:paraId="3FB91E5B" w14:textId="77777777" w:rsidR="00883E84" w:rsidRPr="000F7ECC" w:rsidRDefault="00883E84" w:rsidP="00883E84">
      <w:pPr>
        <w:pStyle w:val="Standard"/>
        <w:spacing w:line="480" w:lineRule="auto"/>
        <w:ind w:left="2160" w:firstLine="720"/>
        <w:rPr>
          <w:rFonts w:cs="Times New Roman"/>
          <w:b/>
          <w:bCs/>
        </w:rPr>
      </w:pPr>
      <w:r>
        <w:rPr>
          <w:rFonts w:cs="Times New Roman"/>
        </w:rPr>
        <w:t xml:space="preserve">    </w:t>
      </w:r>
      <w:r w:rsidRPr="000F7ECC">
        <w:rPr>
          <w:rFonts w:cs="Times New Roman"/>
        </w:rPr>
        <w:t xml:space="preserve">  amount of carbon emitted by metric ton for tax purposes.</w:t>
      </w:r>
    </w:p>
    <w:p w14:paraId="3BCE6512" w14:textId="77777777" w:rsidR="00883E84" w:rsidRPr="000F7ECC" w:rsidRDefault="00883E84" w:rsidP="00883E84">
      <w:pPr>
        <w:pStyle w:val="Standard"/>
        <w:spacing w:line="480" w:lineRule="auto"/>
        <w:ind w:left="2160" w:firstLine="720"/>
        <w:rPr>
          <w:rFonts w:cs="Times New Roman"/>
          <w:b/>
          <w:bCs/>
        </w:rPr>
      </w:pPr>
      <w:r w:rsidRPr="000F7ECC">
        <w:rPr>
          <w:rFonts w:cs="Times New Roman"/>
          <w:b/>
          <w:bCs/>
        </w:rPr>
        <w:t xml:space="preserve">B. </w:t>
      </w:r>
      <w:r w:rsidRPr="000F7ECC">
        <w:rPr>
          <w:rFonts w:cs="Times New Roman"/>
        </w:rPr>
        <w:t>The Internal Revenue Service shall calculate and collect the tax on</w:t>
      </w:r>
    </w:p>
    <w:p w14:paraId="78083F79" w14:textId="77777777" w:rsidR="00883E84" w:rsidRPr="000F7ECC" w:rsidRDefault="00883E84" w:rsidP="00883E84">
      <w:pPr>
        <w:pStyle w:val="Standard"/>
        <w:spacing w:line="480" w:lineRule="auto"/>
        <w:ind w:left="2880"/>
        <w:rPr>
          <w:rFonts w:cs="Times New Roman"/>
          <w:b/>
          <w:bCs/>
        </w:rPr>
      </w:pPr>
      <w:r>
        <w:rPr>
          <w:rFonts w:cs="Times New Roman"/>
        </w:rPr>
        <w:t xml:space="preserve">     </w:t>
      </w:r>
      <w:r w:rsidRPr="000F7ECC">
        <w:rPr>
          <w:rFonts w:cs="Times New Roman"/>
        </w:rPr>
        <w:t>carbon emissions accordingly.</w:t>
      </w:r>
    </w:p>
    <w:p w14:paraId="6F780049" w14:textId="77777777" w:rsidR="00883E84" w:rsidRPr="000F7ECC" w:rsidRDefault="00883E84" w:rsidP="00883E84">
      <w:pPr>
        <w:pStyle w:val="Standard"/>
        <w:spacing w:line="480" w:lineRule="auto"/>
        <w:ind w:left="720"/>
        <w:rPr>
          <w:rFonts w:cs="Times New Roman"/>
          <w:b/>
          <w:bCs/>
        </w:rPr>
      </w:pPr>
      <w:r>
        <w:rPr>
          <w:rFonts w:cs="Times New Roman"/>
          <w:b/>
          <w:bCs/>
        </w:rPr>
        <w:lastRenderedPageBreak/>
        <w:t>ARTICLE IV</w:t>
      </w:r>
      <w:r w:rsidRPr="000F7ECC">
        <w:rPr>
          <w:rFonts w:cs="Times New Roman"/>
          <w:b/>
          <w:bCs/>
        </w:rPr>
        <w:t>.</w:t>
      </w:r>
      <w:r w:rsidRPr="000F7ECC">
        <w:rPr>
          <w:rFonts w:cs="Times New Roman"/>
          <w:b/>
          <w:bCs/>
        </w:rPr>
        <w:tab/>
      </w:r>
      <w:r>
        <w:rPr>
          <w:rFonts w:cs="Times New Roman"/>
          <w:b/>
          <w:bCs/>
        </w:rPr>
        <w:t xml:space="preserve"> </w:t>
      </w:r>
      <w:r w:rsidRPr="000F7ECC">
        <w:rPr>
          <w:rFonts w:cs="Times New Roman"/>
        </w:rPr>
        <w:t>This legislation will take effect immediately upon passage.</w:t>
      </w:r>
    </w:p>
    <w:p w14:paraId="69AFF01F" w14:textId="77777777" w:rsidR="00883E84" w:rsidRPr="000F7ECC" w:rsidRDefault="00883E84" w:rsidP="00883E84">
      <w:pPr>
        <w:pStyle w:val="Standard"/>
        <w:spacing w:line="480" w:lineRule="auto"/>
        <w:ind w:left="720"/>
        <w:rPr>
          <w:rFonts w:cs="Times New Roman"/>
          <w:b/>
          <w:bCs/>
        </w:rPr>
      </w:pPr>
      <w:r>
        <w:rPr>
          <w:rFonts w:cs="Times New Roman"/>
          <w:b/>
          <w:bCs/>
        </w:rPr>
        <w:t>ARTICLE V</w:t>
      </w:r>
      <w:r w:rsidRPr="000F7ECC">
        <w:rPr>
          <w:rFonts w:cs="Times New Roman"/>
          <w:b/>
          <w:bCs/>
        </w:rPr>
        <w:t xml:space="preserve">.              </w:t>
      </w:r>
      <w:r w:rsidRPr="000F7ECC">
        <w:rPr>
          <w:rFonts w:cs="Times New Roman"/>
        </w:rPr>
        <w:t>All laws in conflict with this legislation are hereby null and void.</w:t>
      </w:r>
    </w:p>
    <w:p w14:paraId="1D9BBBFE" w14:textId="77777777" w:rsidR="00883E84" w:rsidRPr="000F7ECC" w:rsidRDefault="00883E84" w:rsidP="00883E84">
      <w:pPr>
        <w:jc w:val="right"/>
        <w:rPr>
          <w:rFonts w:ascii="Times New Roman" w:hAnsi="Times New Roman" w:cs="Times New Roman"/>
        </w:rPr>
      </w:pPr>
    </w:p>
    <w:p w14:paraId="7A87B3DF" w14:textId="77777777" w:rsidR="00883E84" w:rsidRPr="000F7ECC" w:rsidRDefault="00883E84" w:rsidP="00883E84">
      <w:pPr>
        <w:jc w:val="right"/>
        <w:rPr>
          <w:rFonts w:ascii="Times New Roman" w:hAnsi="Times New Roman" w:cs="Times New Roman"/>
          <w:i/>
        </w:rPr>
      </w:pPr>
      <w:r w:rsidRPr="000F7ECC">
        <w:rPr>
          <w:rFonts w:ascii="Times New Roman" w:hAnsi="Times New Roman" w:cs="Times New Roman"/>
          <w:i/>
        </w:rPr>
        <w:t xml:space="preserve">Respectfully Submitted, </w:t>
      </w:r>
    </w:p>
    <w:p w14:paraId="430C5F7B" w14:textId="77777777" w:rsidR="00883E84" w:rsidRPr="000F7ECC" w:rsidRDefault="00883E84" w:rsidP="00883E84">
      <w:pPr>
        <w:jc w:val="right"/>
        <w:rPr>
          <w:rFonts w:ascii="Times New Roman" w:hAnsi="Times New Roman" w:cs="Times New Roman"/>
          <w:i/>
        </w:rPr>
      </w:pPr>
      <w:r w:rsidRPr="000F7ECC">
        <w:rPr>
          <w:rFonts w:ascii="Times New Roman" w:hAnsi="Times New Roman" w:cs="Times New Roman"/>
          <w:i/>
        </w:rPr>
        <w:t>North Allegheny Sr High School</w:t>
      </w:r>
    </w:p>
    <w:p w14:paraId="7B162493" w14:textId="37DA3AB9"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Times New Roman" w:hAnsi="Calibri" w:cs="Times New Roman"/>
          <w:i/>
          <w:color w:val="auto"/>
          <w:szCs w:val="18"/>
          <w:lang w:val="en-US"/>
        </w:rPr>
      </w:pPr>
      <w:r>
        <w:rPr>
          <w:i/>
        </w:rPr>
        <w:br w:type="page"/>
      </w:r>
    </w:p>
    <w:p w14:paraId="5C8B0147" w14:textId="77777777" w:rsidR="00883E84" w:rsidRPr="006973AF" w:rsidRDefault="00883E84" w:rsidP="00883E84">
      <w:pPr>
        <w:jc w:val="center"/>
        <w:rPr>
          <w:b/>
          <w:smallCaps/>
          <w:sz w:val="24"/>
          <w:szCs w:val="24"/>
        </w:rPr>
      </w:pPr>
      <w:r w:rsidRPr="006973AF">
        <w:rPr>
          <w:b/>
          <w:smallCaps/>
          <w:sz w:val="24"/>
          <w:szCs w:val="24"/>
        </w:rPr>
        <w:lastRenderedPageBreak/>
        <w:t>A Bill to Remove Confederate Symbols from Pub</w:t>
      </w:r>
      <w:r>
        <w:rPr>
          <w:b/>
          <w:smallCaps/>
          <w:sz w:val="24"/>
          <w:szCs w:val="24"/>
        </w:rPr>
        <w:t>l</w:t>
      </w:r>
      <w:r w:rsidRPr="006973AF">
        <w:rPr>
          <w:b/>
          <w:smallCaps/>
          <w:sz w:val="24"/>
          <w:szCs w:val="24"/>
        </w:rPr>
        <w:t>ic View</w:t>
      </w:r>
    </w:p>
    <w:p w14:paraId="5BBCD742" w14:textId="77777777" w:rsidR="00883E84" w:rsidRPr="006973AF" w:rsidRDefault="00883E84" w:rsidP="00883E84">
      <w:pPr>
        <w:ind w:left="720"/>
        <w:rPr>
          <w:sz w:val="24"/>
          <w:szCs w:val="24"/>
        </w:rPr>
      </w:pPr>
    </w:p>
    <w:p w14:paraId="769AF057" w14:textId="77777777" w:rsidR="00883E84" w:rsidRPr="006973AF" w:rsidRDefault="00883E84" w:rsidP="00883E84">
      <w:pPr>
        <w:spacing w:line="384" w:lineRule="auto"/>
        <w:ind w:left="1440" w:hanging="1440"/>
        <w:rPr>
          <w:caps/>
          <w:sz w:val="24"/>
          <w:szCs w:val="24"/>
        </w:rPr>
        <w:sectPr w:rsidR="00883E84" w:rsidRPr="006973AF" w:rsidSect="00883E84">
          <w:pgSz w:w="12240" w:h="15840"/>
          <w:pgMar w:top="1080" w:right="1800" w:bottom="1080" w:left="1800" w:header="720" w:footer="720" w:gutter="0"/>
          <w:cols w:space="720"/>
          <w:docGrid w:linePitch="360"/>
        </w:sectPr>
      </w:pPr>
    </w:p>
    <w:p w14:paraId="310332FE" w14:textId="77777777" w:rsidR="00883E84" w:rsidRPr="006973AF" w:rsidRDefault="00883E84" w:rsidP="00883E84">
      <w:pPr>
        <w:spacing w:line="384" w:lineRule="auto"/>
        <w:ind w:left="1440" w:hanging="1440"/>
        <w:rPr>
          <w:caps/>
          <w:sz w:val="24"/>
          <w:szCs w:val="24"/>
        </w:rPr>
      </w:pPr>
      <w:r w:rsidRPr="006973AF">
        <w:rPr>
          <w:caps/>
          <w:sz w:val="24"/>
          <w:szCs w:val="24"/>
        </w:rPr>
        <w:t>BE IT ENACTED BY THE STUDENT CONGRESS HERE ASSEMBLED THAT:</w:t>
      </w:r>
    </w:p>
    <w:p w14:paraId="62C7F7A3" w14:textId="77777777" w:rsidR="00883E84" w:rsidRPr="006973AF" w:rsidRDefault="00883E84" w:rsidP="00883E84">
      <w:pPr>
        <w:spacing w:line="480" w:lineRule="auto"/>
        <w:ind w:left="1440" w:hanging="1440"/>
        <w:rPr>
          <w:sz w:val="24"/>
          <w:szCs w:val="24"/>
        </w:rPr>
      </w:pPr>
      <w:r w:rsidRPr="006973AF">
        <w:rPr>
          <w:sz w:val="24"/>
          <w:szCs w:val="24"/>
        </w:rPr>
        <w:t>Article</w:t>
      </w:r>
      <w:r w:rsidRPr="006973AF">
        <w:rPr>
          <w:caps/>
          <w:sz w:val="24"/>
          <w:szCs w:val="24"/>
        </w:rPr>
        <w:t xml:space="preserve"> I:</w:t>
      </w:r>
      <w:r w:rsidRPr="006973AF">
        <w:rPr>
          <w:sz w:val="24"/>
          <w:szCs w:val="24"/>
        </w:rPr>
        <w:tab/>
      </w:r>
      <w:r w:rsidRPr="006973AF">
        <w:rPr>
          <w:rFonts w:eastAsia="Droid Serif"/>
          <w:color w:val="434343"/>
          <w:sz w:val="24"/>
          <w:szCs w:val="24"/>
        </w:rPr>
        <w:t xml:space="preserve">All Confederate Symbols shall be removed from public </w:t>
      </w:r>
      <w:proofErr w:type="gramStart"/>
      <w:r w:rsidRPr="006973AF">
        <w:rPr>
          <w:rFonts w:eastAsia="Droid Serif"/>
          <w:color w:val="434343"/>
          <w:sz w:val="24"/>
          <w:szCs w:val="24"/>
        </w:rPr>
        <w:t>locations, and</w:t>
      </w:r>
      <w:proofErr w:type="gramEnd"/>
      <w:r w:rsidRPr="006973AF">
        <w:rPr>
          <w:rFonts w:eastAsia="Droid Serif"/>
          <w:color w:val="434343"/>
          <w:sz w:val="24"/>
          <w:szCs w:val="24"/>
        </w:rPr>
        <w:t xml:space="preserve"> said symbols shall only be viewable on one’s private property, out of the sight of the public.</w:t>
      </w:r>
    </w:p>
    <w:p w14:paraId="2C741F5A" w14:textId="77777777" w:rsidR="00883E84" w:rsidRPr="006973AF" w:rsidRDefault="00883E84" w:rsidP="00883E84">
      <w:pPr>
        <w:spacing w:line="480" w:lineRule="auto"/>
        <w:ind w:left="1440" w:hanging="1440"/>
        <w:rPr>
          <w:sz w:val="24"/>
          <w:szCs w:val="24"/>
        </w:rPr>
      </w:pPr>
      <w:r w:rsidRPr="006973AF">
        <w:rPr>
          <w:sz w:val="24"/>
          <w:szCs w:val="24"/>
        </w:rPr>
        <w:t>Article II:</w:t>
      </w:r>
      <w:r w:rsidRPr="006973AF">
        <w:rPr>
          <w:sz w:val="24"/>
          <w:szCs w:val="24"/>
        </w:rPr>
        <w:tab/>
      </w:r>
      <w:r w:rsidRPr="006973AF">
        <w:rPr>
          <w:rFonts w:eastAsia="Droid Serif"/>
          <w:color w:val="434343"/>
          <w:sz w:val="24"/>
          <w:szCs w:val="24"/>
        </w:rPr>
        <w:t>“Confederate Symbols” are defined as any publicly viewable and easily recognizable symbol, statue, monument, and/or representation of any aspect of the Confederate ideology of hate, racism, and/or leadership, sans the Confederate flag. There are 1,503 symbols of the Confederate and hateful past openly viewable to the public, excluding Confederate flags. These come in a variety of forms</w:t>
      </w:r>
      <w:r>
        <w:rPr>
          <w:rFonts w:eastAsia="Droid Serif"/>
          <w:color w:val="434343"/>
          <w:sz w:val="24"/>
          <w:szCs w:val="24"/>
        </w:rPr>
        <w:t xml:space="preserve">, such as, but not limited to, </w:t>
      </w:r>
      <w:r w:rsidRPr="006973AF">
        <w:rPr>
          <w:rFonts w:eastAsia="Droid Serif"/>
          <w:color w:val="434343"/>
          <w:sz w:val="24"/>
          <w:szCs w:val="24"/>
        </w:rPr>
        <w:t xml:space="preserve">monuments, naming of public buildings (including schools, military bases, and towns), and statues.  </w:t>
      </w:r>
    </w:p>
    <w:p w14:paraId="7DE39230" w14:textId="77777777" w:rsidR="00883E84" w:rsidRPr="006973AF" w:rsidRDefault="00883E84" w:rsidP="00883E84">
      <w:pPr>
        <w:spacing w:line="480" w:lineRule="auto"/>
        <w:rPr>
          <w:rFonts w:eastAsia="Droid Serif"/>
          <w:color w:val="434343"/>
          <w:sz w:val="24"/>
          <w:szCs w:val="24"/>
        </w:rPr>
      </w:pPr>
      <w:r w:rsidRPr="006973AF">
        <w:rPr>
          <w:sz w:val="24"/>
          <w:szCs w:val="24"/>
        </w:rPr>
        <w:t>Article III:</w:t>
      </w:r>
      <w:r w:rsidRPr="006973AF">
        <w:rPr>
          <w:sz w:val="24"/>
          <w:szCs w:val="24"/>
        </w:rPr>
        <w:tab/>
      </w:r>
      <w:r w:rsidRPr="006973AF">
        <w:rPr>
          <w:rFonts w:eastAsia="Droid Serif"/>
          <w:color w:val="434343"/>
          <w:sz w:val="24"/>
          <w:szCs w:val="24"/>
        </w:rPr>
        <w:t>This bill will be implemented immediately upon passage.</w:t>
      </w:r>
    </w:p>
    <w:p w14:paraId="1E6C3B1E" w14:textId="77777777" w:rsidR="00883E84" w:rsidRPr="006973AF" w:rsidRDefault="00883E84" w:rsidP="00883E84">
      <w:pPr>
        <w:spacing w:line="480" w:lineRule="auto"/>
        <w:ind w:left="1440" w:hanging="1440"/>
        <w:rPr>
          <w:rFonts w:eastAsia="Droid Sans"/>
          <w:color w:val="434343"/>
          <w:sz w:val="24"/>
          <w:szCs w:val="24"/>
        </w:rPr>
      </w:pPr>
      <w:r w:rsidRPr="006973AF">
        <w:rPr>
          <w:sz w:val="24"/>
          <w:szCs w:val="24"/>
        </w:rPr>
        <w:t>Article IV:</w:t>
      </w:r>
      <w:r w:rsidRPr="006973AF">
        <w:rPr>
          <w:sz w:val="24"/>
          <w:szCs w:val="24"/>
        </w:rPr>
        <w:tab/>
      </w:r>
      <w:r w:rsidRPr="006973AF">
        <w:rPr>
          <w:rFonts w:eastAsia="Droid Serif"/>
          <w:color w:val="434343"/>
          <w:sz w:val="24"/>
          <w:szCs w:val="24"/>
        </w:rPr>
        <w:t xml:space="preserve">This removal will be funded through the government </w:t>
      </w:r>
      <w:r w:rsidRPr="006973AF">
        <w:rPr>
          <w:rFonts w:eastAsia="Droid Sans"/>
          <w:color w:val="434343"/>
          <w:sz w:val="24"/>
          <w:szCs w:val="24"/>
        </w:rPr>
        <w:t xml:space="preserve">allocation of $30,000,000 of taxpayer money and will be carried out by the </w:t>
      </w:r>
      <w:r w:rsidRPr="006973AF">
        <w:rPr>
          <w:rFonts w:eastAsia="Droid Sans"/>
          <w:color w:val="434343"/>
          <w:sz w:val="24"/>
          <w:szCs w:val="24"/>
          <w:highlight w:val="white"/>
        </w:rPr>
        <w:t>United States Department of Justice’s Civil Rights Division</w:t>
      </w:r>
      <w:r>
        <w:rPr>
          <w:rFonts w:eastAsia="Droid Sans"/>
          <w:color w:val="434343"/>
          <w:sz w:val="24"/>
          <w:szCs w:val="24"/>
        </w:rPr>
        <w:t>.  That Division will</w:t>
      </w:r>
      <w:r w:rsidRPr="006973AF">
        <w:rPr>
          <w:rFonts w:eastAsia="Droid Sans"/>
          <w:color w:val="434343"/>
          <w:sz w:val="24"/>
          <w:szCs w:val="24"/>
        </w:rPr>
        <w:t xml:space="preserve"> both identify and remove these symbols. This process is planned to last for 5 years, and, if </w:t>
      </w:r>
      <w:r>
        <w:rPr>
          <w:rFonts w:eastAsia="Droid Sans"/>
          <w:color w:val="434343"/>
          <w:sz w:val="24"/>
          <w:szCs w:val="24"/>
        </w:rPr>
        <w:t xml:space="preserve">being </w:t>
      </w:r>
      <w:r w:rsidRPr="006973AF">
        <w:rPr>
          <w:rFonts w:eastAsia="Droid Sans"/>
          <w:color w:val="434343"/>
          <w:sz w:val="24"/>
          <w:szCs w:val="24"/>
        </w:rPr>
        <w:t xml:space="preserve">completed in a manner deemed diligent by Congress, will be extended as necessary and an additional $30,000,000 will be allocated to the </w:t>
      </w:r>
      <w:r w:rsidRPr="006973AF">
        <w:rPr>
          <w:rFonts w:eastAsia="Droid Sans"/>
          <w:color w:val="434343"/>
          <w:sz w:val="24"/>
          <w:szCs w:val="24"/>
          <w:highlight w:val="white"/>
        </w:rPr>
        <w:t>United States Department of Justice Civil Rights Division until the process is deemed complete.</w:t>
      </w:r>
    </w:p>
    <w:p w14:paraId="3924B528" w14:textId="77777777" w:rsidR="00883E84" w:rsidRPr="006973AF" w:rsidRDefault="00883E84" w:rsidP="00883E84">
      <w:pPr>
        <w:spacing w:line="480" w:lineRule="auto"/>
        <w:ind w:left="1440" w:hanging="1440"/>
        <w:rPr>
          <w:sz w:val="24"/>
          <w:szCs w:val="24"/>
        </w:rPr>
        <w:sectPr w:rsidR="00883E84" w:rsidRPr="006973AF" w:rsidSect="006973AF">
          <w:type w:val="continuous"/>
          <w:pgSz w:w="12240" w:h="15840"/>
          <w:pgMar w:top="1440" w:right="1080" w:bottom="1440" w:left="1080" w:header="720" w:footer="720" w:gutter="0"/>
          <w:lnNumType w:countBy="1" w:restart="newSection"/>
          <w:cols w:space="720"/>
          <w:docGrid w:linePitch="360"/>
        </w:sectPr>
      </w:pPr>
      <w:r w:rsidRPr="006973AF">
        <w:rPr>
          <w:sz w:val="24"/>
          <w:szCs w:val="24"/>
        </w:rPr>
        <w:t>Article</w:t>
      </w:r>
      <w:r w:rsidRPr="006973AF">
        <w:rPr>
          <w:caps/>
          <w:sz w:val="24"/>
          <w:szCs w:val="24"/>
        </w:rPr>
        <w:t xml:space="preserve"> V:</w:t>
      </w:r>
      <w:r w:rsidRPr="006973AF">
        <w:rPr>
          <w:sz w:val="24"/>
          <w:szCs w:val="24"/>
        </w:rPr>
        <w:t xml:space="preserve"> </w:t>
      </w:r>
      <w:r w:rsidRPr="006973AF">
        <w:rPr>
          <w:sz w:val="24"/>
          <w:szCs w:val="24"/>
        </w:rPr>
        <w:tab/>
        <w:t xml:space="preserve">All other laws in conflict with this new policy shall hereby </w:t>
      </w:r>
      <w:r>
        <w:rPr>
          <w:sz w:val="24"/>
          <w:szCs w:val="24"/>
        </w:rPr>
        <w:t xml:space="preserve">be </w:t>
      </w:r>
      <w:r w:rsidRPr="006973AF">
        <w:rPr>
          <w:sz w:val="24"/>
          <w:szCs w:val="24"/>
        </w:rPr>
        <w:t>declared null and void.</w:t>
      </w:r>
    </w:p>
    <w:p w14:paraId="50468F67" w14:textId="77777777" w:rsidR="00883E84" w:rsidRPr="006973AF" w:rsidRDefault="00883E84" w:rsidP="00883E84">
      <w:pPr>
        <w:pStyle w:val="z-TopofForm"/>
        <w:ind w:left="1440" w:hanging="1440"/>
        <w:rPr>
          <w:i/>
          <w:szCs w:val="24"/>
        </w:rPr>
      </w:pPr>
      <w:r w:rsidRPr="006973AF">
        <w:rPr>
          <w:i/>
          <w:szCs w:val="24"/>
        </w:rPr>
        <w:lastRenderedPageBreak/>
        <w:tab/>
      </w:r>
      <w:r w:rsidRPr="006973AF">
        <w:rPr>
          <w:i/>
          <w:szCs w:val="24"/>
        </w:rPr>
        <w:tab/>
      </w:r>
      <w:r w:rsidRPr="006973AF">
        <w:rPr>
          <w:i/>
          <w:szCs w:val="24"/>
        </w:rPr>
        <w:tab/>
      </w:r>
      <w:r w:rsidRPr="006973AF">
        <w:rPr>
          <w:i/>
          <w:szCs w:val="24"/>
        </w:rPr>
        <w:tab/>
      </w:r>
      <w:r w:rsidRPr="006973AF">
        <w:rPr>
          <w:i/>
          <w:szCs w:val="24"/>
        </w:rPr>
        <w:tab/>
      </w:r>
      <w:r w:rsidRPr="006973AF">
        <w:rPr>
          <w:i/>
          <w:szCs w:val="24"/>
        </w:rPr>
        <w:tab/>
        <w:t>Respectfully submitted,</w:t>
      </w:r>
    </w:p>
    <w:p w14:paraId="3DF85462" w14:textId="77777777" w:rsidR="00883E84" w:rsidRPr="006973AF" w:rsidRDefault="00883E84" w:rsidP="00883E84">
      <w:pPr>
        <w:pStyle w:val="z-TopofForm"/>
        <w:ind w:left="1440" w:hanging="1440"/>
        <w:rPr>
          <w:i/>
          <w:szCs w:val="24"/>
        </w:rPr>
      </w:pPr>
    </w:p>
    <w:p w14:paraId="7ACA1801" w14:textId="77777777" w:rsidR="00883E84" w:rsidRPr="006973AF" w:rsidRDefault="00883E84" w:rsidP="00883E84">
      <w:pPr>
        <w:pStyle w:val="z-TopofForm"/>
        <w:ind w:left="1440" w:hanging="1440"/>
        <w:rPr>
          <w:i/>
          <w:szCs w:val="24"/>
        </w:rPr>
      </w:pPr>
      <w:r>
        <w:rPr>
          <w:i/>
          <w:szCs w:val="24"/>
        </w:rPr>
        <w:tab/>
      </w:r>
      <w:r>
        <w:rPr>
          <w:i/>
          <w:szCs w:val="24"/>
        </w:rPr>
        <w:tab/>
      </w:r>
      <w:r>
        <w:rPr>
          <w:i/>
          <w:szCs w:val="24"/>
        </w:rPr>
        <w:tab/>
      </w:r>
      <w:r>
        <w:rPr>
          <w:i/>
          <w:szCs w:val="24"/>
        </w:rPr>
        <w:tab/>
      </w:r>
      <w:r>
        <w:rPr>
          <w:i/>
          <w:szCs w:val="24"/>
        </w:rPr>
        <w:tab/>
      </w:r>
      <w:r>
        <w:rPr>
          <w:i/>
          <w:szCs w:val="24"/>
        </w:rPr>
        <w:tab/>
        <w:t>Fox Chapel Area High School</w:t>
      </w:r>
    </w:p>
    <w:p w14:paraId="3607C77D" w14:textId="77777777" w:rsidR="00883E84" w:rsidRPr="006973AF" w:rsidRDefault="00883E84" w:rsidP="00883E84">
      <w:pPr>
        <w:pStyle w:val="z-TopofForm"/>
        <w:ind w:left="1440" w:hanging="1440"/>
        <w:rPr>
          <w:i/>
          <w:szCs w:val="24"/>
        </w:rPr>
      </w:pPr>
      <w:r w:rsidRPr="006973AF">
        <w:rPr>
          <w:i/>
          <w:szCs w:val="24"/>
        </w:rPr>
        <w:tab/>
      </w:r>
      <w:r w:rsidRPr="006973AF">
        <w:rPr>
          <w:i/>
          <w:szCs w:val="24"/>
        </w:rPr>
        <w:tab/>
      </w:r>
      <w:r w:rsidRPr="006973AF">
        <w:rPr>
          <w:i/>
          <w:szCs w:val="24"/>
        </w:rPr>
        <w:tab/>
      </w:r>
      <w:r w:rsidRPr="006973AF">
        <w:rPr>
          <w:i/>
          <w:szCs w:val="24"/>
        </w:rPr>
        <w:tab/>
      </w:r>
      <w:r w:rsidRPr="006973AF">
        <w:rPr>
          <w:i/>
          <w:szCs w:val="24"/>
        </w:rPr>
        <w:tab/>
      </w:r>
      <w:r w:rsidRPr="006973AF">
        <w:rPr>
          <w:i/>
          <w:szCs w:val="24"/>
        </w:rPr>
        <w:tab/>
        <w:t xml:space="preserve">Diocese of </w:t>
      </w:r>
      <w:r>
        <w:rPr>
          <w:i/>
          <w:szCs w:val="24"/>
        </w:rPr>
        <w:t>Pittsburgh</w:t>
      </w:r>
    </w:p>
    <w:p w14:paraId="637CDA41" w14:textId="77777777" w:rsidR="00883E84" w:rsidRPr="006973AF" w:rsidRDefault="00883E84" w:rsidP="00883E84">
      <w:pPr>
        <w:pStyle w:val="z-TopofForm"/>
        <w:ind w:left="1440" w:hanging="1440"/>
        <w:rPr>
          <w:i/>
          <w:szCs w:val="24"/>
        </w:rPr>
      </w:pPr>
    </w:p>
    <w:p w14:paraId="47CDD345" w14:textId="77777777" w:rsidR="00883E84" w:rsidRPr="006973AF" w:rsidRDefault="00883E84" w:rsidP="00883E84">
      <w:pPr>
        <w:rPr>
          <w:sz w:val="24"/>
          <w:szCs w:val="24"/>
        </w:rPr>
      </w:pPr>
    </w:p>
    <w:p w14:paraId="4A0B8EF1" w14:textId="492B83DA"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Times New Roman" w:hAnsi="Calibri" w:cs="Times New Roman"/>
          <w:i/>
          <w:color w:val="auto"/>
          <w:szCs w:val="18"/>
          <w:lang w:val="en-US"/>
        </w:rPr>
      </w:pPr>
      <w:r>
        <w:rPr>
          <w:i/>
        </w:rPr>
        <w:br w:type="page"/>
      </w:r>
    </w:p>
    <w:p w14:paraId="3AE90552" w14:textId="77777777" w:rsidR="00883E84" w:rsidRDefault="00883E84" w:rsidP="00883E84">
      <w:pPr>
        <w:pStyle w:val="Body"/>
        <w:spacing w:line="48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A Resolution </w:t>
      </w:r>
      <w:proofErr w:type="gramStart"/>
      <w:r>
        <w:rPr>
          <w:rFonts w:ascii="Times New Roman" w:hAnsi="Times New Roman"/>
          <w:b/>
          <w:bCs/>
          <w:sz w:val="28"/>
          <w:szCs w:val="28"/>
        </w:rPr>
        <w:t>To</w:t>
      </w:r>
      <w:proofErr w:type="gramEnd"/>
      <w:r>
        <w:rPr>
          <w:rFonts w:ascii="Times New Roman" w:hAnsi="Times New Roman"/>
          <w:b/>
          <w:bCs/>
          <w:sz w:val="28"/>
          <w:szCs w:val="28"/>
        </w:rPr>
        <w:t xml:space="preserve"> Implement Current Event Classes In American Curriculum</w:t>
      </w:r>
    </w:p>
    <w:p w14:paraId="187DDE14" w14:textId="77777777" w:rsidR="00883E84" w:rsidRDefault="00883E84" w:rsidP="00883E8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WHEREAS, </w:t>
      </w:r>
      <w:proofErr w:type="gramStart"/>
      <w:r>
        <w:rPr>
          <w:rFonts w:ascii="Times New Roman" w:hAnsi="Times New Roman"/>
          <w:sz w:val="24"/>
          <w:szCs w:val="24"/>
        </w:rPr>
        <w:t>The</w:t>
      </w:r>
      <w:proofErr w:type="gramEnd"/>
      <w:r>
        <w:rPr>
          <w:rFonts w:ascii="Times New Roman" w:hAnsi="Times New Roman"/>
          <w:sz w:val="24"/>
          <w:szCs w:val="24"/>
        </w:rPr>
        <w:t xml:space="preserve"> average American is under-educated in the realm of most current domestic and</w:t>
      </w:r>
    </w:p>
    <w:p w14:paraId="2FBD5D17" w14:textId="77777777" w:rsidR="00883E84" w:rsidRDefault="00883E84" w:rsidP="00883E8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global events; and</w:t>
      </w:r>
    </w:p>
    <w:p w14:paraId="0EA8FB33" w14:textId="77777777" w:rsidR="00883E84" w:rsidRDefault="00883E84" w:rsidP="00883E8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WHEREAS, </w:t>
      </w:r>
      <w:proofErr w:type="gramStart"/>
      <w:r>
        <w:rPr>
          <w:rFonts w:ascii="Times New Roman" w:hAnsi="Times New Roman"/>
          <w:sz w:val="24"/>
          <w:szCs w:val="24"/>
        </w:rPr>
        <w:t>According</w:t>
      </w:r>
      <w:proofErr w:type="gramEnd"/>
      <w:r>
        <w:rPr>
          <w:rFonts w:ascii="Times New Roman" w:hAnsi="Times New Roman"/>
          <w:sz w:val="24"/>
          <w:szCs w:val="24"/>
        </w:rPr>
        <w:t xml:space="preserve"> to Florida Today, most young Americans could not name Joe Biden as Vice President when he was in office, much less the leader of a foreign country; and</w:t>
      </w:r>
      <w:r>
        <w:rPr>
          <w:rFonts w:ascii="Times New Roman" w:hAnsi="Times New Roman"/>
          <w:sz w:val="24"/>
          <w:szCs w:val="24"/>
        </w:rPr>
        <w:tab/>
      </w:r>
    </w:p>
    <w:p w14:paraId="03B97DB7" w14:textId="77777777" w:rsidR="00883E84" w:rsidRDefault="00883E84" w:rsidP="00883E8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WHEREAS, </w:t>
      </w:r>
      <w:proofErr w:type="gramStart"/>
      <w:r>
        <w:rPr>
          <w:rFonts w:ascii="Times New Roman" w:hAnsi="Times New Roman"/>
          <w:sz w:val="24"/>
          <w:szCs w:val="24"/>
        </w:rPr>
        <w:t>Many</w:t>
      </w:r>
      <w:proofErr w:type="gramEnd"/>
      <w:r>
        <w:rPr>
          <w:rFonts w:ascii="Times New Roman" w:hAnsi="Times New Roman"/>
          <w:sz w:val="24"/>
          <w:szCs w:val="24"/>
        </w:rPr>
        <w:t xml:space="preserve"> public elementary, middle, and high schools in America do not offer a </w:t>
      </w:r>
    </w:p>
    <w:p w14:paraId="7E189311" w14:textId="77777777" w:rsidR="00883E84" w:rsidRDefault="00883E84" w:rsidP="00883E8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class on current domestic or world events; and</w:t>
      </w:r>
    </w:p>
    <w:p w14:paraId="0FCEFF38" w14:textId="77777777" w:rsidR="00883E84" w:rsidRDefault="00883E84" w:rsidP="00883E8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WHEREAS, </w:t>
      </w:r>
      <w:proofErr w:type="gramStart"/>
      <w:r>
        <w:rPr>
          <w:rFonts w:ascii="Times New Roman" w:hAnsi="Times New Roman"/>
          <w:sz w:val="24"/>
          <w:szCs w:val="24"/>
        </w:rPr>
        <w:t>Many</w:t>
      </w:r>
      <w:proofErr w:type="gramEnd"/>
      <w:r>
        <w:rPr>
          <w:rFonts w:ascii="Times New Roman" w:hAnsi="Times New Roman"/>
          <w:sz w:val="24"/>
          <w:szCs w:val="24"/>
        </w:rPr>
        <w:t xml:space="preserve"> other countries’ youth are generally more informed of world events as they happen, nonetheless events that occur in their own nations; </w:t>
      </w:r>
      <w:proofErr w:type="spellStart"/>
      <w:r>
        <w:rPr>
          <w:rFonts w:ascii="Times New Roman" w:hAnsi="Times New Roman"/>
          <w:sz w:val="24"/>
          <w:szCs w:val="24"/>
        </w:rPr>
        <w:t>andWHEREAS</w:t>
      </w:r>
      <w:proofErr w:type="spellEnd"/>
      <w:r>
        <w:rPr>
          <w:rFonts w:ascii="Times New Roman" w:hAnsi="Times New Roman"/>
          <w:sz w:val="24"/>
          <w:szCs w:val="24"/>
        </w:rPr>
        <w:t>, This course would provide an easy way for American students to get informed about global and domestic events and issues; and</w:t>
      </w:r>
    </w:p>
    <w:p w14:paraId="1321CD8E" w14:textId="77777777" w:rsidR="00883E84" w:rsidRDefault="00883E84" w:rsidP="00883E8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WHEREAS This course would be in an online, traditional, and/or flipped classroom setting and include a standardized lesson plan that shall be expanded to include domestic and world events and crises as they happen. </w:t>
      </w:r>
    </w:p>
    <w:p w14:paraId="12D77BA2" w14:textId="77777777" w:rsidR="00883E84" w:rsidRDefault="00883E84" w:rsidP="00883E84">
      <w:pPr>
        <w:pStyle w:val="Body"/>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THEREFORE</w:t>
      </w:r>
      <w:proofErr w:type="gramEnd"/>
      <w:r>
        <w:rPr>
          <w:rFonts w:ascii="Times New Roman" w:hAnsi="Times New Roman"/>
          <w:sz w:val="24"/>
          <w:szCs w:val="24"/>
        </w:rPr>
        <w:t xml:space="preserve"> BE IT RESOLVED, That the Student Congress here assembled formally recommend to the state governments the implementation of current domestic and world events classes into the curriculum of all public schools as an online, traditional and/or flipped course(s) lasting at least one semester per school year.</w:t>
      </w:r>
    </w:p>
    <w:p w14:paraId="6FAEAE6B" w14:textId="77777777" w:rsidR="00883E84" w:rsidRDefault="00883E84" w:rsidP="00883E84">
      <w:pPr>
        <w:pStyle w:val="Body"/>
        <w:spacing w:line="480" w:lineRule="auto"/>
        <w:jc w:val="right"/>
        <w:rPr>
          <w:rFonts w:ascii="Times New Roman" w:eastAsia="Times New Roman" w:hAnsi="Times New Roman" w:cs="Times New Roman"/>
          <w:i/>
          <w:iCs/>
          <w:sz w:val="24"/>
          <w:szCs w:val="24"/>
        </w:rPr>
      </w:pPr>
      <w:r>
        <w:rPr>
          <w:rFonts w:ascii="Times New Roman" w:hAnsi="Times New Roman"/>
          <w:i/>
          <w:iCs/>
          <w:sz w:val="24"/>
          <w:szCs w:val="24"/>
        </w:rPr>
        <w:t>Respectfully submitted by</w:t>
      </w:r>
    </w:p>
    <w:p w14:paraId="1B664465" w14:textId="77777777" w:rsidR="00883E84" w:rsidRDefault="00883E84" w:rsidP="00883E84">
      <w:pPr>
        <w:pStyle w:val="Body"/>
        <w:spacing w:line="480" w:lineRule="auto"/>
        <w:jc w:val="right"/>
      </w:pPr>
      <w:r>
        <w:rPr>
          <w:rFonts w:ascii="Times New Roman" w:hAnsi="Times New Roman"/>
          <w:i/>
          <w:iCs/>
          <w:sz w:val="24"/>
          <w:szCs w:val="24"/>
        </w:rPr>
        <w:t>Our Lady of the Sacred Heart High School</w:t>
      </w:r>
    </w:p>
    <w:p w14:paraId="256E2C85" w14:textId="51ACCA4C"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Times New Roman" w:hAnsi="Calibri" w:cs="Times New Roman"/>
          <w:i/>
          <w:color w:val="auto"/>
          <w:szCs w:val="18"/>
          <w:lang w:val="en-US"/>
        </w:rPr>
      </w:pPr>
      <w:r>
        <w:rPr>
          <w:i/>
        </w:rPr>
        <w:br w:type="page"/>
      </w:r>
    </w:p>
    <w:p w14:paraId="7A519915" w14:textId="77777777" w:rsidR="00883E84" w:rsidRDefault="00883E84" w:rsidP="00883E8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Bill to Develop High-Speed Rail in the United States</w:t>
      </w:r>
    </w:p>
    <w:p w14:paraId="276AB5AA"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BE IT ENACTED BY THE STUDENT CONGRESS HERE ASSEMBLED THAT:</w:t>
      </w:r>
    </w:p>
    <w:p w14:paraId="43C7F820"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Article I:</w:t>
      </w:r>
      <w:r>
        <w:rPr>
          <w:rFonts w:ascii="Times New Roman" w:eastAsia="Times New Roman" w:hAnsi="Times New Roman" w:cs="Times New Roman"/>
          <w:sz w:val="24"/>
          <w:szCs w:val="24"/>
        </w:rPr>
        <w:tab/>
        <w:t xml:space="preserve">A. The Department of Transportation shall be granted $500,000 dollars to update </w:t>
      </w:r>
    </w:p>
    <w:p w14:paraId="6986B465"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feasibility studies of potential high-speed rail corridors, and initiate new studies in </w:t>
      </w:r>
    </w:p>
    <w:p w14:paraId="6FC37F8C"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order to develop a cohesive national network. </w:t>
      </w:r>
    </w:p>
    <w:p w14:paraId="3A011D8A"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The DoT shall be granted $15 billion dollars to provide to consortiums </w:t>
      </w:r>
    </w:p>
    <w:p w14:paraId="57D6FE63"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constructing rail lines in these corridors. Grants shall be based on cost of </w:t>
      </w:r>
    </w:p>
    <w:p w14:paraId="6DEA1233"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construction, and on the line’s ability to serve as part of a national network. </w:t>
      </w:r>
    </w:p>
    <w:p w14:paraId="47C9207E"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Article II:</w:t>
      </w:r>
      <w:r>
        <w:rPr>
          <w:rFonts w:ascii="Times New Roman" w:eastAsia="Times New Roman" w:hAnsi="Times New Roman" w:cs="Times New Roman"/>
          <w:sz w:val="24"/>
          <w:szCs w:val="24"/>
        </w:rPr>
        <w:tab/>
        <w:t>“Consortium” shall be defined as a partnership between the states involved in</w:t>
      </w:r>
    </w:p>
    <w:p w14:paraId="09F06642"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each rail line, the private companies providing funding, and the federal</w:t>
      </w:r>
    </w:p>
    <w:p w14:paraId="668F9557"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government. Equity shall be determined by financial input. </w:t>
      </w:r>
    </w:p>
    <w:p w14:paraId="2D61209E"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Article III: This legislation will be enacted at the start of the next fiscal year. </w:t>
      </w:r>
    </w:p>
    <w:p w14:paraId="022D2A77"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Article IV: A. The Federal Department of Transportation, in conjunction with state DOTs and </w:t>
      </w:r>
    </w:p>
    <w:p w14:paraId="19C2BB46"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corporations, shall establish individual corporations to oversee line construction </w:t>
      </w:r>
    </w:p>
    <w:p w14:paraId="5E972E11"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maintenance. </w:t>
      </w:r>
    </w:p>
    <w:p w14:paraId="68CF3783"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The federal DOT, in conjunction with all the states involved in a trans-</w:t>
      </w:r>
    </w:p>
    <w:p w14:paraId="709187A9"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state intercity routing, shall award contracts for the operation of such services. </w:t>
      </w:r>
    </w:p>
    <w:p w14:paraId="1A0E4DE4"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State governments retain operation contract authority for intrastate services. </w:t>
      </w:r>
    </w:p>
    <w:p w14:paraId="31CEE218" w14:textId="77777777" w:rsidR="00883E84" w:rsidRDefault="00883E84" w:rsidP="00883E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Article V:</w:t>
      </w:r>
      <w:r>
        <w:rPr>
          <w:rFonts w:ascii="Times New Roman" w:eastAsia="Times New Roman" w:hAnsi="Times New Roman" w:cs="Times New Roman"/>
          <w:sz w:val="24"/>
          <w:szCs w:val="24"/>
        </w:rPr>
        <w:tab/>
        <w:t xml:space="preserve">All laws in conflict with this legislation are hereby declared null and void. </w:t>
      </w:r>
    </w:p>
    <w:p w14:paraId="68C48A62" w14:textId="77777777" w:rsidR="00883E84" w:rsidRDefault="00883E84" w:rsidP="00883E84">
      <w:pPr>
        <w:spacing w:line="48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Respectfully Submitted,</w:t>
      </w:r>
    </w:p>
    <w:p w14:paraId="56FDBF5F" w14:textId="77777777" w:rsidR="00883E84" w:rsidRDefault="00883E84" w:rsidP="00883E84">
      <w:pPr>
        <w:spacing w:line="48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Upper Saint Clair High School</w:t>
      </w:r>
    </w:p>
    <w:p w14:paraId="5FA37D52" w14:textId="77777777" w:rsidR="00883E84" w:rsidRDefault="00883E84" w:rsidP="00883E84">
      <w:pPr>
        <w:spacing w:line="480" w:lineRule="auto"/>
        <w:rPr>
          <w:rFonts w:ascii="Times New Roman" w:eastAsia="Times New Roman" w:hAnsi="Times New Roman" w:cs="Times New Roman"/>
          <w:sz w:val="24"/>
          <w:szCs w:val="24"/>
        </w:rPr>
      </w:pPr>
    </w:p>
    <w:p w14:paraId="6CD9B89F" w14:textId="1E0B9C84"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Times New Roman" w:hAnsi="Calibri" w:cs="Times New Roman"/>
          <w:i/>
          <w:color w:val="auto"/>
          <w:szCs w:val="18"/>
          <w:lang w:val="en-US"/>
        </w:rPr>
      </w:pPr>
      <w:r>
        <w:rPr>
          <w:i/>
        </w:rPr>
        <w:lastRenderedPageBreak/>
        <w:br w:type="page"/>
      </w:r>
    </w:p>
    <w:p w14:paraId="53C6C815" w14:textId="77777777" w:rsidR="00883E84" w:rsidRDefault="00883E84" w:rsidP="00883E84">
      <w:pPr>
        <w:pStyle w:val="Heading1"/>
        <w:jc w:val="center"/>
        <w:rPr>
          <w:smallCaps/>
          <w:sz w:val="28"/>
        </w:rPr>
      </w:pPr>
      <w:r w:rsidRPr="00097B22">
        <w:rPr>
          <w:smallCaps/>
          <w:sz w:val="28"/>
        </w:rPr>
        <w:lastRenderedPageBreak/>
        <w:t xml:space="preserve">A Resolution to </w:t>
      </w:r>
      <w:r>
        <w:rPr>
          <w:smallCaps/>
          <w:sz w:val="28"/>
        </w:rPr>
        <w:t>Repair the US Social Security System by Privatizing Personal Investment Accounts</w:t>
      </w:r>
    </w:p>
    <w:p w14:paraId="0BF6BB67" w14:textId="77777777" w:rsidR="00883E84" w:rsidRPr="00AE0AE6" w:rsidRDefault="00883E84" w:rsidP="00883E84">
      <w:pPr>
        <w:pStyle w:val="Heading1"/>
        <w:jc w:val="center"/>
        <w:rPr>
          <w:smallCaps/>
          <w:sz w:val="28"/>
        </w:rPr>
      </w:pPr>
      <w:r>
        <w:rPr>
          <w:smallCaps/>
          <w:sz w:val="28"/>
        </w:rPr>
        <w:t xml:space="preserve"> </w:t>
      </w:r>
    </w:p>
    <w:p w14:paraId="138015DE" w14:textId="77777777" w:rsidR="00883E84" w:rsidRPr="00282627" w:rsidRDefault="00883E84" w:rsidP="00883E84">
      <w:pPr>
        <w:pStyle w:val="z-TopofForm"/>
        <w:spacing w:line="480" w:lineRule="auto"/>
        <w:rPr>
          <w:b/>
        </w:rPr>
        <w:sectPr w:rsidR="00883E84" w:rsidRPr="00282627" w:rsidSect="00883E84">
          <w:pgSz w:w="12240" w:h="15840"/>
          <w:pgMar w:top="1440" w:right="1440" w:bottom="1440" w:left="1440" w:header="720" w:footer="720" w:gutter="0"/>
          <w:cols w:space="720"/>
          <w:docGrid w:linePitch="360"/>
        </w:sectPr>
      </w:pPr>
    </w:p>
    <w:p w14:paraId="33D3A903" w14:textId="77777777" w:rsidR="00883E84" w:rsidRPr="00282627" w:rsidRDefault="00883E84" w:rsidP="00883E84">
      <w:pPr>
        <w:spacing w:line="360" w:lineRule="auto"/>
        <w:ind w:left="1440" w:hanging="1440"/>
        <w:rPr>
          <w:sz w:val="24"/>
        </w:rPr>
      </w:pPr>
      <w:r w:rsidRPr="00282627">
        <w:rPr>
          <w:b/>
          <w:sz w:val="24"/>
        </w:rPr>
        <w:t>WHEREAS</w:t>
      </w:r>
      <w:r w:rsidRPr="00282627">
        <w:rPr>
          <w:sz w:val="24"/>
        </w:rPr>
        <w:t>,</w:t>
      </w:r>
      <w:r w:rsidRPr="00282627">
        <w:rPr>
          <w:sz w:val="24"/>
        </w:rPr>
        <w:tab/>
      </w:r>
      <w:proofErr w:type="gramStart"/>
      <w:r>
        <w:rPr>
          <w:sz w:val="24"/>
        </w:rPr>
        <w:t>The</w:t>
      </w:r>
      <w:proofErr w:type="gramEnd"/>
      <w:r>
        <w:rPr>
          <w:sz w:val="24"/>
        </w:rPr>
        <w:t xml:space="preserve"> current Social Security Program will collapse into insolvency by 2034 due to a shrinking ratio of workers to retirees; and</w:t>
      </w:r>
    </w:p>
    <w:p w14:paraId="5A0796E1" w14:textId="77777777" w:rsidR="00883E84" w:rsidRPr="00282627" w:rsidRDefault="00883E84" w:rsidP="00883E84">
      <w:pPr>
        <w:spacing w:line="360" w:lineRule="auto"/>
        <w:ind w:left="1440" w:hanging="1440"/>
        <w:rPr>
          <w:sz w:val="24"/>
        </w:rPr>
      </w:pPr>
      <w:r w:rsidRPr="00282627">
        <w:rPr>
          <w:b/>
          <w:sz w:val="24"/>
        </w:rPr>
        <w:t>WHEREAS</w:t>
      </w:r>
      <w:r w:rsidRPr="00282627">
        <w:rPr>
          <w:sz w:val="24"/>
        </w:rPr>
        <w:t>,</w:t>
      </w:r>
      <w:r w:rsidRPr="00282627">
        <w:rPr>
          <w:sz w:val="24"/>
        </w:rPr>
        <w:tab/>
      </w:r>
      <w:r>
        <w:rPr>
          <w:sz w:val="24"/>
        </w:rPr>
        <w:t>Using the existing system to avoid this impending downfall will require significant payroll tax increases, heavy government borrowing, or a severe decrease in scheduled benefits; and</w:t>
      </w:r>
    </w:p>
    <w:p w14:paraId="703417D1" w14:textId="77777777" w:rsidR="00883E84" w:rsidRPr="00282627" w:rsidRDefault="00883E84" w:rsidP="00883E84">
      <w:pPr>
        <w:spacing w:line="360" w:lineRule="auto"/>
        <w:ind w:left="1440" w:hanging="1440"/>
        <w:rPr>
          <w:sz w:val="24"/>
        </w:rPr>
      </w:pPr>
      <w:r w:rsidRPr="00282627">
        <w:rPr>
          <w:b/>
          <w:sz w:val="24"/>
        </w:rPr>
        <w:t>WHEREAS</w:t>
      </w:r>
      <w:r w:rsidRPr="00282627">
        <w:rPr>
          <w:sz w:val="24"/>
        </w:rPr>
        <w:t>,</w:t>
      </w:r>
      <w:r w:rsidRPr="00282627">
        <w:rPr>
          <w:sz w:val="24"/>
        </w:rPr>
        <w:tab/>
      </w:r>
      <w:r>
        <w:rPr>
          <w:sz w:val="24"/>
        </w:rPr>
        <w:t>Fixing the Social Security program in 2034 with the current system would require a payroll tax increase of almost 4% or a 23% decrease in immediate benefits, harming American citizens, employees, and employers; and</w:t>
      </w:r>
    </w:p>
    <w:p w14:paraId="1982A437" w14:textId="77777777" w:rsidR="00883E84" w:rsidRPr="00282627" w:rsidRDefault="00883E84" w:rsidP="00883E84">
      <w:pPr>
        <w:spacing w:line="360" w:lineRule="auto"/>
        <w:ind w:left="1440" w:hanging="1440"/>
        <w:rPr>
          <w:sz w:val="24"/>
        </w:rPr>
      </w:pPr>
      <w:r w:rsidRPr="00282627">
        <w:rPr>
          <w:b/>
          <w:sz w:val="24"/>
        </w:rPr>
        <w:t>WHEREAS</w:t>
      </w:r>
      <w:r w:rsidRPr="00282627">
        <w:rPr>
          <w:sz w:val="24"/>
        </w:rPr>
        <w:t>,</w:t>
      </w:r>
      <w:r w:rsidRPr="00282627">
        <w:rPr>
          <w:b/>
          <w:bCs/>
          <w:sz w:val="24"/>
        </w:rPr>
        <w:tab/>
      </w:r>
      <w:r>
        <w:rPr>
          <w:sz w:val="24"/>
        </w:rPr>
        <w:t>Privatizing Social Security, which would allow a worker’s salary contributions to be deposited into private investment companies or management funds supported by existing payroll taxes, will fix this crisis by “reducing Social Security’s debt and bringing the system back into solvency,” according to the CATO Institute; and</w:t>
      </w:r>
    </w:p>
    <w:p w14:paraId="43E28C0D" w14:textId="77777777" w:rsidR="00883E84" w:rsidRPr="00282627" w:rsidRDefault="00883E84" w:rsidP="00883E84">
      <w:pPr>
        <w:spacing w:line="360" w:lineRule="auto"/>
        <w:ind w:left="1440" w:hanging="1440"/>
        <w:rPr>
          <w:sz w:val="24"/>
        </w:rPr>
      </w:pPr>
      <w:r>
        <w:rPr>
          <w:b/>
          <w:bCs/>
          <w:sz w:val="24"/>
        </w:rPr>
        <w:t>WHEREAS</w:t>
      </w:r>
      <w:r w:rsidRPr="00282627">
        <w:rPr>
          <w:b/>
          <w:bCs/>
          <w:sz w:val="24"/>
        </w:rPr>
        <w:t>,</w:t>
      </w:r>
      <w:r>
        <w:rPr>
          <w:sz w:val="24"/>
        </w:rPr>
        <w:tab/>
      </w:r>
      <w:proofErr w:type="gramStart"/>
      <w:r>
        <w:rPr>
          <w:sz w:val="24"/>
        </w:rPr>
        <w:t>The</w:t>
      </w:r>
      <w:proofErr w:type="gramEnd"/>
      <w:r>
        <w:rPr>
          <w:sz w:val="24"/>
        </w:rPr>
        <w:t xml:space="preserve"> year-over-year growth rate for private investments is notably higher than the return gained by workers in the current Social Security program, Americans reliant on the Social Security Program will receive higher returns on their Social Security investment, supplementing individuals’ economic welfare and boosting national economic growth; now, therefore, be it</w:t>
      </w:r>
    </w:p>
    <w:p w14:paraId="65239FCB" w14:textId="77777777" w:rsidR="00883E84" w:rsidRPr="00282627" w:rsidRDefault="00883E84" w:rsidP="00883E84">
      <w:pPr>
        <w:spacing w:line="360" w:lineRule="auto"/>
        <w:ind w:left="1440" w:hanging="1440"/>
        <w:rPr>
          <w:sz w:val="24"/>
        </w:rPr>
      </w:pPr>
      <w:r w:rsidRPr="00282627">
        <w:rPr>
          <w:b/>
          <w:bCs/>
          <w:sz w:val="24"/>
        </w:rPr>
        <w:t>RESOLVED,</w:t>
      </w:r>
      <w:r w:rsidRPr="00282627">
        <w:rPr>
          <w:sz w:val="24"/>
        </w:rPr>
        <w:t xml:space="preserve"> That the Student Congress here assembled make the following recommendation </w:t>
      </w:r>
      <w:r>
        <w:rPr>
          <w:sz w:val="24"/>
        </w:rPr>
        <w:t>to repair the Social Security system through the privatization of personal investment accounts.</w:t>
      </w:r>
    </w:p>
    <w:p w14:paraId="22B61D1E" w14:textId="77777777" w:rsidR="00883E84" w:rsidRPr="00282627" w:rsidRDefault="00883E84" w:rsidP="00883E84">
      <w:pPr>
        <w:spacing w:line="360" w:lineRule="auto"/>
        <w:ind w:left="1440" w:hanging="1440"/>
        <w:rPr>
          <w:sz w:val="24"/>
        </w:rPr>
        <w:sectPr w:rsidR="00883E84" w:rsidRPr="00282627" w:rsidSect="00A25D23">
          <w:type w:val="continuous"/>
          <w:pgSz w:w="12240" w:h="15840"/>
          <w:pgMar w:top="1440" w:right="1440" w:bottom="1440" w:left="1440" w:header="720" w:footer="720" w:gutter="0"/>
          <w:lnNumType w:countBy="1" w:restart="newSection"/>
          <w:cols w:space="720"/>
          <w:docGrid w:linePitch="360"/>
        </w:sectPr>
      </w:pPr>
    </w:p>
    <w:p w14:paraId="3F87D0BB" w14:textId="77777777" w:rsidR="00883E84" w:rsidRPr="00282627" w:rsidRDefault="00883E84" w:rsidP="00883E84">
      <w:pPr>
        <w:pStyle w:val="z-TopofForm"/>
        <w:ind w:left="1440" w:hanging="1440"/>
        <w:rPr>
          <w:i/>
        </w:rPr>
      </w:pPr>
    </w:p>
    <w:p w14:paraId="585F5EB0" w14:textId="77777777" w:rsidR="00883E84" w:rsidRPr="00282627" w:rsidRDefault="00883E84" w:rsidP="00883E84">
      <w:pPr>
        <w:pStyle w:val="z-TopofForm"/>
        <w:ind w:left="1440" w:hanging="1440"/>
        <w:rPr>
          <w:i/>
        </w:rPr>
      </w:pPr>
      <w:r w:rsidRPr="00282627">
        <w:rPr>
          <w:i/>
        </w:rPr>
        <w:tab/>
      </w:r>
      <w:r w:rsidRPr="00282627">
        <w:rPr>
          <w:i/>
        </w:rPr>
        <w:tab/>
      </w:r>
      <w:r w:rsidRPr="00282627">
        <w:rPr>
          <w:i/>
        </w:rPr>
        <w:tab/>
      </w:r>
      <w:r w:rsidRPr="00282627">
        <w:rPr>
          <w:i/>
        </w:rPr>
        <w:tab/>
      </w:r>
      <w:r w:rsidRPr="00282627">
        <w:rPr>
          <w:i/>
        </w:rPr>
        <w:tab/>
      </w:r>
      <w:r w:rsidRPr="00282627">
        <w:rPr>
          <w:i/>
        </w:rPr>
        <w:tab/>
      </w:r>
      <w:r w:rsidRPr="00282627">
        <w:rPr>
          <w:i/>
        </w:rPr>
        <w:tab/>
        <w:t>Respectfully submitted,</w:t>
      </w:r>
    </w:p>
    <w:p w14:paraId="5DC06E16" w14:textId="77777777" w:rsidR="00883E84" w:rsidRPr="00282627" w:rsidRDefault="00883E84" w:rsidP="00883E84">
      <w:pPr>
        <w:pStyle w:val="z-TopofForm"/>
        <w:ind w:left="1440" w:hanging="1440"/>
        <w:rPr>
          <w:i/>
        </w:rPr>
      </w:pPr>
    </w:p>
    <w:p w14:paraId="3A4C2E44" w14:textId="77777777" w:rsidR="00883E84" w:rsidRPr="00282627" w:rsidRDefault="00883E84" w:rsidP="00883E84">
      <w:pPr>
        <w:pStyle w:val="z-TopofForm"/>
        <w:ind w:left="1440" w:hanging="1440"/>
        <w:rPr>
          <w:i/>
        </w:rPr>
      </w:pPr>
    </w:p>
    <w:p w14:paraId="1797AC3D" w14:textId="77777777" w:rsidR="00883E84" w:rsidRPr="00282627" w:rsidRDefault="00883E84" w:rsidP="00883E84">
      <w:pPr>
        <w:pStyle w:val="z-TopofForm"/>
        <w:ind w:left="1440" w:hanging="1440"/>
        <w:rPr>
          <w:i/>
        </w:rPr>
      </w:pPr>
      <w:r w:rsidRPr="00282627">
        <w:rPr>
          <w:i/>
        </w:rPr>
        <w:tab/>
      </w:r>
      <w:r w:rsidRPr="00282627">
        <w:rPr>
          <w:i/>
        </w:rPr>
        <w:tab/>
      </w:r>
      <w:r w:rsidRPr="00282627">
        <w:rPr>
          <w:i/>
        </w:rPr>
        <w:tab/>
      </w:r>
      <w:r w:rsidRPr="00282627">
        <w:rPr>
          <w:i/>
        </w:rPr>
        <w:tab/>
      </w:r>
      <w:r w:rsidRPr="00282627">
        <w:rPr>
          <w:i/>
        </w:rPr>
        <w:tab/>
      </w:r>
      <w:r w:rsidRPr="00282627">
        <w:rPr>
          <w:i/>
        </w:rPr>
        <w:tab/>
      </w:r>
      <w:r w:rsidRPr="00282627">
        <w:rPr>
          <w:i/>
        </w:rPr>
        <w:tab/>
        <w:t xml:space="preserve">Rep. </w:t>
      </w:r>
      <w:proofErr w:type="spellStart"/>
      <w:r>
        <w:rPr>
          <w:i/>
        </w:rPr>
        <w:t>Giri</w:t>
      </w:r>
      <w:proofErr w:type="spellEnd"/>
      <w:r>
        <w:rPr>
          <w:i/>
        </w:rPr>
        <w:t xml:space="preserve"> Viswanathan</w:t>
      </w:r>
    </w:p>
    <w:p w14:paraId="30B76937" w14:textId="77777777" w:rsidR="00883E84" w:rsidRPr="00282627" w:rsidRDefault="00883E84" w:rsidP="00883E84">
      <w:pPr>
        <w:pStyle w:val="z-TopofForm"/>
        <w:ind w:left="1440" w:hanging="1440"/>
        <w:rPr>
          <w:i/>
        </w:rPr>
      </w:pPr>
      <w:r w:rsidRPr="00282627">
        <w:rPr>
          <w:i/>
        </w:rPr>
        <w:tab/>
      </w:r>
      <w:r w:rsidRPr="00282627">
        <w:rPr>
          <w:i/>
        </w:rPr>
        <w:tab/>
      </w:r>
      <w:r w:rsidRPr="00282627">
        <w:rPr>
          <w:i/>
        </w:rPr>
        <w:tab/>
      </w:r>
      <w:r w:rsidRPr="00282627">
        <w:rPr>
          <w:i/>
        </w:rPr>
        <w:tab/>
      </w:r>
      <w:r w:rsidRPr="00282627">
        <w:rPr>
          <w:i/>
        </w:rPr>
        <w:tab/>
      </w:r>
      <w:r w:rsidRPr="00282627">
        <w:rPr>
          <w:i/>
        </w:rPr>
        <w:tab/>
      </w:r>
      <w:r w:rsidRPr="00282627">
        <w:rPr>
          <w:i/>
        </w:rPr>
        <w:tab/>
      </w:r>
      <w:r>
        <w:rPr>
          <w:i/>
        </w:rPr>
        <w:t>Shady Side Academy</w:t>
      </w:r>
    </w:p>
    <w:p w14:paraId="074C40A5" w14:textId="77777777" w:rsidR="00883E84" w:rsidRPr="00282627" w:rsidRDefault="00883E84" w:rsidP="00883E84">
      <w:pPr>
        <w:pStyle w:val="z-TopofForm"/>
      </w:pPr>
    </w:p>
    <w:p w14:paraId="3E8032BE" w14:textId="40310BB9" w:rsidR="00883E84" w:rsidRDefault="00883E8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Times New Roman" w:hAnsi="Calibri" w:cs="Times New Roman"/>
          <w:i/>
          <w:color w:val="auto"/>
          <w:szCs w:val="18"/>
          <w:lang w:val="en-US"/>
        </w:rPr>
      </w:pPr>
      <w:r>
        <w:rPr>
          <w:i/>
        </w:rPr>
        <w:br w:type="page"/>
      </w:r>
    </w:p>
    <w:p w14:paraId="63CF2F6C" w14:textId="77777777" w:rsidR="00883E84" w:rsidRDefault="00883E84" w:rsidP="00883E84">
      <w:pPr>
        <w:jc w:val="center"/>
        <w:rPr>
          <w:sz w:val="28"/>
          <w:szCs w:val="28"/>
        </w:rPr>
      </w:pPr>
      <w:r>
        <w:rPr>
          <w:sz w:val="28"/>
          <w:szCs w:val="28"/>
        </w:rPr>
        <w:lastRenderedPageBreak/>
        <w:t>A Resolution to Stop China’s Territorial, Human, and Animal Rights Violations.</w:t>
      </w:r>
    </w:p>
    <w:p w14:paraId="1E5B3BEC" w14:textId="77777777" w:rsidR="00883E84" w:rsidRDefault="00883E84" w:rsidP="00883E84">
      <w:pPr>
        <w:jc w:val="center"/>
        <w:rPr>
          <w:sz w:val="24"/>
          <w:szCs w:val="24"/>
        </w:rPr>
      </w:pPr>
    </w:p>
    <w:p w14:paraId="2D167F9D" w14:textId="77777777" w:rsidR="00883E84" w:rsidRDefault="00883E84" w:rsidP="00883E84">
      <w:pPr>
        <w:rPr>
          <w:sz w:val="24"/>
          <w:szCs w:val="24"/>
        </w:rPr>
      </w:pPr>
      <w:r>
        <w:rPr>
          <w:sz w:val="24"/>
          <w:szCs w:val="24"/>
        </w:rPr>
        <w:t>1</w:t>
      </w:r>
      <w:r>
        <w:rPr>
          <w:sz w:val="24"/>
          <w:szCs w:val="24"/>
        </w:rPr>
        <w:tab/>
      </w:r>
      <w:r>
        <w:rPr>
          <w:b/>
          <w:sz w:val="24"/>
          <w:szCs w:val="24"/>
        </w:rPr>
        <w:t xml:space="preserve">WHEREAS, </w:t>
      </w:r>
      <w:r>
        <w:rPr>
          <w:sz w:val="24"/>
          <w:szCs w:val="24"/>
        </w:rPr>
        <w:t xml:space="preserve">China is </w:t>
      </w:r>
      <w:proofErr w:type="spellStart"/>
      <w:r>
        <w:rPr>
          <w:sz w:val="24"/>
          <w:szCs w:val="24"/>
        </w:rPr>
        <w:t>openingly</w:t>
      </w:r>
      <w:proofErr w:type="spellEnd"/>
      <w:r>
        <w:rPr>
          <w:sz w:val="24"/>
          <w:szCs w:val="24"/>
        </w:rPr>
        <w:t xml:space="preserve"> committing genocide, human organ harvesting,</w:t>
      </w:r>
    </w:p>
    <w:p w14:paraId="532A6A53" w14:textId="77777777" w:rsidR="00883E84" w:rsidRDefault="00883E84" w:rsidP="00883E84">
      <w:pPr>
        <w:rPr>
          <w:sz w:val="24"/>
          <w:szCs w:val="24"/>
        </w:rPr>
      </w:pPr>
    </w:p>
    <w:p w14:paraId="1D3DC626" w14:textId="77777777" w:rsidR="00883E84" w:rsidRDefault="00883E84" w:rsidP="00883E84">
      <w:pPr>
        <w:rPr>
          <w:sz w:val="24"/>
          <w:szCs w:val="24"/>
        </w:rPr>
      </w:pPr>
      <w:r>
        <w:rPr>
          <w:sz w:val="24"/>
          <w:szCs w:val="24"/>
        </w:rPr>
        <w:t xml:space="preserve">2 </w:t>
      </w:r>
      <w:r>
        <w:rPr>
          <w:sz w:val="24"/>
          <w:szCs w:val="24"/>
        </w:rPr>
        <w:tab/>
      </w:r>
      <w:r>
        <w:rPr>
          <w:sz w:val="24"/>
          <w:szCs w:val="24"/>
        </w:rPr>
        <w:tab/>
      </w:r>
      <w:r>
        <w:rPr>
          <w:sz w:val="24"/>
          <w:szCs w:val="24"/>
        </w:rPr>
        <w:tab/>
        <w:t xml:space="preserve">illegal island building, </w:t>
      </w:r>
      <w:proofErr w:type="spellStart"/>
      <w:r>
        <w:rPr>
          <w:sz w:val="24"/>
          <w:szCs w:val="24"/>
        </w:rPr>
        <w:t>etc</w:t>
      </w:r>
      <w:proofErr w:type="spellEnd"/>
      <w:r>
        <w:rPr>
          <w:sz w:val="24"/>
          <w:szCs w:val="24"/>
        </w:rPr>
        <w:t xml:space="preserve">; and </w:t>
      </w:r>
    </w:p>
    <w:p w14:paraId="65E76B08" w14:textId="77777777" w:rsidR="00883E84" w:rsidRDefault="00883E84" w:rsidP="00883E84">
      <w:pPr>
        <w:rPr>
          <w:sz w:val="24"/>
          <w:szCs w:val="24"/>
        </w:rPr>
      </w:pPr>
    </w:p>
    <w:p w14:paraId="7A01F9D4" w14:textId="77777777" w:rsidR="00883E84" w:rsidRDefault="00883E84" w:rsidP="00883E84">
      <w:pPr>
        <w:rPr>
          <w:sz w:val="24"/>
          <w:szCs w:val="24"/>
        </w:rPr>
      </w:pPr>
      <w:r>
        <w:rPr>
          <w:sz w:val="24"/>
          <w:szCs w:val="24"/>
        </w:rPr>
        <w:t>3</w:t>
      </w:r>
      <w:r>
        <w:rPr>
          <w:sz w:val="24"/>
          <w:szCs w:val="24"/>
        </w:rPr>
        <w:tab/>
      </w:r>
      <w:r>
        <w:rPr>
          <w:b/>
          <w:sz w:val="24"/>
          <w:szCs w:val="24"/>
        </w:rPr>
        <w:t xml:space="preserve">WHEREAS, </w:t>
      </w:r>
      <w:r>
        <w:rPr>
          <w:sz w:val="24"/>
          <w:szCs w:val="24"/>
        </w:rPr>
        <w:t xml:space="preserve">China threatens the US and its allies in the South China Sea which </w:t>
      </w:r>
    </w:p>
    <w:p w14:paraId="38DA37BF" w14:textId="77777777" w:rsidR="00883E84" w:rsidRDefault="00883E84" w:rsidP="00883E84">
      <w:pPr>
        <w:rPr>
          <w:sz w:val="24"/>
          <w:szCs w:val="24"/>
        </w:rPr>
      </w:pPr>
    </w:p>
    <w:p w14:paraId="26996C6F" w14:textId="77777777" w:rsidR="00883E84" w:rsidRDefault="00883E84" w:rsidP="00883E84">
      <w:pPr>
        <w:rPr>
          <w:sz w:val="24"/>
          <w:szCs w:val="24"/>
        </w:rPr>
      </w:pPr>
      <w:r>
        <w:rPr>
          <w:sz w:val="24"/>
          <w:szCs w:val="24"/>
        </w:rPr>
        <w:t>4</w:t>
      </w:r>
      <w:r>
        <w:rPr>
          <w:sz w:val="24"/>
          <w:szCs w:val="24"/>
        </w:rPr>
        <w:tab/>
      </w:r>
      <w:r>
        <w:rPr>
          <w:sz w:val="24"/>
          <w:szCs w:val="24"/>
        </w:rPr>
        <w:tab/>
      </w:r>
      <w:r>
        <w:rPr>
          <w:sz w:val="24"/>
          <w:szCs w:val="24"/>
        </w:rPr>
        <w:tab/>
        <w:t xml:space="preserve">is international waters; and </w:t>
      </w:r>
      <w:r>
        <w:rPr>
          <w:sz w:val="24"/>
          <w:szCs w:val="24"/>
        </w:rPr>
        <w:tab/>
      </w:r>
      <w:r>
        <w:rPr>
          <w:sz w:val="24"/>
          <w:szCs w:val="24"/>
        </w:rPr>
        <w:tab/>
      </w:r>
    </w:p>
    <w:p w14:paraId="66E1B431" w14:textId="77777777" w:rsidR="00883E84" w:rsidRDefault="00883E84" w:rsidP="00883E84">
      <w:pPr>
        <w:rPr>
          <w:sz w:val="24"/>
          <w:szCs w:val="24"/>
        </w:rPr>
      </w:pPr>
    </w:p>
    <w:p w14:paraId="7BCA9BC8" w14:textId="77777777" w:rsidR="00883E84" w:rsidRDefault="00883E84" w:rsidP="00883E84">
      <w:pPr>
        <w:rPr>
          <w:sz w:val="24"/>
          <w:szCs w:val="24"/>
        </w:rPr>
      </w:pPr>
      <w:r>
        <w:rPr>
          <w:sz w:val="24"/>
          <w:szCs w:val="24"/>
        </w:rPr>
        <w:t>5</w:t>
      </w:r>
      <w:r>
        <w:rPr>
          <w:sz w:val="24"/>
          <w:szCs w:val="24"/>
        </w:rPr>
        <w:tab/>
      </w:r>
      <w:proofErr w:type="gramStart"/>
      <w:r>
        <w:rPr>
          <w:b/>
          <w:sz w:val="24"/>
          <w:szCs w:val="24"/>
        </w:rPr>
        <w:t xml:space="preserve">WHEREAS,  </w:t>
      </w:r>
      <w:r>
        <w:rPr>
          <w:sz w:val="24"/>
          <w:szCs w:val="24"/>
        </w:rPr>
        <w:t>Because</w:t>
      </w:r>
      <w:proofErr w:type="gramEnd"/>
      <w:r>
        <w:rPr>
          <w:sz w:val="24"/>
          <w:szCs w:val="24"/>
        </w:rPr>
        <w:t xml:space="preserve"> of these matters a military force may be needed to put a </w:t>
      </w:r>
    </w:p>
    <w:p w14:paraId="26C73BA6" w14:textId="77777777" w:rsidR="00883E84" w:rsidRDefault="00883E84" w:rsidP="00883E84">
      <w:pPr>
        <w:rPr>
          <w:sz w:val="24"/>
          <w:szCs w:val="24"/>
        </w:rPr>
      </w:pPr>
    </w:p>
    <w:p w14:paraId="444809AD" w14:textId="77777777" w:rsidR="00883E84" w:rsidRDefault="00883E84" w:rsidP="00883E84">
      <w:pPr>
        <w:rPr>
          <w:sz w:val="24"/>
          <w:szCs w:val="24"/>
        </w:rPr>
      </w:pPr>
      <w:r>
        <w:rPr>
          <w:sz w:val="24"/>
          <w:szCs w:val="24"/>
        </w:rPr>
        <w:t>6</w:t>
      </w:r>
      <w:r>
        <w:rPr>
          <w:sz w:val="24"/>
          <w:szCs w:val="24"/>
        </w:rPr>
        <w:tab/>
      </w:r>
      <w:r>
        <w:rPr>
          <w:sz w:val="24"/>
          <w:szCs w:val="24"/>
        </w:rPr>
        <w:tab/>
      </w:r>
      <w:r>
        <w:rPr>
          <w:sz w:val="24"/>
          <w:szCs w:val="24"/>
        </w:rPr>
        <w:tab/>
        <w:t xml:space="preserve">stop to these crimes for the sake of National security, other nations’  </w:t>
      </w:r>
    </w:p>
    <w:p w14:paraId="1AA7F86F" w14:textId="77777777" w:rsidR="00883E84" w:rsidRDefault="00883E84" w:rsidP="00883E84">
      <w:pPr>
        <w:rPr>
          <w:sz w:val="24"/>
          <w:szCs w:val="24"/>
        </w:rPr>
      </w:pPr>
    </w:p>
    <w:p w14:paraId="38F271D9" w14:textId="77777777" w:rsidR="00883E84" w:rsidRDefault="00883E84" w:rsidP="00883E84">
      <w:pPr>
        <w:rPr>
          <w:sz w:val="24"/>
          <w:szCs w:val="24"/>
        </w:rPr>
      </w:pPr>
      <w:r>
        <w:rPr>
          <w:sz w:val="24"/>
          <w:szCs w:val="24"/>
        </w:rPr>
        <w:t>7</w:t>
      </w:r>
      <w:r>
        <w:rPr>
          <w:sz w:val="24"/>
          <w:szCs w:val="24"/>
        </w:rPr>
        <w:tab/>
      </w:r>
      <w:r>
        <w:rPr>
          <w:sz w:val="24"/>
          <w:szCs w:val="24"/>
        </w:rPr>
        <w:tab/>
      </w:r>
      <w:r>
        <w:rPr>
          <w:sz w:val="24"/>
          <w:szCs w:val="24"/>
        </w:rPr>
        <w:tab/>
        <w:t xml:space="preserve">economies and the people of China; </w:t>
      </w:r>
      <w:proofErr w:type="spellStart"/>
      <w:proofErr w:type="gramStart"/>
      <w:r>
        <w:rPr>
          <w:sz w:val="24"/>
          <w:szCs w:val="24"/>
        </w:rPr>
        <w:t>therefore,be</w:t>
      </w:r>
      <w:proofErr w:type="spellEnd"/>
      <w:proofErr w:type="gramEnd"/>
      <w:r>
        <w:rPr>
          <w:sz w:val="24"/>
          <w:szCs w:val="24"/>
        </w:rPr>
        <w:t xml:space="preserve"> it  </w:t>
      </w:r>
      <w:r>
        <w:rPr>
          <w:sz w:val="24"/>
          <w:szCs w:val="24"/>
        </w:rPr>
        <w:tab/>
      </w:r>
      <w:r>
        <w:rPr>
          <w:sz w:val="24"/>
          <w:szCs w:val="24"/>
        </w:rPr>
        <w:tab/>
      </w:r>
    </w:p>
    <w:p w14:paraId="48065C29" w14:textId="77777777" w:rsidR="00883E84" w:rsidRDefault="00883E84" w:rsidP="00883E84">
      <w:pPr>
        <w:rPr>
          <w:sz w:val="24"/>
          <w:szCs w:val="24"/>
        </w:rPr>
      </w:pPr>
    </w:p>
    <w:p w14:paraId="370A71ED" w14:textId="77777777" w:rsidR="00883E84" w:rsidRDefault="00883E84" w:rsidP="00883E84">
      <w:pPr>
        <w:rPr>
          <w:sz w:val="24"/>
          <w:szCs w:val="24"/>
        </w:rPr>
      </w:pPr>
      <w:r>
        <w:rPr>
          <w:sz w:val="24"/>
          <w:szCs w:val="24"/>
        </w:rPr>
        <w:t>8</w:t>
      </w:r>
      <w:r>
        <w:rPr>
          <w:sz w:val="24"/>
          <w:szCs w:val="24"/>
        </w:rPr>
        <w:tab/>
      </w:r>
      <w:proofErr w:type="gramStart"/>
      <w:r>
        <w:rPr>
          <w:b/>
          <w:sz w:val="24"/>
          <w:szCs w:val="24"/>
        </w:rPr>
        <w:t xml:space="preserve">RESOLVED,  </w:t>
      </w:r>
      <w:r>
        <w:rPr>
          <w:sz w:val="24"/>
          <w:szCs w:val="24"/>
        </w:rPr>
        <w:t>That</w:t>
      </w:r>
      <w:proofErr w:type="gramEnd"/>
      <w:r>
        <w:rPr>
          <w:sz w:val="24"/>
          <w:szCs w:val="24"/>
        </w:rPr>
        <w:t xml:space="preserve"> the Student Congress here make the following </w:t>
      </w:r>
    </w:p>
    <w:p w14:paraId="26C1738E" w14:textId="77777777" w:rsidR="00883E84" w:rsidRDefault="00883E84" w:rsidP="00883E84">
      <w:pPr>
        <w:rPr>
          <w:sz w:val="24"/>
          <w:szCs w:val="24"/>
        </w:rPr>
      </w:pPr>
    </w:p>
    <w:p w14:paraId="667ADBFC" w14:textId="77777777" w:rsidR="00883E84" w:rsidRDefault="00883E84" w:rsidP="00883E84">
      <w:pPr>
        <w:rPr>
          <w:sz w:val="24"/>
          <w:szCs w:val="24"/>
        </w:rPr>
      </w:pPr>
      <w:r>
        <w:rPr>
          <w:sz w:val="24"/>
          <w:szCs w:val="24"/>
        </w:rPr>
        <w:t>9</w:t>
      </w:r>
      <w:r>
        <w:rPr>
          <w:sz w:val="24"/>
          <w:szCs w:val="24"/>
        </w:rPr>
        <w:tab/>
      </w:r>
      <w:r>
        <w:rPr>
          <w:sz w:val="24"/>
          <w:szCs w:val="24"/>
        </w:rPr>
        <w:tab/>
      </w:r>
      <w:r>
        <w:rPr>
          <w:sz w:val="24"/>
          <w:szCs w:val="24"/>
        </w:rPr>
        <w:tab/>
        <w:t xml:space="preserve">recommendations to the UN and the US to stop China’s crimes </w:t>
      </w:r>
      <w:r>
        <w:rPr>
          <w:sz w:val="24"/>
          <w:szCs w:val="24"/>
        </w:rPr>
        <w:tab/>
      </w:r>
    </w:p>
    <w:p w14:paraId="125644BE" w14:textId="77777777" w:rsidR="00883E84" w:rsidRDefault="00883E84" w:rsidP="00883E84">
      <w:pPr>
        <w:rPr>
          <w:sz w:val="24"/>
          <w:szCs w:val="24"/>
        </w:rPr>
      </w:pPr>
    </w:p>
    <w:p w14:paraId="1297D99C" w14:textId="77777777" w:rsidR="00883E84" w:rsidRDefault="00883E84" w:rsidP="00883E84">
      <w:pPr>
        <w:rPr>
          <w:sz w:val="24"/>
          <w:szCs w:val="24"/>
        </w:rPr>
      </w:pPr>
      <w:r>
        <w:rPr>
          <w:sz w:val="24"/>
          <w:szCs w:val="24"/>
        </w:rPr>
        <w:t xml:space="preserve">10 </w:t>
      </w:r>
      <w:r>
        <w:rPr>
          <w:sz w:val="24"/>
          <w:szCs w:val="24"/>
        </w:rPr>
        <w:tab/>
      </w:r>
      <w:r>
        <w:rPr>
          <w:sz w:val="24"/>
          <w:szCs w:val="24"/>
        </w:rPr>
        <w:tab/>
      </w:r>
      <w:r>
        <w:rPr>
          <w:sz w:val="24"/>
          <w:szCs w:val="24"/>
        </w:rPr>
        <w:tab/>
        <w:t xml:space="preserve">through peaceful negations and/or military action. </w:t>
      </w:r>
      <w:r>
        <w:rPr>
          <w:sz w:val="24"/>
          <w:szCs w:val="24"/>
        </w:rPr>
        <w:tab/>
      </w:r>
    </w:p>
    <w:p w14:paraId="6683EC11" w14:textId="77777777" w:rsidR="00883E84" w:rsidRDefault="00883E84" w:rsidP="00883E84">
      <w:pPr>
        <w:rPr>
          <w:sz w:val="24"/>
          <w:szCs w:val="24"/>
        </w:rPr>
      </w:pPr>
    </w:p>
    <w:p w14:paraId="6E04436E" w14:textId="77777777" w:rsidR="00883E84" w:rsidRDefault="00883E84" w:rsidP="00883E84">
      <w:pPr>
        <w:jc w:val="right"/>
        <w:rPr>
          <w:i/>
          <w:sz w:val="24"/>
          <w:szCs w:val="24"/>
        </w:rPr>
      </w:pPr>
      <w:r>
        <w:rPr>
          <w:i/>
          <w:sz w:val="24"/>
          <w:szCs w:val="24"/>
        </w:rPr>
        <w:t xml:space="preserve">Respectfully submitted </w:t>
      </w:r>
    </w:p>
    <w:p w14:paraId="349BCB72" w14:textId="77777777" w:rsidR="00883E84" w:rsidRDefault="00883E84" w:rsidP="00883E84">
      <w:pPr>
        <w:jc w:val="center"/>
        <w:rPr>
          <w:i/>
          <w:sz w:val="24"/>
          <w:szCs w:val="24"/>
        </w:rPr>
      </w:pPr>
    </w:p>
    <w:p w14:paraId="57D8B140" w14:textId="77777777" w:rsidR="00883E84" w:rsidRDefault="00883E84" w:rsidP="00883E84">
      <w:pPr>
        <w:jc w:val="right"/>
        <w:rPr>
          <w:i/>
          <w:sz w:val="24"/>
          <w:szCs w:val="24"/>
        </w:rPr>
      </w:pPr>
      <w:proofErr w:type="spellStart"/>
      <w:r>
        <w:rPr>
          <w:i/>
          <w:sz w:val="24"/>
          <w:szCs w:val="24"/>
        </w:rPr>
        <w:t>Knoch</w:t>
      </w:r>
      <w:proofErr w:type="spellEnd"/>
      <w:r>
        <w:rPr>
          <w:i/>
          <w:sz w:val="24"/>
          <w:szCs w:val="24"/>
        </w:rPr>
        <w:t xml:space="preserve"> High School </w:t>
      </w:r>
    </w:p>
    <w:p w14:paraId="2F14C01D" w14:textId="77777777" w:rsidR="00883E84" w:rsidRDefault="00883E84" w:rsidP="00883E84">
      <w:pPr>
        <w:jc w:val="center"/>
        <w:rPr>
          <w:sz w:val="24"/>
          <w:szCs w:val="24"/>
        </w:rPr>
      </w:pPr>
      <w:r>
        <w:rPr>
          <w:sz w:val="24"/>
          <w:szCs w:val="24"/>
        </w:rPr>
        <w:br/>
      </w:r>
    </w:p>
    <w:p w14:paraId="4A1AE689" w14:textId="77777777" w:rsidR="00883E84" w:rsidRDefault="00883E84" w:rsidP="00883E84">
      <w:pPr>
        <w:jc w:val="center"/>
        <w:rPr>
          <w:sz w:val="24"/>
          <w:szCs w:val="24"/>
        </w:rPr>
      </w:pPr>
    </w:p>
    <w:p w14:paraId="050AF2FC" w14:textId="77777777" w:rsidR="00883E84" w:rsidRDefault="00883E84" w:rsidP="00883E84">
      <w:pPr>
        <w:jc w:val="center"/>
        <w:rPr>
          <w:sz w:val="24"/>
          <w:szCs w:val="24"/>
        </w:rPr>
      </w:pPr>
      <w:r>
        <w:rPr>
          <w:sz w:val="24"/>
          <w:szCs w:val="24"/>
        </w:rPr>
        <w:t xml:space="preserve"> </w:t>
      </w:r>
    </w:p>
    <w:p w14:paraId="349B92B9" w14:textId="0419FED8" w:rsidR="00943BA0" w:rsidRDefault="00943BA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Times New Roman" w:hAnsi="Calibri" w:cs="Times New Roman"/>
          <w:i/>
          <w:color w:val="auto"/>
          <w:szCs w:val="18"/>
          <w:lang w:val="en-US"/>
        </w:rPr>
      </w:pPr>
      <w:r>
        <w:rPr>
          <w:i/>
        </w:rPr>
        <w:br w:type="page"/>
      </w:r>
    </w:p>
    <w:p w14:paraId="154F98BD" w14:textId="77777777" w:rsidR="00943BA0" w:rsidRPr="002003ED" w:rsidRDefault="00943BA0" w:rsidP="00943BA0">
      <w:pPr>
        <w:framePr w:w="4770" w:h="1530" w:hRule="exact" w:wrap="none" w:vAnchor="page" w:hAnchor="page" w:x="1801" w:y="1441"/>
        <w:adjustRightInd w:val="0"/>
        <w:spacing w:line="280" w:lineRule="exact"/>
        <w:ind w:right="-105"/>
        <w:rPr>
          <w:spacing w:val="-21"/>
          <w:sz w:val="24"/>
          <w:szCs w:val="24"/>
        </w:rPr>
      </w:pPr>
      <w:r w:rsidRPr="002003ED">
        <w:rPr>
          <w:spacing w:val="-21"/>
          <w:sz w:val="24"/>
          <w:szCs w:val="24"/>
        </w:rPr>
        <w:lastRenderedPageBreak/>
        <w:t xml:space="preserve">1.The Student Athlete Medical Act </w:t>
      </w:r>
    </w:p>
    <w:p w14:paraId="29A334D9" w14:textId="77777777" w:rsidR="00943BA0" w:rsidRPr="002003ED" w:rsidRDefault="00943BA0" w:rsidP="00943BA0">
      <w:pPr>
        <w:framePr w:w="2860" w:h="280" w:wrap="none" w:vAnchor="page" w:hAnchor="page" w:x="1801" w:y="1881"/>
        <w:adjustRightInd w:val="0"/>
        <w:spacing w:line="280" w:lineRule="exact"/>
        <w:rPr>
          <w:spacing w:val="-12"/>
          <w:sz w:val="24"/>
          <w:szCs w:val="24"/>
        </w:rPr>
      </w:pPr>
      <w:r w:rsidRPr="002003ED">
        <w:rPr>
          <w:spacing w:val="-12"/>
          <w:sz w:val="24"/>
          <w:szCs w:val="24"/>
        </w:rPr>
        <w:t xml:space="preserve">2.A Bill to Tax the NCAA </w:t>
      </w:r>
    </w:p>
    <w:p w14:paraId="752F266C" w14:textId="77777777" w:rsidR="00943BA0" w:rsidRPr="002003ED" w:rsidRDefault="00943BA0" w:rsidP="00943BA0">
      <w:pPr>
        <w:framePr w:w="4120" w:h="280" w:wrap="none" w:vAnchor="page" w:hAnchor="page" w:x="1801" w:y="2321"/>
        <w:adjustRightInd w:val="0"/>
        <w:spacing w:line="280" w:lineRule="exact"/>
        <w:rPr>
          <w:spacing w:val="-22"/>
          <w:sz w:val="24"/>
          <w:szCs w:val="24"/>
        </w:rPr>
      </w:pPr>
      <w:r w:rsidRPr="002003ED">
        <w:rPr>
          <w:spacing w:val="-22"/>
          <w:sz w:val="24"/>
          <w:szCs w:val="24"/>
        </w:rPr>
        <w:t xml:space="preserve">3.A Resolution to Recognize Catalonia  </w:t>
      </w:r>
    </w:p>
    <w:p w14:paraId="2CE1E2EA" w14:textId="77777777" w:rsidR="00943BA0" w:rsidRPr="002003ED" w:rsidRDefault="00943BA0" w:rsidP="00943BA0">
      <w:pPr>
        <w:framePr w:w="2880" w:h="280" w:wrap="none" w:vAnchor="page" w:hAnchor="page" w:x="1801" w:y="2741"/>
        <w:adjustRightInd w:val="0"/>
        <w:spacing w:line="280" w:lineRule="exact"/>
        <w:rPr>
          <w:spacing w:val="-17"/>
          <w:sz w:val="24"/>
          <w:szCs w:val="24"/>
        </w:rPr>
      </w:pPr>
      <w:r w:rsidRPr="002003ED">
        <w:rPr>
          <w:spacing w:val="-17"/>
          <w:sz w:val="24"/>
          <w:szCs w:val="24"/>
        </w:rPr>
        <w:t xml:space="preserve">4.A Bill to House America </w:t>
      </w:r>
    </w:p>
    <w:p w14:paraId="70CAF137" w14:textId="77777777" w:rsidR="00943BA0" w:rsidRDefault="00943BA0" w:rsidP="00943BA0">
      <w:pPr>
        <w:framePr w:w="5260" w:h="280" w:wrap="none" w:vAnchor="page" w:hAnchor="page" w:x="1801" w:y="3181"/>
        <w:adjustRightInd w:val="0"/>
        <w:spacing w:line="280" w:lineRule="exact"/>
        <w:rPr>
          <w:spacing w:val="-20"/>
          <w:sz w:val="24"/>
          <w:szCs w:val="24"/>
        </w:rPr>
      </w:pPr>
      <w:r w:rsidRPr="002003ED">
        <w:rPr>
          <w:spacing w:val="-20"/>
          <w:sz w:val="24"/>
          <w:szCs w:val="24"/>
        </w:rPr>
        <w:t xml:space="preserve">5.A Bill to Halt Communications with North Korea </w:t>
      </w:r>
    </w:p>
    <w:p w14:paraId="3494AC63" w14:textId="77777777" w:rsidR="00943BA0" w:rsidRDefault="00943BA0" w:rsidP="00943BA0">
      <w:pPr>
        <w:framePr w:w="5260" w:h="280" w:wrap="none" w:vAnchor="page" w:hAnchor="page" w:x="1801" w:y="3181"/>
        <w:adjustRightInd w:val="0"/>
        <w:spacing w:line="280" w:lineRule="exact"/>
        <w:rPr>
          <w:spacing w:val="-20"/>
          <w:sz w:val="24"/>
          <w:szCs w:val="24"/>
        </w:rPr>
      </w:pPr>
    </w:p>
    <w:p w14:paraId="46A630E6" w14:textId="77777777" w:rsidR="00943BA0" w:rsidRDefault="00943BA0" w:rsidP="00943BA0">
      <w:pPr>
        <w:framePr w:w="5260" w:h="280" w:wrap="none" w:vAnchor="page" w:hAnchor="page" w:x="1801" w:y="3181"/>
        <w:adjustRightInd w:val="0"/>
        <w:spacing w:line="280" w:lineRule="exact"/>
        <w:rPr>
          <w:spacing w:val="-20"/>
          <w:sz w:val="24"/>
          <w:szCs w:val="24"/>
        </w:rPr>
      </w:pPr>
    </w:p>
    <w:p w14:paraId="70AEC6B6" w14:textId="77777777" w:rsidR="00943BA0" w:rsidRDefault="00943BA0" w:rsidP="00943BA0">
      <w:pPr>
        <w:framePr w:w="5260" w:h="280" w:wrap="none" w:vAnchor="page" w:hAnchor="page" w:x="1801" w:y="3181"/>
        <w:adjustRightInd w:val="0"/>
        <w:spacing w:line="280" w:lineRule="exact"/>
        <w:rPr>
          <w:spacing w:val="-20"/>
          <w:sz w:val="24"/>
          <w:szCs w:val="24"/>
        </w:rPr>
      </w:pPr>
      <w:r>
        <w:rPr>
          <w:spacing w:val="-20"/>
          <w:sz w:val="24"/>
          <w:szCs w:val="24"/>
        </w:rPr>
        <w:t>THE FOLLOWING FIVE PIECES OF LEGISLATION ARE FOR THE SUPER SESSION ONLY (AND ONLY IF THERE IS A NEED TO CONDUCT THAT SESSION.</w:t>
      </w:r>
    </w:p>
    <w:p w14:paraId="7C0A282E" w14:textId="77777777" w:rsidR="00943BA0" w:rsidRDefault="00943BA0" w:rsidP="00943BA0">
      <w:pPr>
        <w:framePr w:w="5260" w:h="280" w:wrap="none" w:vAnchor="page" w:hAnchor="page" w:x="1801" w:y="3181"/>
        <w:adjustRightInd w:val="0"/>
        <w:spacing w:line="280" w:lineRule="exact"/>
        <w:rPr>
          <w:spacing w:val="-20"/>
          <w:sz w:val="24"/>
          <w:szCs w:val="24"/>
        </w:rPr>
      </w:pPr>
    </w:p>
    <w:p w14:paraId="2CB4547D" w14:textId="77777777" w:rsidR="00943BA0" w:rsidRPr="002003ED" w:rsidRDefault="00943BA0" w:rsidP="00943BA0">
      <w:pPr>
        <w:framePr w:w="5260" w:h="280" w:wrap="none" w:vAnchor="page" w:hAnchor="page" w:x="1801" w:y="3181"/>
        <w:adjustRightInd w:val="0"/>
        <w:spacing w:line="280" w:lineRule="exact"/>
        <w:rPr>
          <w:spacing w:val="-20"/>
          <w:sz w:val="24"/>
          <w:szCs w:val="24"/>
        </w:rPr>
      </w:pPr>
      <w:r>
        <w:rPr>
          <w:spacing w:val="-20"/>
          <w:sz w:val="24"/>
          <w:szCs w:val="24"/>
        </w:rPr>
        <w:t>APOLOGIES FOR THE UNUSUAL FORMATTING!!!</w:t>
      </w:r>
    </w:p>
    <w:p w14:paraId="1D1A08EB" w14:textId="77777777" w:rsidR="00943BA0" w:rsidRPr="002003ED" w:rsidRDefault="00943BA0" w:rsidP="00943BA0">
      <w:pPr>
        <w:adjustRightInd w:val="0"/>
        <w:spacing w:line="1" w:lineRule="exact"/>
        <w:rPr>
          <w:sz w:val="24"/>
          <w:szCs w:val="24"/>
        </w:rPr>
        <w:sectPr w:rsidR="00943BA0" w:rsidRPr="002003ED">
          <w:pgSz w:w="12240" w:h="15840"/>
          <w:pgMar w:top="0" w:right="6680" w:bottom="0" w:left="0" w:header="720" w:footer="720" w:gutter="0"/>
          <w:cols w:space="720"/>
          <w:noEndnote/>
        </w:sectPr>
      </w:pPr>
      <w:r w:rsidRPr="002003ED">
        <w:rPr>
          <w:noProof/>
          <w:sz w:val="24"/>
          <w:szCs w:val="24"/>
        </w:rPr>
        <w:drawing>
          <wp:anchor distT="0" distB="0" distL="114300" distR="114300" simplePos="0" relativeHeight="251659264" behindDoc="1" locked="0" layoutInCell="0" allowOverlap="1" wp14:anchorId="7B654F4D" wp14:editId="78A0378D">
            <wp:simplePos x="0" y="0"/>
            <wp:positionH relativeFrom="page">
              <wp:posOffset>0</wp:posOffset>
            </wp:positionH>
            <wp:positionV relativeFrom="page">
              <wp:posOffset>0</wp:posOffset>
            </wp:positionV>
            <wp:extent cx="7797800" cy="100838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4DA1E" w14:textId="77777777" w:rsidR="00943BA0" w:rsidRPr="002003ED" w:rsidRDefault="00943BA0" w:rsidP="00943BA0">
      <w:pPr>
        <w:adjustRightInd w:val="0"/>
        <w:spacing w:line="1440" w:lineRule="exact"/>
        <w:rPr>
          <w:spacing w:val="-1"/>
          <w:w w:val="74"/>
          <w:sz w:val="24"/>
          <w:szCs w:val="24"/>
        </w:rPr>
      </w:pPr>
    </w:p>
    <w:p w14:paraId="22C073F6" w14:textId="77777777" w:rsidR="00943BA0" w:rsidRPr="002003ED" w:rsidRDefault="00943BA0" w:rsidP="00943BA0">
      <w:pPr>
        <w:adjustRightInd w:val="0"/>
        <w:spacing w:line="280" w:lineRule="exact"/>
        <w:ind w:left="4420"/>
        <w:rPr>
          <w:b/>
          <w:bCs/>
          <w:spacing w:val="-1"/>
          <w:w w:val="74"/>
          <w:sz w:val="24"/>
          <w:szCs w:val="24"/>
        </w:rPr>
      </w:pPr>
      <w:r w:rsidRPr="002003ED">
        <w:rPr>
          <w:b/>
          <w:bCs/>
          <w:spacing w:val="-1"/>
          <w:w w:val="74"/>
          <w:sz w:val="24"/>
          <w:szCs w:val="24"/>
        </w:rPr>
        <w:t xml:space="preserve">The Student Athlete Medical Act  </w:t>
      </w:r>
    </w:p>
    <w:p w14:paraId="4C2D6DA6" w14:textId="77777777" w:rsidR="00943BA0" w:rsidRPr="002003ED" w:rsidRDefault="00943BA0" w:rsidP="00943BA0">
      <w:pPr>
        <w:adjustRightInd w:val="0"/>
        <w:spacing w:line="600" w:lineRule="exact"/>
        <w:rPr>
          <w:spacing w:val="-1"/>
          <w:w w:val="79"/>
          <w:sz w:val="24"/>
          <w:szCs w:val="24"/>
        </w:rPr>
      </w:pPr>
    </w:p>
    <w:p w14:paraId="05D44583" w14:textId="77777777" w:rsidR="00943BA0" w:rsidRPr="002003ED" w:rsidRDefault="00943BA0" w:rsidP="00943BA0">
      <w:pPr>
        <w:adjustRightInd w:val="0"/>
        <w:spacing w:line="280" w:lineRule="exact"/>
        <w:ind w:left="1440"/>
        <w:rPr>
          <w:spacing w:val="-1"/>
          <w:w w:val="79"/>
          <w:sz w:val="24"/>
          <w:szCs w:val="24"/>
        </w:rPr>
      </w:pPr>
      <w:r w:rsidRPr="002003ED">
        <w:rPr>
          <w:b/>
          <w:bCs/>
          <w:spacing w:val="-1"/>
          <w:w w:val="79"/>
          <w:sz w:val="24"/>
          <w:szCs w:val="24"/>
        </w:rPr>
        <w:t xml:space="preserve">SECTION 1. </w:t>
      </w:r>
      <w:r w:rsidRPr="002003ED">
        <w:rPr>
          <w:spacing w:val="-1"/>
          <w:w w:val="79"/>
          <w:sz w:val="24"/>
          <w:szCs w:val="24"/>
        </w:rPr>
        <w:t xml:space="preserve">​Intercollegiate Athletic Programs at </w:t>
      </w:r>
      <w:proofErr w:type="gramStart"/>
      <w:r w:rsidRPr="002003ED">
        <w:rPr>
          <w:spacing w:val="-1"/>
          <w:w w:val="79"/>
          <w:sz w:val="24"/>
          <w:szCs w:val="24"/>
        </w:rPr>
        <w:t>4 year</w:t>
      </w:r>
      <w:proofErr w:type="gramEnd"/>
      <w:r w:rsidRPr="002003ED">
        <w:rPr>
          <w:spacing w:val="-1"/>
          <w:w w:val="79"/>
          <w:sz w:val="24"/>
          <w:szCs w:val="24"/>
        </w:rPr>
        <w:t xml:space="preserve"> universities will be required to adhere </w:t>
      </w:r>
    </w:p>
    <w:p w14:paraId="3B7B5BA7" w14:textId="77777777" w:rsidR="00943BA0" w:rsidRPr="002003ED" w:rsidRDefault="00943BA0" w:rsidP="00943BA0">
      <w:pPr>
        <w:adjustRightInd w:val="0"/>
        <w:spacing w:line="420" w:lineRule="atLeast"/>
        <w:ind w:left="2160"/>
        <w:rPr>
          <w:spacing w:val="-1"/>
          <w:w w:val="78"/>
          <w:sz w:val="24"/>
          <w:szCs w:val="24"/>
        </w:rPr>
      </w:pPr>
      <w:r w:rsidRPr="002003ED">
        <w:rPr>
          <w:spacing w:val="-1"/>
          <w:w w:val="78"/>
          <w:sz w:val="24"/>
          <w:szCs w:val="24"/>
        </w:rPr>
        <w:t xml:space="preserve">      to the following:  </w:t>
      </w:r>
    </w:p>
    <w:p w14:paraId="0677DDD4" w14:textId="77777777" w:rsidR="00943BA0" w:rsidRPr="002003ED" w:rsidRDefault="00943BA0" w:rsidP="00943BA0">
      <w:pPr>
        <w:adjustRightInd w:val="0"/>
        <w:spacing w:line="440" w:lineRule="atLeast"/>
        <w:ind w:left="2520"/>
        <w:rPr>
          <w:spacing w:val="-23"/>
          <w:sz w:val="24"/>
          <w:szCs w:val="24"/>
        </w:rPr>
      </w:pPr>
      <w:proofErr w:type="spellStart"/>
      <w:proofErr w:type="gramStart"/>
      <w:r w:rsidRPr="002003ED">
        <w:rPr>
          <w:spacing w:val="-23"/>
          <w:sz w:val="24"/>
          <w:szCs w:val="24"/>
        </w:rPr>
        <w:t>A.If</w:t>
      </w:r>
      <w:proofErr w:type="spellEnd"/>
      <w:proofErr w:type="gramEnd"/>
      <w:r w:rsidRPr="002003ED">
        <w:rPr>
          <w:spacing w:val="-23"/>
          <w:sz w:val="24"/>
          <w:szCs w:val="24"/>
        </w:rPr>
        <w:t xml:space="preserve"> a student athlete suffers an incapacitating injury or illness resulting from his/ </w:t>
      </w:r>
    </w:p>
    <w:p w14:paraId="3F85BE6B" w14:textId="77777777" w:rsidR="00943BA0" w:rsidRPr="002003ED" w:rsidRDefault="00943BA0" w:rsidP="00943BA0">
      <w:pPr>
        <w:adjustRightInd w:val="0"/>
        <w:spacing w:line="440" w:lineRule="atLeast"/>
        <w:ind w:left="2880"/>
        <w:rPr>
          <w:spacing w:val="-1"/>
          <w:w w:val="77"/>
          <w:sz w:val="24"/>
          <w:szCs w:val="24"/>
        </w:rPr>
      </w:pPr>
      <w:r w:rsidRPr="002003ED">
        <w:rPr>
          <w:spacing w:val="-1"/>
          <w:w w:val="77"/>
          <w:sz w:val="24"/>
          <w:szCs w:val="24"/>
        </w:rPr>
        <w:t xml:space="preserve">her participation in the athletic program and therefore cannot compete, the athletic </w:t>
      </w:r>
    </w:p>
    <w:p w14:paraId="08E6F5C0" w14:textId="77777777" w:rsidR="00943BA0" w:rsidRPr="002003ED" w:rsidRDefault="00943BA0" w:rsidP="00943BA0">
      <w:pPr>
        <w:adjustRightInd w:val="0"/>
        <w:spacing w:line="440" w:lineRule="atLeast"/>
        <w:ind w:left="2880"/>
        <w:rPr>
          <w:spacing w:val="-1"/>
          <w:w w:val="78"/>
          <w:sz w:val="24"/>
          <w:szCs w:val="24"/>
        </w:rPr>
      </w:pPr>
      <w:r w:rsidRPr="002003ED">
        <w:rPr>
          <w:spacing w:val="-1"/>
          <w:w w:val="78"/>
          <w:sz w:val="24"/>
          <w:szCs w:val="24"/>
        </w:rPr>
        <w:t xml:space="preserve">program shall be responsible for renewing the scholarship funds [up to five years </w:t>
      </w:r>
    </w:p>
    <w:p w14:paraId="1F6E894A" w14:textId="77777777" w:rsidR="00943BA0" w:rsidRPr="002003ED" w:rsidRDefault="00943BA0" w:rsidP="00943BA0">
      <w:pPr>
        <w:adjustRightInd w:val="0"/>
        <w:spacing w:line="420" w:lineRule="atLeast"/>
        <w:ind w:left="2880"/>
        <w:rPr>
          <w:spacing w:val="-1"/>
          <w:w w:val="77"/>
          <w:sz w:val="24"/>
          <w:szCs w:val="24"/>
        </w:rPr>
      </w:pPr>
      <w:r w:rsidRPr="002003ED">
        <w:rPr>
          <w:spacing w:val="-1"/>
          <w:w w:val="77"/>
          <w:sz w:val="24"/>
          <w:szCs w:val="24"/>
        </w:rPr>
        <w:t xml:space="preserve">or completion of degree, whatever comes first] </w:t>
      </w:r>
      <w:proofErr w:type="gramStart"/>
      <w:r w:rsidRPr="002003ED">
        <w:rPr>
          <w:spacing w:val="-1"/>
          <w:w w:val="77"/>
          <w:sz w:val="24"/>
          <w:szCs w:val="24"/>
        </w:rPr>
        <w:t>in order to</w:t>
      </w:r>
      <w:proofErr w:type="gramEnd"/>
      <w:r w:rsidRPr="002003ED">
        <w:rPr>
          <w:spacing w:val="-1"/>
          <w:w w:val="77"/>
          <w:sz w:val="24"/>
          <w:szCs w:val="24"/>
        </w:rPr>
        <w:t xml:space="preserve"> ensure the student can </w:t>
      </w:r>
    </w:p>
    <w:p w14:paraId="6E959ABF" w14:textId="77777777" w:rsidR="00943BA0" w:rsidRPr="002003ED" w:rsidRDefault="00943BA0" w:rsidP="00943BA0">
      <w:pPr>
        <w:adjustRightInd w:val="0"/>
        <w:spacing w:line="440" w:lineRule="atLeast"/>
        <w:ind w:left="2880"/>
        <w:rPr>
          <w:spacing w:val="-1"/>
          <w:w w:val="77"/>
          <w:sz w:val="24"/>
          <w:szCs w:val="24"/>
        </w:rPr>
      </w:pPr>
      <w:r w:rsidRPr="002003ED">
        <w:rPr>
          <w:spacing w:val="-1"/>
          <w:w w:val="77"/>
          <w:sz w:val="24"/>
          <w:szCs w:val="24"/>
        </w:rPr>
        <w:t xml:space="preserve">continue with his/her education at the respective university.  </w:t>
      </w:r>
    </w:p>
    <w:p w14:paraId="7C5E7A6F" w14:textId="77777777" w:rsidR="00943BA0" w:rsidRPr="002003ED" w:rsidRDefault="00943BA0" w:rsidP="00943BA0">
      <w:pPr>
        <w:adjustRightInd w:val="0"/>
        <w:spacing w:line="440" w:lineRule="atLeast"/>
        <w:ind w:left="2520"/>
        <w:rPr>
          <w:spacing w:val="-1"/>
          <w:w w:val="79"/>
          <w:sz w:val="24"/>
          <w:szCs w:val="24"/>
        </w:rPr>
      </w:pPr>
      <w:proofErr w:type="spellStart"/>
      <w:proofErr w:type="gramStart"/>
      <w:r w:rsidRPr="002003ED">
        <w:rPr>
          <w:spacing w:val="-1"/>
          <w:w w:val="79"/>
          <w:sz w:val="24"/>
          <w:szCs w:val="24"/>
        </w:rPr>
        <w:t>B.The</w:t>
      </w:r>
      <w:proofErr w:type="spellEnd"/>
      <w:proofErr w:type="gramEnd"/>
      <w:r w:rsidRPr="002003ED">
        <w:rPr>
          <w:spacing w:val="-1"/>
          <w:w w:val="79"/>
          <w:sz w:val="24"/>
          <w:szCs w:val="24"/>
        </w:rPr>
        <w:t xml:space="preserve"> athletic program shall be responsible for paying the insurance deductible </w:t>
      </w:r>
    </w:p>
    <w:p w14:paraId="4F8BE7A3" w14:textId="77777777" w:rsidR="00943BA0" w:rsidRPr="002003ED" w:rsidRDefault="00943BA0" w:rsidP="00943BA0">
      <w:pPr>
        <w:adjustRightInd w:val="0"/>
        <w:spacing w:line="440" w:lineRule="atLeast"/>
        <w:ind w:left="2880"/>
        <w:rPr>
          <w:spacing w:val="-1"/>
          <w:w w:val="78"/>
          <w:sz w:val="24"/>
          <w:szCs w:val="24"/>
        </w:rPr>
      </w:pPr>
      <w:r w:rsidRPr="002003ED">
        <w:rPr>
          <w:spacing w:val="-1"/>
          <w:w w:val="78"/>
          <w:sz w:val="24"/>
          <w:szCs w:val="24"/>
        </w:rPr>
        <w:t xml:space="preserve">amount applicable to the claim of any student athlete who suffers an injury </w:t>
      </w:r>
    </w:p>
    <w:p w14:paraId="45424709" w14:textId="77777777" w:rsidR="00943BA0" w:rsidRPr="002003ED" w:rsidRDefault="00943BA0" w:rsidP="00943BA0">
      <w:pPr>
        <w:adjustRightInd w:val="0"/>
        <w:spacing w:line="420" w:lineRule="atLeast"/>
        <w:ind w:left="2880"/>
        <w:rPr>
          <w:spacing w:val="-1"/>
          <w:w w:val="78"/>
          <w:sz w:val="24"/>
          <w:szCs w:val="24"/>
        </w:rPr>
      </w:pPr>
      <w:r w:rsidRPr="002003ED">
        <w:rPr>
          <w:spacing w:val="-1"/>
          <w:w w:val="78"/>
          <w:sz w:val="24"/>
          <w:szCs w:val="24"/>
        </w:rPr>
        <w:t xml:space="preserve">resulting from his or her participation in the athletic program and makes a claim </w:t>
      </w:r>
    </w:p>
    <w:p w14:paraId="1AABF08D" w14:textId="77777777" w:rsidR="00943BA0" w:rsidRPr="002003ED" w:rsidRDefault="00943BA0" w:rsidP="00943BA0">
      <w:pPr>
        <w:adjustRightInd w:val="0"/>
        <w:spacing w:line="440" w:lineRule="atLeast"/>
        <w:ind w:left="2880"/>
        <w:rPr>
          <w:spacing w:val="-1"/>
          <w:w w:val="76"/>
          <w:sz w:val="24"/>
          <w:szCs w:val="24"/>
        </w:rPr>
      </w:pPr>
      <w:r w:rsidRPr="002003ED">
        <w:rPr>
          <w:spacing w:val="-1"/>
          <w:w w:val="76"/>
          <w:sz w:val="24"/>
          <w:szCs w:val="24"/>
        </w:rPr>
        <w:t xml:space="preserve">relating to that injury. </w:t>
      </w:r>
    </w:p>
    <w:p w14:paraId="51380140" w14:textId="77777777" w:rsidR="00943BA0" w:rsidRPr="002003ED" w:rsidRDefault="00943BA0" w:rsidP="00943BA0">
      <w:pPr>
        <w:adjustRightInd w:val="0"/>
        <w:spacing w:line="440" w:lineRule="atLeast"/>
        <w:ind w:left="2520"/>
        <w:rPr>
          <w:spacing w:val="-1"/>
          <w:w w:val="79"/>
          <w:sz w:val="24"/>
          <w:szCs w:val="24"/>
        </w:rPr>
      </w:pPr>
      <w:r w:rsidRPr="002003ED">
        <w:rPr>
          <w:spacing w:val="-1"/>
          <w:w w:val="79"/>
          <w:sz w:val="24"/>
          <w:szCs w:val="24"/>
        </w:rPr>
        <w:t xml:space="preserve">C. If a student athlete suffers an injury resulting from his or her participation in the </w:t>
      </w:r>
    </w:p>
    <w:p w14:paraId="6C94DEA5" w14:textId="77777777" w:rsidR="00943BA0" w:rsidRPr="002003ED" w:rsidRDefault="00943BA0" w:rsidP="00943BA0">
      <w:pPr>
        <w:adjustRightInd w:val="0"/>
        <w:spacing w:line="440" w:lineRule="atLeast"/>
        <w:ind w:left="2880"/>
        <w:rPr>
          <w:spacing w:val="-1"/>
          <w:w w:val="77"/>
          <w:sz w:val="24"/>
          <w:szCs w:val="24"/>
        </w:rPr>
      </w:pPr>
      <w:r w:rsidRPr="002003ED">
        <w:rPr>
          <w:spacing w:val="-1"/>
          <w:w w:val="77"/>
          <w:sz w:val="24"/>
          <w:szCs w:val="24"/>
        </w:rPr>
        <w:t xml:space="preserve">athletic program that requires ongoing medical treatment, the athletic program </w:t>
      </w:r>
    </w:p>
    <w:p w14:paraId="262E5D73" w14:textId="77777777" w:rsidR="00943BA0" w:rsidRPr="002003ED" w:rsidRDefault="00943BA0" w:rsidP="00943BA0">
      <w:pPr>
        <w:adjustRightInd w:val="0"/>
        <w:spacing w:line="420" w:lineRule="atLeast"/>
        <w:ind w:left="2880"/>
        <w:rPr>
          <w:spacing w:val="-1"/>
          <w:w w:val="79"/>
          <w:sz w:val="24"/>
          <w:szCs w:val="24"/>
        </w:rPr>
      </w:pPr>
      <w:r w:rsidRPr="002003ED">
        <w:rPr>
          <w:spacing w:val="-1"/>
          <w:w w:val="79"/>
          <w:sz w:val="24"/>
          <w:szCs w:val="24"/>
        </w:rPr>
        <w:t xml:space="preserve">shall provide, for a minimum of two years following the student athlete’s </w:t>
      </w:r>
    </w:p>
    <w:p w14:paraId="5BC3C1D8" w14:textId="77777777" w:rsidR="00943BA0" w:rsidRPr="002003ED" w:rsidRDefault="00943BA0" w:rsidP="00943BA0">
      <w:pPr>
        <w:adjustRightInd w:val="0"/>
        <w:spacing w:line="440" w:lineRule="atLeast"/>
        <w:ind w:left="2880"/>
        <w:rPr>
          <w:spacing w:val="-1"/>
          <w:w w:val="77"/>
          <w:sz w:val="24"/>
          <w:szCs w:val="24"/>
        </w:rPr>
      </w:pPr>
      <w:r w:rsidRPr="002003ED">
        <w:rPr>
          <w:spacing w:val="-1"/>
          <w:w w:val="77"/>
          <w:sz w:val="24"/>
          <w:szCs w:val="24"/>
        </w:rPr>
        <w:t xml:space="preserve">graduation or separation from the institution of higher education, the necessary </w:t>
      </w:r>
    </w:p>
    <w:p w14:paraId="7FF056BA" w14:textId="77777777" w:rsidR="00943BA0" w:rsidRPr="002003ED" w:rsidRDefault="00943BA0" w:rsidP="00943BA0">
      <w:pPr>
        <w:adjustRightInd w:val="0"/>
        <w:spacing w:line="440" w:lineRule="atLeast"/>
        <w:ind w:left="2880"/>
        <w:rPr>
          <w:spacing w:val="-1"/>
          <w:w w:val="74"/>
          <w:sz w:val="24"/>
          <w:szCs w:val="24"/>
        </w:rPr>
      </w:pPr>
      <w:r w:rsidRPr="002003ED">
        <w:rPr>
          <w:spacing w:val="-1"/>
          <w:w w:val="74"/>
          <w:sz w:val="24"/>
          <w:szCs w:val="24"/>
        </w:rPr>
        <w:t xml:space="preserve">medical treatment. </w:t>
      </w:r>
    </w:p>
    <w:p w14:paraId="423C26EA" w14:textId="77777777" w:rsidR="00943BA0" w:rsidRPr="002003ED" w:rsidRDefault="00943BA0" w:rsidP="00943BA0">
      <w:pPr>
        <w:adjustRightInd w:val="0"/>
        <w:spacing w:line="440" w:lineRule="atLeast"/>
        <w:ind w:left="1440"/>
        <w:rPr>
          <w:spacing w:val="-1"/>
          <w:w w:val="79"/>
          <w:sz w:val="24"/>
          <w:szCs w:val="24"/>
        </w:rPr>
      </w:pPr>
      <w:r w:rsidRPr="002003ED">
        <w:rPr>
          <w:b/>
          <w:bCs/>
          <w:spacing w:val="-1"/>
          <w:w w:val="79"/>
          <w:sz w:val="24"/>
          <w:szCs w:val="24"/>
        </w:rPr>
        <w:t xml:space="preserve">SECTION </w:t>
      </w:r>
      <w:proofErr w:type="gramStart"/>
      <w:r w:rsidRPr="002003ED">
        <w:rPr>
          <w:b/>
          <w:bCs/>
          <w:spacing w:val="-1"/>
          <w:w w:val="79"/>
          <w:sz w:val="24"/>
          <w:szCs w:val="24"/>
        </w:rPr>
        <w:t>2.</w:t>
      </w:r>
      <w:r w:rsidRPr="002003ED">
        <w:rPr>
          <w:spacing w:val="-1"/>
          <w:w w:val="79"/>
          <w:sz w:val="24"/>
          <w:szCs w:val="24"/>
        </w:rPr>
        <w:t>​</w:t>
      </w:r>
      <w:proofErr w:type="gramEnd"/>
      <w:r w:rsidRPr="002003ED">
        <w:rPr>
          <w:spacing w:val="-1"/>
          <w:w w:val="79"/>
          <w:sz w:val="24"/>
          <w:szCs w:val="24"/>
        </w:rPr>
        <w:t xml:space="preserve"> Any university that does not adhere to the above standards will lose 40% of their </w:t>
      </w:r>
    </w:p>
    <w:p w14:paraId="18ADB6E7" w14:textId="77777777" w:rsidR="00943BA0" w:rsidRPr="002003ED" w:rsidRDefault="00943BA0" w:rsidP="00943BA0">
      <w:pPr>
        <w:adjustRightInd w:val="0"/>
        <w:spacing w:line="420" w:lineRule="atLeast"/>
        <w:ind w:left="2160"/>
        <w:rPr>
          <w:spacing w:val="-1"/>
          <w:w w:val="76"/>
          <w:sz w:val="24"/>
          <w:szCs w:val="24"/>
        </w:rPr>
      </w:pPr>
      <w:r w:rsidRPr="002003ED">
        <w:rPr>
          <w:spacing w:val="-1"/>
          <w:w w:val="76"/>
          <w:sz w:val="24"/>
          <w:szCs w:val="24"/>
        </w:rPr>
        <w:t xml:space="preserve">           federal funding  </w:t>
      </w:r>
    </w:p>
    <w:p w14:paraId="5B4E71DD" w14:textId="77777777" w:rsidR="00943BA0" w:rsidRPr="002003ED" w:rsidRDefault="00943BA0" w:rsidP="00943BA0">
      <w:pPr>
        <w:adjustRightInd w:val="0"/>
        <w:spacing w:line="440" w:lineRule="atLeast"/>
        <w:ind w:left="1440"/>
        <w:rPr>
          <w:spacing w:val="-1"/>
          <w:w w:val="79"/>
          <w:sz w:val="24"/>
          <w:szCs w:val="24"/>
        </w:rPr>
      </w:pPr>
      <w:r w:rsidRPr="002003ED">
        <w:rPr>
          <w:b/>
          <w:bCs/>
          <w:spacing w:val="-1"/>
          <w:w w:val="79"/>
          <w:sz w:val="24"/>
          <w:szCs w:val="24"/>
        </w:rPr>
        <w:t xml:space="preserve">SECTION 3. </w:t>
      </w:r>
      <w:r w:rsidRPr="002003ED">
        <w:rPr>
          <w:spacing w:val="-1"/>
          <w:w w:val="79"/>
          <w:sz w:val="24"/>
          <w:szCs w:val="24"/>
        </w:rPr>
        <w:t xml:space="preserve">​The Department of Education shall oversee the implementation of this legislation. </w:t>
      </w:r>
    </w:p>
    <w:p w14:paraId="6B732318" w14:textId="77777777" w:rsidR="00943BA0" w:rsidRPr="002003ED" w:rsidRDefault="00943BA0" w:rsidP="00943BA0">
      <w:pPr>
        <w:adjustRightInd w:val="0"/>
        <w:spacing w:line="440" w:lineRule="atLeast"/>
        <w:ind w:left="1440"/>
        <w:rPr>
          <w:spacing w:val="-24"/>
          <w:sz w:val="24"/>
          <w:szCs w:val="24"/>
        </w:rPr>
      </w:pPr>
      <w:r w:rsidRPr="002003ED">
        <w:rPr>
          <w:b/>
          <w:bCs/>
          <w:spacing w:val="-24"/>
          <w:sz w:val="24"/>
          <w:szCs w:val="24"/>
        </w:rPr>
        <w:t xml:space="preserve">SECTION </w:t>
      </w:r>
      <w:proofErr w:type="gramStart"/>
      <w:r w:rsidRPr="002003ED">
        <w:rPr>
          <w:b/>
          <w:bCs/>
          <w:spacing w:val="-24"/>
          <w:sz w:val="24"/>
          <w:szCs w:val="24"/>
        </w:rPr>
        <w:t>4.</w:t>
      </w:r>
      <w:r w:rsidRPr="002003ED">
        <w:rPr>
          <w:spacing w:val="-24"/>
          <w:sz w:val="24"/>
          <w:szCs w:val="24"/>
        </w:rPr>
        <w:t>​</w:t>
      </w:r>
      <w:proofErr w:type="gramEnd"/>
      <w:r w:rsidRPr="002003ED">
        <w:rPr>
          <w:spacing w:val="-24"/>
          <w:sz w:val="24"/>
          <w:szCs w:val="24"/>
        </w:rPr>
        <w:t xml:space="preserve"> This legislation will be implemented July 1 2018. </w:t>
      </w:r>
    </w:p>
    <w:p w14:paraId="3B163A91" w14:textId="77777777" w:rsidR="00943BA0" w:rsidRPr="002003ED" w:rsidRDefault="00943BA0" w:rsidP="00943BA0">
      <w:pPr>
        <w:adjustRightInd w:val="0"/>
        <w:spacing w:line="440" w:lineRule="atLeast"/>
        <w:ind w:left="1440"/>
        <w:rPr>
          <w:spacing w:val="-23"/>
          <w:sz w:val="24"/>
          <w:szCs w:val="24"/>
        </w:rPr>
      </w:pPr>
      <w:r w:rsidRPr="002003ED">
        <w:rPr>
          <w:b/>
          <w:bCs/>
          <w:spacing w:val="-23"/>
          <w:sz w:val="24"/>
          <w:szCs w:val="24"/>
        </w:rPr>
        <w:t xml:space="preserve">SECTION </w:t>
      </w:r>
      <w:proofErr w:type="gramStart"/>
      <w:r w:rsidRPr="002003ED">
        <w:rPr>
          <w:b/>
          <w:bCs/>
          <w:spacing w:val="-23"/>
          <w:sz w:val="24"/>
          <w:szCs w:val="24"/>
        </w:rPr>
        <w:t>5.</w:t>
      </w:r>
      <w:r w:rsidRPr="002003ED">
        <w:rPr>
          <w:spacing w:val="-23"/>
          <w:sz w:val="24"/>
          <w:szCs w:val="24"/>
        </w:rPr>
        <w:t>​</w:t>
      </w:r>
      <w:proofErr w:type="gramEnd"/>
      <w:r w:rsidRPr="002003ED">
        <w:rPr>
          <w:spacing w:val="-23"/>
          <w:sz w:val="24"/>
          <w:szCs w:val="24"/>
        </w:rPr>
        <w:t xml:space="preserve"> All laws in conflict with this legislation are hereby declared null and void. </w:t>
      </w:r>
    </w:p>
    <w:p w14:paraId="5ED1A76A" w14:textId="77777777" w:rsidR="00943BA0" w:rsidRPr="002003ED" w:rsidRDefault="00943BA0" w:rsidP="00943BA0">
      <w:pPr>
        <w:adjustRightInd w:val="0"/>
        <w:spacing w:line="1" w:lineRule="exact"/>
        <w:rPr>
          <w:spacing w:val="-23"/>
          <w:sz w:val="24"/>
          <w:szCs w:val="24"/>
        </w:rPr>
        <w:sectPr w:rsidR="00943BA0" w:rsidRPr="002003ED">
          <w:pgSz w:w="12240" w:h="15840"/>
          <w:pgMar w:top="0" w:right="2820" w:bottom="0" w:left="0" w:header="720" w:footer="720" w:gutter="0"/>
          <w:cols w:space="720" w:equalWidth="0">
            <w:col w:w="10780"/>
          </w:cols>
          <w:noEndnote/>
        </w:sectPr>
      </w:pPr>
      <w:r w:rsidRPr="002003ED">
        <w:rPr>
          <w:noProof/>
          <w:sz w:val="24"/>
          <w:szCs w:val="24"/>
        </w:rPr>
        <w:drawing>
          <wp:anchor distT="0" distB="0" distL="114300" distR="114300" simplePos="0" relativeHeight="251660288" behindDoc="1" locked="0" layoutInCell="0" allowOverlap="1" wp14:anchorId="358022B8" wp14:editId="0FC0C87C">
            <wp:simplePos x="0" y="0"/>
            <wp:positionH relativeFrom="page">
              <wp:posOffset>0</wp:posOffset>
            </wp:positionH>
            <wp:positionV relativeFrom="page">
              <wp:posOffset>0</wp:posOffset>
            </wp:positionV>
            <wp:extent cx="7797800" cy="100838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06613" w14:textId="77777777" w:rsidR="00943BA0" w:rsidRPr="002003ED" w:rsidRDefault="00943BA0" w:rsidP="00943BA0">
      <w:pPr>
        <w:adjustRightInd w:val="0"/>
        <w:spacing w:line="1440" w:lineRule="exact"/>
        <w:rPr>
          <w:spacing w:val="-1"/>
          <w:w w:val="78"/>
          <w:sz w:val="24"/>
          <w:szCs w:val="24"/>
        </w:rPr>
      </w:pPr>
    </w:p>
    <w:p w14:paraId="0C28B535" w14:textId="77777777" w:rsidR="00943BA0" w:rsidRPr="002003ED" w:rsidRDefault="00943BA0" w:rsidP="00943BA0">
      <w:pPr>
        <w:adjustRightInd w:val="0"/>
        <w:spacing w:line="280" w:lineRule="exact"/>
        <w:ind w:left="4880"/>
        <w:rPr>
          <w:b/>
          <w:bCs/>
          <w:spacing w:val="-1"/>
          <w:w w:val="78"/>
          <w:sz w:val="24"/>
          <w:szCs w:val="24"/>
        </w:rPr>
      </w:pPr>
      <w:r w:rsidRPr="002003ED">
        <w:rPr>
          <w:b/>
          <w:bCs/>
          <w:spacing w:val="-1"/>
          <w:w w:val="78"/>
          <w:sz w:val="24"/>
          <w:szCs w:val="24"/>
        </w:rPr>
        <w:t xml:space="preserve">A Bill to Tax the NCAA </w:t>
      </w:r>
    </w:p>
    <w:p w14:paraId="10BC5E9D" w14:textId="77777777" w:rsidR="00943BA0" w:rsidRPr="002003ED" w:rsidRDefault="00943BA0" w:rsidP="00943BA0">
      <w:pPr>
        <w:adjustRightInd w:val="0"/>
        <w:spacing w:line="600" w:lineRule="exact"/>
        <w:rPr>
          <w:spacing w:val="-22"/>
          <w:sz w:val="24"/>
          <w:szCs w:val="24"/>
        </w:rPr>
      </w:pPr>
    </w:p>
    <w:p w14:paraId="258674E5" w14:textId="77777777" w:rsidR="00943BA0" w:rsidRPr="002003ED" w:rsidRDefault="00943BA0" w:rsidP="00943BA0">
      <w:pPr>
        <w:adjustRightInd w:val="0"/>
        <w:spacing w:line="280" w:lineRule="exact"/>
        <w:ind w:left="1440"/>
        <w:rPr>
          <w:spacing w:val="-22"/>
          <w:sz w:val="24"/>
          <w:szCs w:val="24"/>
        </w:rPr>
      </w:pPr>
      <w:r w:rsidRPr="002003ED">
        <w:rPr>
          <w:b/>
          <w:bCs/>
          <w:spacing w:val="-22"/>
          <w:sz w:val="24"/>
          <w:szCs w:val="24"/>
        </w:rPr>
        <w:t xml:space="preserve">SECTION </w:t>
      </w:r>
      <w:proofErr w:type="gramStart"/>
      <w:r w:rsidRPr="002003ED">
        <w:rPr>
          <w:b/>
          <w:bCs/>
          <w:spacing w:val="-22"/>
          <w:sz w:val="24"/>
          <w:szCs w:val="24"/>
        </w:rPr>
        <w:t>1.</w:t>
      </w:r>
      <w:r w:rsidRPr="002003ED">
        <w:rPr>
          <w:spacing w:val="-22"/>
          <w:sz w:val="24"/>
          <w:szCs w:val="24"/>
        </w:rPr>
        <w:t>​</w:t>
      </w:r>
      <w:proofErr w:type="gramEnd"/>
      <w:r w:rsidRPr="002003ED">
        <w:rPr>
          <w:spacing w:val="-22"/>
          <w:sz w:val="24"/>
          <w:szCs w:val="24"/>
        </w:rPr>
        <w:t xml:space="preserve"> The National Collegiate Athletic Association (NCAA) is hereby stripped of its  </w:t>
      </w:r>
    </w:p>
    <w:p w14:paraId="323F3016" w14:textId="77777777" w:rsidR="00943BA0" w:rsidRPr="002003ED" w:rsidRDefault="00943BA0" w:rsidP="00943BA0">
      <w:pPr>
        <w:adjustRightInd w:val="0"/>
        <w:spacing w:line="420" w:lineRule="atLeast"/>
        <w:ind w:left="2160"/>
        <w:rPr>
          <w:spacing w:val="-1"/>
          <w:w w:val="78"/>
          <w:sz w:val="24"/>
          <w:szCs w:val="24"/>
        </w:rPr>
      </w:pPr>
      <w:r w:rsidRPr="002003ED">
        <w:rPr>
          <w:spacing w:val="-1"/>
          <w:w w:val="78"/>
          <w:sz w:val="24"/>
          <w:szCs w:val="24"/>
        </w:rPr>
        <w:t xml:space="preserve">          Non-Profit Status. </w:t>
      </w:r>
    </w:p>
    <w:p w14:paraId="3D248CFD" w14:textId="77777777" w:rsidR="00943BA0" w:rsidRPr="002003ED" w:rsidRDefault="00943BA0" w:rsidP="00943BA0">
      <w:pPr>
        <w:adjustRightInd w:val="0"/>
        <w:spacing w:line="440" w:lineRule="atLeast"/>
        <w:ind w:left="1440"/>
        <w:rPr>
          <w:spacing w:val="-1"/>
          <w:w w:val="79"/>
          <w:sz w:val="24"/>
          <w:szCs w:val="24"/>
        </w:rPr>
      </w:pPr>
      <w:r w:rsidRPr="002003ED">
        <w:rPr>
          <w:b/>
          <w:bCs/>
          <w:spacing w:val="-1"/>
          <w:w w:val="79"/>
          <w:sz w:val="24"/>
          <w:szCs w:val="24"/>
        </w:rPr>
        <w:t xml:space="preserve">SECTION </w:t>
      </w:r>
      <w:proofErr w:type="gramStart"/>
      <w:r w:rsidRPr="002003ED">
        <w:rPr>
          <w:b/>
          <w:bCs/>
          <w:spacing w:val="-1"/>
          <w:w w:val="79"/>
          <w:sz w:val="24"/>
          <w:szCs w:val="24"/>
        </w:rPr>
        <w:t>2.</w:t>
      </w:r>
      <w:r w:rsidRPr="002003ED">
        <w:rPr>
          <w:spacing w:val="-1"/>
          <w:w w:val="79"/>
          <w:sz w:val="24"/>
          <w:szCs w:val="24"/>
        </w:rPr>
        <w:t>​</w:t>
      </w:r>
      <w:proofErr w:type="gramEnd"/>
      <w:r w:rsidRPr="002003ED">
        <w:rPr>
          <w:spacing w:val="-1"/>
          <w:w w:val="79"/>
          <w:sz w:val="24"/>
          <w:szCs w:val="24"/>
        </w:rPr>
        <w:t xml:space="preserve"> “Non-Profit” is defined as a 501 C3; an entity that receives federal funding </w:t>
      </w:r>
    </w:p>
    <w:p w14:paraId="3E41AD50" w14:textId="77777777" w:rsidR="00943BA0" w:rsidRPr="002003ED" w:rsidRDefault="00943BA0" w:rsidP="00943BA0">
      <w:pPr>
        <w:adjustRightInd w:val="0"/>
        <w:spacing w:line="440" w:lineRule="atLeast"/>
        <w:ind w:left="2160"/>
        <w:rPr>
          <w:spacing w:val="-1"/>
          <w:w w:val="77"/>
          <w:sz w:val="24"/>
          <w:szCs w:val="24"/>
        </w:rPr>
      </w:pPr>
      <w:r w:rsidRPr="002003ED">
        <w:rPr>
          <w:spacing w:val="-1"/>
          <w:w w:val="77"/>
          <w:sz w:val="24"/>
          <w:szCs w:val="24"/>
        </w:rPr>
        <w:t xml:space="preserve">          subsidies and is excluded from federal taxing. </w:t>
      </w:r>
    </w:p>
    <w:p w14:paraId="78A2A303" w14:textId="77777777" w:rsidR="00943BA0" w:rsidRPr="002003ED" w:rsidRDefault="00943BA0" w:rsidP="00943BA0">
      <w:pPr>
        <w:adjustRightInd w:val="0"/>
        <w:spacing w:line="440" w:lineRule="atLeast"/>
        <w:ind w:left="1440"/>
        <w:rPr>
          <w:spacing w:val="-25"/>
          <w:sz w:val="24"/>
          <w:szCs w:val="24"/>
        </w:rPr>
      </w:pPr>
      <w:r w:rsidRPr="002003ED">
        <w:rPr>
          <w:b/>
          <w:bCs/>
          <w:spacing w:val="-25"/>
          <w:sz w:val="24"/>
          <w:szCs w:val="24"/>
        </w:rPr>
        <w:t>SECTION 3</w:t>
      </w:r>
      <w:r w:rsidRPr="002003ED">
        <w:rPr>
          <w:spacing w:val="-25"/>
          <w:sz w:val="24"/>
          <w:szCs w:val="24"/>
        </w:rPr>
        <w:t xml:space="preserve">​. The Internal Revenue Service will </w:t>
      </w:r>
      <w:proofErr w:type="gramStart"/>
      <w:r w:rsidRPr="002003ED">
        <w:rPr>
          <w:spacing w:val="-25"/>
          <w:sz w:val="24"/>
          <w:szCs w:val="24"/>
        </w:rPr>
        <w:t>be in charge of</w:t>
      </w:r>
      <w:proofErr w:type="gramEnd"/>
      <w:r w:rsidRPr="002003ED">
        <w:rPr>
          <w:spacing w:val="-25"/>
          <w:sz w:val="24"/>
          <w:szCs w:val="24"/>
        </w:rPr>
        <w:t xml:space="preserve"> implementation of this </w:t>
      </w:r>
    </w:p>
    <w:p w14:paraId="125498D6" w14:textId="77777777" w:rsidR="00943BA0" w:rsidRPr="002003ED" w:rsidRDefault="00943BA0" w:rsidP="00943BA0">
      <w:pPr>
        <w:adjustRightInd w:val="0"/>
        <w:spacing w:line="420" w:lineRule="atLeast"/>
        <w:ind w:left="2160"/>
        <w:rPr>
          <w:spacing w:val="-1"/>
          <w:w w:val="76"/>
          <w:sz w:val="24"/>
          <w:szCs w:val="24"/>
        </w:rPr>
      </w:pPr>
      <w:r w:rsidRPr="002003ED">
        <w:rPr>
          <w:spacing w:val="-1"/>
          <w:w w:val="76"/>
          <w:sz w:val="24"/>
          <w:szCs w:val="24"/>
        </w:rPr>
        <w:t xml:space="preserve">           legislation. </w:t>
      </w:r>
    </w:p>
    <w:p w14:paraId="52780F33" w14:textId="77777777" w:rsidR="00943BA0" w:rsidRPr="002003ED" w:rsidRDefault="00943BA0" w:rsidP="00943BA0">
      <w:pPr>
        <w:adjustRightInd w:val="0"/>
        <w:spacing w:line="440" w:lineRule="atLeast"/>
        <w:ind w:left="1440"/>
        <w:rPr>
          <w:spacing w:val="-25"/>
          <w:sz w:val="24"/>
          <w:szCs w:val="24"/>
        </w:rPr>
      </w:pPr>
      <w:r w:rsidRPr="002003ED">
        <w:rPr>
          <w:b/>
          <w:bCs/>
          <w:spacing w:val="-25"/>
          <w:sz w:val="24"/>
          <w:szCs w:val="24"/>
        </w:rPr>
        <w:t xml:space="preserve">SECTION 4. </w:t>
      </w:r>
      <w:r w:rsidRPr="002003ED">
        <w:rPr>
          <w:spacing w:val="-25"/>
          <w:sz w:val="24"/>
          <w:szCs w:val="24"/>
        </w:rPr>
        <w:t xml:space="preserve">​This bill shall be implemented April </w:t>
      </w:r>
      <w:proofErr w:type="gramStart"/>
      <w:r w:rsidRPr="002003ED">
        <w:rPr>
          <w:spacing w:val="-25"/>
          <w:sz w:val="24"/>
          <w:szCs w:val="24"/>
        </w:rPr>
        <w:t>16</w:t>
      </w:r>
      <w:proofErr w:type="gramEnd"/>
      <w:r w:rsidRPr="002003ED">
        <w:rPr>
          <w:spacing w:val="-25"/>
          <w:sz w:val="24"/>
          <w:szCs w:val="24"/>
        </w:rPr>
        <w:t xml:space="preserve"> 2018. </w:t>
      </w:r>
    </w:p>
    <w:p w14:paraId="62EBFFFA" w14:textId="77777777" w:rsidR="00943BA0" w:rsidRPr="002003ED" w:rsidRDefault="00943BA0" w:rsidP="00943BA0">
      <w:pPr>
        <w:adjustRightInd w:val="0"/>
        <w:spacing w:line="440" w:lineRule="atLeast"/>
        <w:ind w:left="1440"/>
        <w:rPr>
          <w:spacing w:val="-23"/>
          <w:sz w:val="24"/>
          <w:szCs w:val="24"/>
        </w:rPr>
      </w:pPr>
      <w:r w:rsidRPr="002003ED">
        <w:rPr>
          <w:b/>
          <w:bCs/>
          <w:spacing w:val="-23"/>
          <w:sz w:val="24"/>
          <w:szCs w:val="24"/>
        </w:rPr>
        <w:t xml:space="preserve">SECTION </w:t>
      </w:r>
      <w:proofErr w:type="gramStart"/>
      <w:r w:rsidRPr="002003ED">
        <w:rPr>
          <w:b/>
          <w:bCs/>
          <w:spacing w:val="-23"/>
          <w:sz w:val="24"/>
          <w:szCs w:val="24"/>
        </w:rPr>
        <w:t>5.</w:t>
      </w:r>
      <w:r w:rsidRPr="002003ED">
        <w:rPr>
          <w:spacing w:val="-23"/>
          <w:sz w:val="24"/>
          <w:szCs w:val="24"/>
        </w:rPr>
        <w:t>​</w:t>
      </w:r>
      <w:proofErr w:type="gramEnd"/>
      <w:r w:rsidRPr="002003ED">
        <w:rPr>
          <w:spacing w:val="-23"/>
          <w:sz w:val="24"/>
          <w:szCs w:val="24"/>
        </w:rPr>
        <w:t xml:space="preserve"> All laws in conflict with this legislation are hereby declared null and void.  </w:t>
      </w:r>
    </w:p>
    <w:p w14:paraId="12C7FB9B" w14:textId="77777777" w:rsidR="00943BA0" w:rsidRPr="002003ED" w:rsidRDefault="00943BA0" w:rsidP="00943BA0">
      <w:pPr>
        <w:adjustRightInd w:val="0"/>
        <w:spacing w:line="1" w:lineRule="exact"/>
        <w:rPr>
          <w:spacing w:val="-23"/>
          <w:sz w:val="24"/>
          <w:szCs w:val="24"/>
        </w:rPr>
        <w:sectPr w:rsidR="00943BA0" w:rsidRPr="002003ED">
          <w:pgSz w:w="12240" w:h="15840"/>
          <w:pgMar w:top="0" w:right="3180" w:bottom="0" w:left="0" w:header="720" w:footer="720" w:gutter="0"/>
          <w:cols w:space="720" w:equalWidth="0">
            <w:col w:w="10420"/>
          </w:cols>
          <w:noEndnote/>
        </w:sectPr>
      </w:pPr>
      <w:r w:rsidRPr="002003ED">
        <w:rPr>
          <w:noProof/>
          <w:sz w:val="24"/>
          <w:szCs w:val="24"/>
        </w:rPr>
        <w:drawing>
          <wp:anchor distT="0" distB="0" distL="114300" distR="114300" simplePos="0" relativeHeight="251661312" behindDoc="1" locked="0" layoutInCell="0" allowOverlap="1" wp14:anchorId="71D7F624" wp14:editId="050AACA8">
            <wp:simplePos x="0" y="0"/>
            <wp:positionH relativeFrom="page">
              <wp:posOffset>0</wp:posOffset>
            </wp:positionH>
            <wp:positionV relativeFrom="page">
              <wp:posOffset>0</wp:posOffset>
            </wp:positionV>
            <wp:extent cx="7797800" cy="10083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C1E5C" w14:textId="77777777" w:rsidR="00943BA0" w:rsidRPr="002003ED" w:rsidRDefault="00943BA0" w:rsidP="00943BA0">
      <w:pPr>
        <w:adjustRightInd w:val="0"/>
        <w:spacing w:line="1440" w:lineRule="exact"/>
        <w:rPr>
          <w:spacing w:val="-1"/>
          <w:w w:val="74"/>
          <w:sz w:val="24"/>
          <w:szCs w:val="24"/>
        </w:rPr>
      </w:pPr>
    </w:p>
    <w:p w14:paraId="74F579F9" w14:textId="77777777" w:rsidR="00943BA0" w:rsidRPr="002003ED" w:rsidRDefault="00943BA0" w:rsidP="00943BA0">
      <w:pPr>
        <w:adjustRightInd w:val="0"/>
        <w:spacing w:line="280" w:lineRule="exact"/>
        <w:ind w:left="4240"/>
        <w:rPr>
          <w:b/>
          <w:bCs/>
          <w:spacing w:val="-1"/>
          <w:w w:val="74"/>
          <w:sz w:val="24"/>
          <w:szCs w:val="24"/>
        </w:rPr>
      </w:pPr>
      <w:r w:rsidRPr="002003ED">
        <w:rPr>
          <w:b/>
          <w:bCs/>
          <w:spacing w:val="-1"/>
          <w:w w:val="74"/>
          <w:sz w:val="24"/>
          <w:szCs w:val="24"/>
        </w:rPr>
        <w:t xml:space="preserve">A Resolution to Recognize Catalonia </w:t>
      </w:r>
    </w:p>
    <w:p w14:paraId="08553B66" w14:textId="77777777" w:rsidR="00943BA0" w:rsidRPr="002003ED" w:rsidRDefault="00943BA0" w:rsidP="00943BA0">
      <w:pPr>
        <w:adjustRightInd w:val="0"/>
        <w:spacing w:line="600" w:lineRule="exact"/>
        <w:rPr>
          <w:spacing w:val="-1"/>
          <w:w w:val="77"/>
          <w:sz w:val="24"/>
          <w:szCs w:val="24"/>
        </w:rPr>
      </w:pPr>
    </w:p>
    <w:p w14:paraId="48D467EF" w14:textId="77777777" w:rsidR="00943BA0" w:rsidRPr="002003ED" w:rsidRDefault="00943BA0" w:rsidP="00943BA0">
      <w:pPr>
        <w:adjustRightInd w:val="0"/>
        <w:spacing w:line="280" w:lineRule="exact"/>
        <w:ind w:left="1440"/>
        <w:rPr>
          <w:spacing w:val="-1"/>
          <w:w w:val="77"/>
          <w:sz w:val="24"/>
          <w:szCs w:val="24"/>
        </w:rPr>
      </w:pPr>
      <w:proofErr w:type="gramStart"/>
      <w:r w:rsidRPr="002003ED">
        <w:rPr>
          <w:b/>
          <w:bCs/>
          <w:spacing w:val="-1"/>
          <w:w w:val="77"/>
          <w:sz w:val="24"/>
          <w:szCs w:val="24"/>
        </w:rPr>
        <w:t>Whereas,</w:t>
      </w:r>
      <w:r w:rsidRPr="002003ED">
        <w:rPr>
          <w:spacing w:val="-1"/>
          <w:w w:val="77"/>
          <w:sz w:val="24"/>
          <w:szCs w:val="24"/>
        </w:rPr>
        <w:t>​</w:t>
      </w:r>
      <w:proofErr w:type="gramEnd"/>
      <w:r w:rsidRPr="002003ED">
        <w:rPr>
          <w:spacing w:val="-1"/>
          <w:w w:val="77"/>
          <w:sz w:val="24"/>
          <w:szCs w:val="24"/>
        </w:rPr>
        <w:t xml:space="preserve"> Catalonia has long considered itself a nation within a hostile state; and  </w:t>
      </w:r>
    </w:p>
    <w:p w14:paraId="17A4184A" w14:textId="77777777" w:rsidR="00943BA0" w:rsidRPr="002003ED" w:rsidRDefault="00943BA0" w:rsidP="00943BA0">
      <w:pPr>
        <w:adjustRightInd w:val="0"/>
        <w:spacing w:line="420" w:lineRule="atLeast"/>
        <w:ind w:left="1440"/>
        <w:rPr>
          <w:spacing w:val="-1"/>
          <w:w w:val="77"/>
          <w:sz w:val="24"/>
          <w:szCs w:val="24"/>
        </w:rPr>
      </w:pPr>
      <w:proofErr w:type="gramStart"/>
      <w:r w:rsidRPr="002003ED">
        <w:rPr>
          <w:b/>
          <w:bCs/>
          <w:spacing w:val="-1"/>
          <w:w w:val="77"/>
          <w:sz w:val="24"/>
          <w:szCs w:val="24"/>
        </w:rPr>
        <w:t>Whereas,</w:t>
      </w:r>
      <w:r w:rsidRPr="002003ED">
        <w:rPr>
          <w:spacing w:val="-1"/>
          <w:w w:val="77"/>
          <w:sz w:val="24"/>
          <w:szCs w:val="24"/>
        </w:rPr>
        <w:t>​</w:t>
      </w:r>
      <w:proofErr w:type="gramEnd"/>
      <w:r w:rsidRPr="002003ED">
        <w:rPr>
          <w:spacing w:val="-1"/>
          <w:w w:val="77"/>
          <w:sz w:val="24"/>
          <w:szCs w:val="24"/>
        </w:rPr>
        <w:t xml:space="preserve"> The history of its self-government has been repeatedly disrupted through acts of war </w:t>
      </w:r>
    </w:p>
    <w:p w14:paraId="0D4487E8" w14:textId="77777777" w:rsidR="00943BA0" w:rsidRPr="002003ED" w:rsidRDefault="00943BA0" w:rsidP="00943BA0">
      <w:pPr>
        <w:adjustRightInd w:val="0"/>
        <w:spacing w:line="440" w:lineRule="atLeast"/>
        <w:ind w:left="2160"/>
        <w:rPr>
          <w:spacing w:val="-1"/>
          <w:w w:val="77"/>
          <w:sz w:val="24"/>
          <w:szCs w:val="24"/>
        </w:rPr>
      </w:pPr>
      <w:r w:rsidRPr="002003ED">
        <w:rPr>
          <w:spacing w:val="-1"/>
          <w:w w:val="77"/>
          <w:sz w:val="24"/>
          <w:szCs w:val="24"/>
        </w:rPr>
        <w:t xml:space="preserve">     and dictatorships imposed by Central Spain; and  </w:t>
      </w:r>
    </w:p>
    <w:p w14:paraId="191E8B87" w14:textId="77777777" w:rsidR="00943BA0" w:rsidRPr="002003ED" w:rsidRDefault="00943BA0" w:rsidP="00943BA0">
      <w:pPr>
        <w:adjustRightInd w:val="0"/>
        <w:spacing w:line="440" w:lineRule="atLeast"/>
        <w:ind w:left="1440"/>
        <w:rPr>
          <w:spacing w:val="-1"/>
          <w:w w:val="76"/>
          <w:sz w:val="24"/>
          <w:szCs w:val="24"/>
        </w:rPr>
      </w:pPr>
      <w:proofErr w:type="gramStart"/>
      <w:r w:rsidRPr="002003ED">
        <w:rPr>
          <w:b/>
          <w:bCs/>
          <w:spacing w:val="-1"/>
          <w:w w:val="76"/>
          <w:sz w:val="24"/>
          <w:szCs w:val="24"/>
        </w:rPr>
        <w:t>Whereas,</w:t>
      </w:r>
      <w:r w:rsidRPr="002003ED">
        <w:rPr>
          <w:spacing w:val="-1"/>
          <w:w w:val="76"/>
          <w:sz w:val="24"/>
          <w:szCs w:val="24"/>
        </w:rPr>
        <w:t>​</w:t>
      </w:r>
      <w:proofErr w:type="gramEnd"/>
      <w:r w:rsidRPr="002003ED">
        <w:rPr>
          <w:spacing w:val="-1"/>
          <w:w w:val="76"/>
          <w:sz w:val="24"/>
          <w:szCs w:val="24"/>
        </w:rPr>
        <w:t xml:space="preserve"> The United States has its roots based in independence; and  </w:t>
      </w:r>
    </w:p>
    <w:p w14:paraId="43DB6F04" w14:textId="77777777" w:rsidR="00943BA0" w:rsidRPr="002003ED" w:rsidRDefault="00943BA0" w:rsidP="00943BA0">
      <w:pPr>
        <w:adjustRightInd w:val="0"/>
        <w:spacing w:line="440" w:lineRule="atLeast"/>
        <w:ind w:left="1440"/>
        <w:rPr>
          <w:spacing w:val="-1"/>
          <w:w w:val="77"/>
          <w:sz w:val="24"/>
          <w:szCs w:val="24"/>
        </w:rPr>
      </w:pPr>
      <w:proofErr w:type="gramStart"/>
      <w:r w:rsidRPr="002003ED">
        <w:rPr>
          <w:b/>
          <w:bCs/>
          <w:spacing w:val="-1"/>
          <w:w w:val="77"/>
          <w:sz w:val="24"/>
          <w:szCs w:val="24"/>
        </w:rPr>
        <w:t>Whereas,</w:t>
      </w:r>
      <w:r w:rsidRPr="002003ED">
        <w:rPr>
          <w:spacing w:val="-1"/>
          <w:w w:val="77"/>
          <w:sz w:val="24"/>
          <w:szCs w:val="24"/>
        </w:rPr>
        <w:t>​</w:t>
      </w:r>
      <w:proofErr w:type="gramEnd"/>
      <w:r w:rsidRPr="002003ED">
        <w:rPr>
          <w:spacing w:val="-1"/>
          <w:w w:val="77"/>
          <w:sz w:val="24"/>
          <w:szCs w:val="24"/>
        </w:rPr>
        <w:t xml:space="preserve"> The United States has enormous leverage in the situation between Spain and an </w:t>
      </w:r>
    </w:p>
    <w:p w14:paraId="543ED667" w14:textId="77777777" w:rsidR="00943BA0" w:rsidRPr="002003ED" w:rsidRDefault="00943BA0" w:rsidP="00943BA0">
      <w:pPr>
        <w:adjustRightInd w:val="0"/>
        <w:spacing w:line="420" w:lineRule="atLeast"/>
        <w:ind w:left="2160"/>
        <w:rPr>
          <w:spacing w:val="-1"/>
          <w:w w:val="76"/>
          <w:sz w:val="24"/>
          <w:szCs w:val="24"/>
        </w:rPr>
      </w:pPr>
      <w:r w:rsidRPr="002003ED">
        <w:rPr>
          <w:spacing w:val="-1"/>
          <w:w w:val="76"/>
          <w:sz w:val="24"/>
          <w:szCs w:val="24"/>
        </w:rPr>
        <w:t xml:space="preserve">     emerging Catalonia; and  </w:t>
      </w:r>
    </w:p>
    <w:p w14:paraId="09B4011E" w14:textId="77777777" w:rsidR="00943BA0" w:rsidRPr="002003ED" w:rsidRDefault="00943BA0" w:rsidP="00943BA0">
      <w:pPr>
        <w:adjustRightInd w:val="0"/>
        <w:spacing w:line="440" w:lineRule="atLeast"/>
        <w:ind w:left="1440"/>
        <w:rPr>
          <w:spacing w:val="-1"/>
          <w:w w:val="77"/>
          <w:sz w:val="24"/>
          <w:szCs w:val="24"/>
        </w:rPr>
      </w:pPr>
      <w:proofErr w:type="gramStart"/>
      <w:r w:rsidRPr="002003ED">
        <w:rPr>
          <w:b/>
          <w:bCs/>
          <w:spacing w:val="-1"/>
          <w:w w:val="77"/>
          <w:sz w:val="24"/>
          <w:szCs w:val="24"/>
        </w:rPr>
        <w:t>Whereas,</w:t>
      </w:r>
      <w:r w:rsidRPr="002003ED">
        <w:rPr>
          <w:spacing w:val="-1"/>
          <w:w w:val="77"/>
          <w:sz w:val="24"/>
          <w:szCs w:val="24"/>
        </w:rPr>
        <w:t>​</w:t>
      </w:r>
      <w:proofErr w:type="gramEnd"/>
      <w:r w:rsidRPr="002003ED">
        <w:rPr>
          <w:spacing w:val="-1"/>
          <w:w w:val="77"/>
          <w:sz w:val="24"/>
          <w:szCs w:val="24"/>
        </w:rPr>
        <w:t xml:space="preserve"> The United States could use its influence to prevent a violent crackdown on the region </w:t>
      </w:r>
    </w:p>
    <w:p w14:paraId="599B8B40" w14:textId="77777777" w:rsidR="00943BA0" w:rsidRPr="002003ED" w:rsidRDefault="00943BA0" w:rsidP="00943BA0">
      <w:pPr>
        <w:adjustRightInd w:val="0"/>
        <w:spacing w:line="440" w:lineRule="atLeast"/>
        <w:ind w:left="2160"/>
        <w:rPr>
          <w:spacing w:val="-1"/>
          <w:w w:val="76"/>
          <w:sz w:val="24"/>
          <w:szCs w:val="24"/>
        </w:rPr>
      </w:pPr>
      <w:r w:rsidRPr="002003ED">
        <w:rPr>
          <w:spacing w:val="-1"/>
          <w:w w:val="76"/>
          <w:sz w:val="24"/>
          <w:szCs w:val="24"/>
        </w:rPr>
        <w:t xml:space="preserve">     and encourage a peaceful separation; now therefore be it  </w:t>
      </w:r>
    </w:p>
    <w:p w14:paraId="3F3A0EA9" w14:textId="77777777" w:rsidR="00943BA0" w:rsidRPr="002003ED" w:rsidRDefault="00943BA0" w:rsidP="00943BA0">
      <w:pPr>
        <w:adjustRightInd w:val="0"/>
        <w:spacing w:line="440" w:lineRule="atLeast"/>
        <w:ind w:left="1440"/>
        <w:rPr>
          <w:spacing w:val="-1"/>
          <w:w w:val="77"/>
          <w:sz w:val="24"/>
          <w:szCs w:val="24"/>
        </w:rPr>
      </w:pPr>
      <w:r w:rsidRPr="002003ED">
        <w:rPr>
          <w:b/>
          <w:bCs/>
          <w:spacing w:val="-1"/>
          <w:w w:val="77"/>
          <w:sz w:val="24"/>
          <w:szCs w:val="24"/>
        </w:rPr>
        <w:t xml:space="preserve">Resolved, </w:t>
      </w:r>
      <w:r w:rsidRPr="002003ED">
        <w:rPr>
          <w:spacing w:val="-1"/>
          <w:w w:val="77"/>
          <w:sz w:val="24"/>
          <w:szCs w:val="24"/>
        </w:rPr>
        <w:t xml:space="preserve">​That the Congress here assembled recognize Catalonia as independent from Spain. </w:t>
      </w:r>
    </w:p>
    <w:p w14:paraId="31513F43" w14:textId="77777777" w:rsidR="00943BA0" w:rsidRPr="002003ED" w:rsidRDefault="00943BA0" w:rsidP="00943BA0">
      <w:pPr>
        <w:adjustRightInd w:val="0"/>
        <w:spacing w:line="1" w:lineRule="exact"/>
        <w:rPr>
          <w:spacing w:val="-1"/>
          <w:w w:val="77"/>
          <w:sz w:val="24"/>
          <w:szCs w:val="24"/>
        </w:rPr>
        <w:sectPr w:rsidR="00943BA0" w:rsidRPr="002003ED">
          <w:pgSz w:w="12240" w:h="15840"/>
          <w:pgMar w:top="0" w:right="2860" w:bottom="0" w:left="0" w:header="720" w:footer="720" w:gutter="0"/>
          <w:cols w:space="720" w:equalWidth="0">
            <w:col w:w="10740"/>
          </w:cols>
          <w:noEndnote/>
        </w:sectPr>
      </w:pPr>
      <w:r w:rsidRPr="002003ED">
        <w:rPr>
          <w:noProof/>
          <w:sz w:val="24"/>
          <w:szCs w:val="24"/>
        </w:rPr>
        <w:drawing>
          <wp:anchor distT="0" distB="0" distL="114300" distR="114300" simplePos="0" relativeHeight="251662336" behindDoc="1" locked="0" layoutInCell="0" allowOverlap="1" wp14:anchorId="058E59F7" wp14:editId="411DFD4C">
            <wp:simplePos x="0" y="0"/>
            <wp:positionH relativeFrom="page">
              <wp:posOffset>0</wp:posOffset>
            </wp:positionH>
            <wp:positionV relativeFrom="page">
              <wp:posOffset>0</wp:posOffset>
            </wp:positionV>
            <wp:extent cx="7797800" cy="10083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3ED">
        <w:rPr>
          <w:noProof/>
          <w:sz w:val="24"/>
          <w:szCs w:val="24"/>
        </w:rPr>
        <w:drawing>
          <wp:anchor distT="0" distB="0" distL="114300" distR="114300" simplePos="0" relativeHeight="251663360" behindDoc="1" locked="0" layoutInCell="0" allowOverlap="1" wp14:anchorId="368B18AA" wp14:editId="113DF340">
            <wp:simplePos x="0" y="0"/>
            <wp:positionH relativeFrom="page">
              <wp:posOffset>0</wp:posOffset>
            </wp:positionH>
            <wp:positionV relativeFrom="page">
              <wp:posOffset>0</wp:posOffset>
            </wp:positionV>
            <wp:extent cx="7797800" cy="10083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3ED">
        <w:rPr>
          <w:noProof/>
          <w:sz w:val="24"/>
          <w:szCs w:val="24"/>
        </w:rPr>
        <mc:AlternateContent>
          <mc:Choice Requires="wps">
            <w:drawing>
              <wp:anchor distT="0" distB="0" distL="114300" distR="114300" simplePos="0" relativeHeight="251664384" behindDoc="1" locked="0" layoutInCell="0" allowOverlap="1" wp14:anchorId="10A9884A" wp14:editId="52DE2E89">
                <wp:simplePos x="0" y="0"/>
                <wp:positionH relativeFrom="page">
                  <wp:posOffset>0</wp:posOffset>
                </wp:positionH>
                <wp:positionV relativeFrom="page">
                  <wp:posOffset>0</wp:posOffset>
                </wp:positionV>
                <wp:extent cx="7772400" cy="100457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457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434A8" id="Rectangle 7" o:spid="_x0000_s1026" style="position:absolute;margin-left:0;margin-top:0;width:612pt;height:79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" o:allowincell="f" stroked="f" strokecolor="white">
                <w10:wrap anchorx="page" anchory="page"/>
              </v:rect>
            </w:pict>
          </mc:Fallback>
        </mc:AlternateContent>
      </w:r>
      <w:r w:rsidRPr="002003ED">
        <w:rPr>
          <w:noProof/>
          <w:sz w:val="24"/>
          <w:szCs w:val="24"/>
        </w:rPr>
        <w:drawing>
          <wp:anchor distT="0" distB="0" distL="114300" distR="114300" simplePos="0" relativeHeight="251665408" behindDoc="1" locked="0" layoutInCell="0" allowOverlap="1" wp14:anchorId="30AC2BB1" wp14:editId="5814EAAF">
            <wp:simplePos x="0" y="0"/>
            <wp:positionH relativeFrom="page">
              <wp:posOffset>0</wp:posOffset>
            </wp:positionH>
            <wp:positionV relativeFrom="page">
              <wp:posOffset>914400</wp:posOffset>
            </wp:positionV>
            <wp:extent cx="7797800" cy="9156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915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4CD53" w14:textId="77777777" w:rsidR="00943BA0" w:rsidRPr="002003ED" w:rsidRDefault="00943BA0" w:rsidP="00943BA0">
      <w:pPr>
        <w:adjustRightInd w:val="0"/>
        <w:spacing w:line="1440" w:lineRule="exact"/>
        <w:rPr>
          <w:spacing w:val="-1"/>
          <w:w w:val="75"/>
          <w:sz w:val="24"/>
          <w:szCs w:val="24"/>
        </w:rPr>
      </w:pPr>
    </w:p>
    <w:p w14:paraId="0E75B6C8" w14:textId="77777777" w:rsidR="00943BA0" w:rsidRPr="002003ED" w:rsidRDefault="00943BA0" w:rsidP="00943BA0">
      <w:pPr>
        <w:adjustRightInd w:val="0"/>
        <w:spacing w:line="280" w:lineRule="exact"/>
        <w:ind w:left="4860"/>
        <w:rPr>
          <w:b/>
          <w:bCs/>
          <w:spacing w:val="-1"/>
          <w:w w:val="75"/>
          <w:sz w:val="24"/>
          <w:szCs w:val="24"/>
        </w:rPr>
      </w:pPr>
      <w:r w:rsidRPr="002003ED">
        <w:rPr>
          <w:b/>
          <w:bCs/>
          <w:spacing w:val="-1"/>
          <w:w w:val="75"/>
          <w:sz w:val="24"/>
          <w:szCs w:val="24"/>
        </w:rPr>
        <w:t xml:space="preserve">A Bill to House America </w:t>
      </w:r>
    </w:p>
    <w:p w14:paraId="54F1D106" w14:textId="77777777" w:rsidR="00943BA0" w:rsidRPr="002003ED" w:rsidRDefault="00943BA0" w:rsidP="00943BA0">
      <w:pPr>
        <w:adjustRightInd w:val="0"/>
        <w:spacing w:line="600" w:lineRule="exact"/>
        <w:rPr>
          <w:spacing w:val="-1"/>
          <w:w w:val="79"/>
          <w:sz w:val="24"/>
          <w:szCs w:val="24"/>
        </w:rPr>
      </w:pPr>
    </w:p>
    <w:p w14:paraId="5BECC020" w14:textId="77777777" w:rsidR="00943BA0" w:rsidRPr="002003ED" w:rsidRDefault="00943BA0" w:rsidP="00943BA0">
      <w:pPr>
        <w:adjustRightInd w:val="0"/>
        <w:spacing w:line="280" w:lineRule="exact"/>
        <w:ind w:left="1440"/>
        <w:rPr>
          <w:spacing w:val="-1"/>
          <w:w w:val="79"/>
          <w:sz w:val="24"/>
          <w:szCs w:val="24"/>
        </w:rPr>
      </w:pPr>
      <w:r w:rsidRPr="002003ED">
        <w:rPr>
          <w:b/>
          <w:bCs/>
          <w:spacing w:val="-1"/>
          <w:w w:val="79"/>
          <w:sz w:val="24"/>
          <w:szCs w:val="24"/>
        </w:rPr>
        <w:t xml:space="preserve">SECTION 1. </w:t>
      </w:r>
      <w:r w:rsidRPr="002003ED">
        <w:rPr>
          <w:spacing w:val="-1"/>
          <w:w w:val="79"/>
          <w:sz w:val="24"/>
          <w:szCs w:val="24"/>
        </w:rPr>
        <w:t xml:space="preserve">​Section 8 of the Housing Act of 1937 is amended to redefine “extremely low </w:t>
      </w:r>
    </w:p>
    <w:p w14:paraId="24936983" w14:textId="77777777" w:rsidR="00943BA0" w:rsidRPr="002003ED" w:rsidRDefault="00943BA0" w:rsidP="00943BA0">
      <w:pPr>
        <w:adjustRightInd w:val="0"/>
        <w:spacing w:line="420" w:lineRule="atLeast"/>
        <w:ind w:left="2160"/>
        <w:rPr>
          <w:spacing w:val="-1"/>
          <w:w w:val="78"/>
          <w:sz w:val="24"/>
          <w:szCs w:val="24"/>
        </w:rPr>
      </w:pPr>
      <w:r w:rsidRPr="002003ED">
        <w:rPr>
          <w:spacing w:val="-1"/>
          <w:w w:val="78"/>
          <w:sz w:val="24"/>
          <w:szCs w:val="24"/>
        </w:rPr>
        <w:t xml:space="preserve">         income” as “incomes not exceeding 45% of the local median or poverty line” </w:t>
      </w:r>
    </w:p>
    <w:p w14:paraId="464390EB" w14:textId="77777777" w:rsidR="00943BA0" w:rsidRPr="002003ED" w:rsidRDefault="00943BA0" w:rsidP="00943BA0">
      <w:pPr>
        <w:adjustRightInd w:val="0"/>
        <w:spacing w:line="440" w:lineRule="atLeast"/>
        <w:ind w:left="1440"/>
        <w:rPr>
          <w:spacing w:val="-24"/>
          <w:sz w:val="24"/>
          <w:szCs w:val="24"/>
        </w:rPr>
      </w:pPr>
      <w:r w:rsidRPr="002003ED">
        <w:rPr>
          <w:b/>
          <w:bCs/>
          <w:spacing w:val="-24"/>
          <w:sz w:val="24"/>
          <w:szCs w:val="24"/>
        </w:rPr>
        <w:t xml:space="preserve">SECTION </w:t>
      </w:r>
      <w:proofErr w:type="gramStart"/>
      <w:r w:rsidRPr="002003ED">
        <w:rPr>
          <w:b/>
          <w:bCs/>
          <w:spacing w:val="-24"/>
          <w:sz w:val="24"/>
          <w:szCs w:val="24"/>
        </w:rPr>
        <w:t>2.</w:t>
      </w:r>
      <w:r w:rsidRPr="002003ED">
        <w:rPr>
          <w:spacing w:val="-24"/>
          <w:sz w:val="24"/>
          <w:szCs w:val="24"/>
        </w:rPr>
        <w:t>​</w:t>
      </w:r>
      <w:proofErr w:type="gramEnd"/>
      <w:r w:rsidRPr="002003ED">
        <w:rPr>
          <w:spacing w:val="-24"/>
          <w:sz w:val="24"/>
          <w:szCs w:val="24"/>
        </w:rPr>
        <w:t xml:space="preserve"> This legislation shall have no financial impact on the Veterans Affairs Supportive </w:t>
      </w:r>
    </w:p>
    <w:p w14:paraId="291B6868" w14:textId="77777777" w:rsidR="00943BA0" w:rsidRPr="002003ED" w:rsidRDefault="00943BA0" w:rsidP="00943BA0">
      <w:pPr>
        <w:adjustRightInd w:val="0"/>
        <w:spacing w:line="440" w:lineRule="atLeast"/>
        <w:ind w:left="2160"/>
        <w:rPr>
          <w:spacing w:val="-18"/>
          <w:sz w:val="24"/>
          <w:szCs w:val="24"/>
        </w:rPr>
      </w:pPr>
      <w:r w:rsidRPr="002003ED">
        <w:rPr>
          <w:spacing w:val="-18"/>
          <w:sz w:val="24"/>
          <w:szCs w:val="24"/>
        </w:rPr>
        <w:t xml:space="preserve">          Housing (VASH).  </w:t>
      </w:r>
    </w:p>
    <w:p w14:paraId="1B8119E0" w14:textId="77777777" w:rsidR="00943BA0" w:rsidRPr="002003ED" w:rsidRDefault="00943BA0" w:rsidP="00943BA0">
      <w:pPr>
        <w:adjustRightInd w:val="0"/>
        <w:spacing w:line="440" w:lineRule="atLeast"/>
        <w:ind w:left="1440"/>
        <w:rPr>
          <w:spacing w:val="-1"/>
          <w:w w:val="79"/>
          <w:sz w:val="24"/>
          <w:szCs w:val="24"/>
        </w:rPr>
      </w:pPr>
      <w:r w:rsidRPr="002003ED">
        <w:rPr>
          <w:b/>
          <w:bCs/>
          <w:spacing w:val="-1"/>
          <w:w w:val="79"/>
          <w:sz w:val="24"/>
          <w:szCs w:val="24"/>
        </w:rPr>
        <w:t xml:space="preserve">SECTION </w:t>
      </w:r>
      <w:proofErr w:type="gramStart"/>
      <w:r w:rsidRPr="002003ED">
        <w:rPr>
          <w:b/>
          <w:bCs/>
          <w:spacing w:val="-1"/>
          <w:w w:val="79"/>
          <w:sz w:val="24"/>
          <w:szCs w:val="24"/>
        </w:rPr>
        <w:t>3.</w:t>
      </w:r>
      <w:r w:rsidRPr="002003ED">
        <w:rPr>
          <w:spacing w:val="-1"/>
          <w:w w:val="79"/>
          <w:sz w:val="24"/>
          <w:szCs w:val="24"/>
        </w:rPr>
        <w:t>​</w:t>
      </w:r>
      <w:proofErr w:type="gramEnd"/>
      <w:r w:rsidRPr="002003ED">
        <w:rPr>
          <w:spacing w:val="-1"/>
          <w:w w:val="79"/>
          <w:sz w:val="24"/>
          <w:szCs w:val="24"/>
        </w:rPr>
        <w:t xml:space="preserve"> The Department of Housing and Urban Development shall oversee the </w:t>
      </w:r>
    </w:p>
    <w:p w14:paraId="42CA73C7" w14:textId="77777777" w:rsidR="00943BA0" w:rsidRPr="002003ED" w:rsidRDefault="00943BA0" w:rsidP="00943BA0">
      <w:pPr>
        <w:adjustRightInd w:val="0"/>
        <w:spacing w:line="420" w:lineRule="atLeast"/>
        <w:ind w:left="2160"/>
        <w:rPr>
          <w:spacing w:val="-1"/>
          <w:w w:val="77"/>
          <w:sz w:val="24"/>
          <w:szCs w:val="24"/>
        </w:rPr>
      </w:pPr>
      <w:r w:rsidRPr="002003ED">
        <w:rPr>
          <w:spacing w:val="-1"/>
          <w:w w:val="77"/>
          <w:sz w:val="24"/>
          <w:szCs w:val="24"/>
        </w:rPr>
        <w:t xml:space="preserve">          implementation of this legislation. </w:t>
      </w:r>
    </w:p>
    <w:p w14:paraId="6BC8651E" w14:textId="77777777" w:rsidR="00943BA0" w:rsidRPr="002003ED" w:rsidRDefault="00943BA0" w:rsidP="00943BA0">
      <w:pPr>
        <w:adjustRightInd w:val="0"/>
        <w:spacing w:line="440" w:lineRule="atLeast"/>
        <w:ind w:left="1440"/>
        <w:rPr>
          <w:spacing w:val="-1"/>
          <w:w w:val="79"/>
          <w:sz w:val="24"/>
          <w:szCs w:val="24"/>
        </w:rPr>
      </w:pPr>
      <w:r w:rsidRPr="002003ED">
        <w:rPr>
          <w:b/>
          <w:bCs/>
          <w:spacing w:val="-1"/>
          <w:w w:val="79"/>
          <w:sz w:val="24"/>
          <w:szCs w:val="24"/>
        </w:rPr>
        <w:t>SECTION 4</w:t>
      </w:r>
      <w:r w:rsidRPr="002003ED">
        <w:rPr>
          <w:spacing w:val="-1"/>
          <w:w w:val="79"/>
          <w:sz w:val="24"/>
          <w:szCs w:val="24"/>
        </w:rPr>
        <w:t xml:space="preserve">​. This legislation shall be implemented upon passage.  </w:t>
      </w:r>
    </w:p>
    <w:p w14:paraId="01DC2936" w14:textId="77777777" w:rsidR="00943BA0" w:rsidRPr="002003ED" w:rsidRDefault="00943BA0" w:rsidP="00943BA0">
      <w:pPr>
        <w:adjustRightInd w:val="0"/>
        <w:spacing w:line="440" w:lineRule="atLeast"/>
        <w:ind w:left="1440"/>
        <w:rPr>
          <w:spacing w:val="-23"/>
          <w:sz w:val="24"/>
          <w:szCs w:val="24"/>
        </w:rPr>
      </w:pPr>
      <w:r w:rsidRPr="002003ED">
        <w:rPr>
          <w:b/>
          <w:bCs/>
          <w:spacing w:val="-23"/>
          <w:sz w:val="24"/>
          <w:szCs w:val="24"/>
        </w:rPr>
        <w:t xml:space="preserve">SECTION </w:t>
      </w:r>
      <w:proofErr w:type="gramStart"/>
      <w:r w:rsidRPr="002003ED">
        <w:rPr>
          <w:b/>
          <w:bCs/>
          <w:spacing w:val="-23"/>
          <w:sz w:val="24"/>
          <w:szCs w:val="24"/>
        </w:rPr>
        <w:t>5.</w:t>
      </w:r>
      <w:r w:rsidRPr="002003ED">
        <w:rPr>
          <w:spacing w:val="-23"/>
          <w:sz w:val="24"/>
          <w:szCs w:val="24"/>
        </w:rPr>
        <w:t>​</w:t>
      </w:r>
      <w:proofErr w:type="gramEnd"/>
      <w:r w:rsidRPr="002003ED">
        <w:rPr>
          <w:spacing w:val="-23"/>
          <w:sz w:val="24"/>
          <w:szCs w:val="24"/>
        </w:rPr>
        <w:t xml:space="preserve"> All laws in conflict with this legislation are hereby declared null and void.  </w:t>
      </w:r>
    </w:p>
    <w:p w14:paraId="7625B316" w14:textId="77777777" w:rsidR="00943BA0" w:rsidRPr="002003ED" w:rsidRDefault="00943BA0" w:rsidP="00943BA0">
      <w:pPr>
        <w:adjustRightInd w:val="0"/>
        <w:spacing w:line="1" w:lineRule="exact"/>
        <w:rPr>
          <w:spacing w:val="-23"/>
          <w:sz w:val="24"/>
          <w:szCs w:val="24"/>
        </w:rPr>
        <w:sectPr w:rsidR="00943BA0" w:rsidRPr="002003ED">
          <w:pgSz w:w="12240" w:h="15840"/>
          <w:pgMar w:top="0" w:right="2940" w:bottom="0" w:left="0" w:header="720" w:footer="720" w:gutter="0"/>
          <w:cols w:space="720" w:equalWidth="0">
            <w:col w:w="10660"/>
          </w:cols>
          <w:noEndnote/>
        </w:sectPr>
      </w:pPr>
      <w:r w:rsidRPr="002003ED">
        <w:rPr>
          <w:noProof/>
          <w:sz w:val="24"/>
          <w:szCs w:val="24"/>
        </w:rPr>
        <w:drawing>
          <wp:anchor distT="0" distB="0" distL="114300" distR="114300" simplePos="0" relativeHeight="251666432" behindDoc="1" locked="0" layoutInCell="0" allowOverlap="1" wp14:anchorId="357C1D0F" wp14:editId="757387FC">
            <wp:simplePos x="0" y="0"/>
            <wp:positionH relativeFrom="page">
              <wp:posOffset>0</wp:posOffset>
            </wp:positionH>
            <wp:positionV relativeFrom="page">
              <wp:posOffset>0</wp:posOffset>
            </wp:positionV>
            <wp:extent cx="7797800" cy="10083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3ED">
        <w:rPr>
          <w:noProof/>
          <w:sz w:val="24"/>
          <w:szCs w:val="24"/>
        </w:rPr>
        <w:drawing>
          <wp:anchor distT="0" distB="0" distL="114300" distR="114300" simplePos="0" relativeHeight="251667456" behindDoc="1" locked="0" layoutInCell="0" allowOverlap="1" wp14:anchorId="6C34CFF2" wp14:editId="411A6B6E">
            <wp:simplePos x="0" y="0"/>
            <wp:positionH relativeFrom="page">
              <wp:posOffset>0</wp:posOffset>
            </wp:positionH>
            <wp:positionV relativeFrom="page">
              <wp:posOffset>0</wp:posOffset>
            </wp:positionV>
            <wp:extent cx="7797800" cy="10083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3ED">
        <w:rPr>
          <w:noProof/>
          <w:sz w:val="24"/>
          <w:szCs w:val="24"/>
        </w:rPr>
        <mc:AlternateContent>
          <mc:Choice Requires="wps">
            <w:drawing>
              <wp:anchor distT="0" distB="0" distL="114300" distR="114300" simplePos="0" relativeHeight="251668480" behindDoc="1" locked="0" layoutInCell="0" allowOverlap="1" wp14:anchorId="2D981FD2" wp14:editId="4009925B">
                <wp:simplePos x="0" y="0"/>
                <wp:positionH relativeFrom="page">
                  <wp:posOffset>0</wp:posOffset>
                </wp:positionH>
                <wp:positionV relativeFrom="page">
                  <wp:posOffset>0</wp:posOffset>
                </wp:positionV>
                <wp:extent cx="7772400" cy="100457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457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90C78" id="Rectangle 11" o:spid="_x0000_s1026" style="position:absolute;margin-left:0;margin-top:0;width:612pt;height:79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" o:allowincell="f" stroked="f" strokecolor="white">
                <w10:wrap anchorx="page" anchory="page"/>
              </v:rect>
            </w:pict>
          </mc:Fallback>
        </mc:AlternateContent>
      </w:r>
      <w:r w:rsidRPr="002003ED">
        <w:rPr>
          <w:noProof/>
          <w:sz w:val="24"/>
          <w:szCs w:val="24"/>
        </w:rPr>
        <w:drawing>
          <wp:anchor distT="0" distB="0" distL="114300" distR="114300" simplePos="0" relativeHeight="251669504" behindDoc="1" locked="0" layoutInCell="0" allowOverlap="1" wp14:anchorId="4A408972" wp14:editId="28E5B2D5">
            <wp:simplePos x="0" y="0"/>
            <wp:positionH relativeFrom="page">
              <wp:posOffset>0</wp:posOffset>
            </wp:positionH>
            <wp:positionV relativeFrom="page">
              <wp:posOffset>914400</wp:posOffset>
            </wp:positionV>
            <wp:extent cx="7797800" cy="915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915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45539" w14:textId="77777777" w:rsidR="00943BA0" w:rsidRPr="002003ED" w:rsidRDefault="00943BA0" w:rsidP="00943BA0">
      <w:pPr>
        <w:adjustRightInd w:val="0"/>
        <w:spacing w:line="1440" w:lineRule="exact"/>
        <w:rPr>
          <w:spacing w:val="-1"/>
          <w:w w:val="77"/>
          <w:sz w:val="24"/>
          <w:szCs w:val="24"/>
        </w:rPr>
      </w:pPr>
    </w:p>
    <w:p w14:paraId="01562A6D" w14:textId="77777777" w:rsidR="00943BA0" w:rsidRPr="002003ED" w:rsidRDefault="00943BA0" w:rsidP="00943BA0">
      <w:pPr>
        <w:adjustRightInd w:val="0"/>
        <w:spacing w:line="280" w:lineRule="exact"/>
        <w:ind w:left="3580"/>
        <w:rPr>
          <w:b/>
          <w:bCs/>
          <w:spacing w:val="-1"/>
          <w:w w:val="77"/>
          <w:sz w:val="24"/>
          <w:szCs w:val="24"/>
        </w:rPr>
      </w:pPr>
      <w:r w:rsidRPr="002003ED">
        <w:rPr>
          <w:b/>
          <w:bCs/>
          <w:spacing w:val="-1"/>
          <w:w w:val="77"/>
          <w:sz w:val="24"/>
          <w:szCs w:val="24"/>
        </w:rPr>
        <w:t xml:space="preserve">A Bill to Halt Communications with North Korea </w:t>
      </w:r>
    </w:p>
    <w:p w14:paraId="61A64C58" w14:textId="77777777" w:rsidR="00943BA0" w:rsidRPr="002003ED" w:rsidRDefault="00943BA0" w:rsidP="00943BA0">
      <w:pPr>
        <w:adjustRightInd w:val="0"/>
        <w:spacing w:line="600" w:lineRule="exact"/>
        <w:rPr>
          <w:spacing w:val="-1"/>
          <w:w w:val="79"/>
          <w:sz w:val="24"/>
          <w:szCs w:val="24"/>
        </w:rPr>
      </w:pPr>
    </w:p>
    <w:p w14:paraId="43CBC760" w14:textId="77777777" w:rsidR="00943BA0" w:rsidRPr="002003ED" w:rsidRDefault="00943BA0" w:rsidP="00943BA0">
      <w:pPr>
        <w:adjustRightInd w:val="0"/>
        <w:spacing w:line="280" w:lineRule="exact"/>
        <w:ind w:left="1440"/>
        <w:rPr>
          <w:spacing w:val="-1"/>
          <w:w w:val="79"/>
          <w:sz w:val="24"/>
          <w:szCs w:val="24"/>
        </w:rPr>
      </w:pPr>
      <w:r w:rsidRPr="002003ED">
        <w:rPr>
          <w:b/>
          <w:bCs/>
          <w:spacing w:val="-1"/>
          <w:w w:val="79"/>
          <w:sz w:val="24"/>
          <w:szCs w:val="24"/>
        </w:rPr>
        <w:t xml:space="preserve">SECTION 1. </w:t>
      </w:r>
      <w:r w:rsidRPr="002003ED">
        <w:rPr>
          <w:spacing w:val="-1"/>
          <w:w w:val="79"/>
          <w:sz w:val="24"/>
          <w:szCs w:val="24"/>
        </w:rPr>
        <w:t xml:space="preserve">​The United States shall place economic sanctions on:  </w:t>
      </w:r>
    </w:p>
    <w:p w14:paraId="7BAC9965" w14:textId="77777777" w:rsidR="00943BA0" w:rsidRPr="002003ED" w:rsidRDefault="00943BA0" w:rsidP="00943BA0">
      <w:pPr>
        <w:adjustRightInd w:val="0"/>
        <w:spacing w:line="420" w:lineRule="atLeast"/>
        <w:ind w:left="2160"/>
        <w:rPr>
          <w:spacing w:val="-1"/>
          <w:w w:val="79"/>
          <w:sz w:val="24"/>
          <w:szCs w:val="24"/>
        </w:rPr>
      </w:pPr>
      <w:r w:rsidRPr="002003ED">
        <w:rPr>
          <w:b/>
          <w:bCs/>
          <w:spacing w:val="-1"/>
          <w:w w:val="79"/>
          <w:sz w:val="24"/>
          <w:szCs w:val="24"/>
        </w:rPr>
        <w:t xml:space="preserve">A. </w:t>
      </w:r>
      <w:r w:rsidRPr="002003ED">
        <w:rPr>
          <w:spacing w:val="-1"/>
          <w:w w:val="79"/>
          <w:sz w:val="24"/>
          <w:szCs w:val="24"/>
        </w:rPr>
        <w:t xml:space="preserve">​ Any bank or company involved in purchases of North Korean minerals, coal, textiles, </w:t>
      </w:r>
    </w:p>
    <w:p w14:paraId="2785AAA2" w14:textId="77777777" w:rsidR="00943BA0" w:rsidRPr="002003ED" w:rsidRDefault="00943BA0" w:rsidP="00943BA0">
      <w:pPr>
        <w:adjustRightInd w:val="0"/>
        <w:spacing w:line="440" w:lineRule="atLeast"/>
        <w:ind w:left="2160"/>
        <w:rPr>
          <w:spacing w:val="-17"/>
          <w:sz w:val="24"/>
          <w:szCs w:val="24"/>
        </w:rPr>
      </w:pPr>
      <w:r w:rsidRPr="002003ED">
        <w:rPr>
          <w:spacing w:val="-17"/>
          <w:sz w:val="24"/>
          <w:szCs w:val="24"/>
        </w:rPr>
        <w:t xml:space="preserve">  or other goods that earn Pyongyang hard currency. </w:t>
      </w:r>
    </w:p>
    <w:p w14:paraId="4DEFD4E7" w14:textId="77777777" w:rsidR="00943BA0" w:rsidRPr="002003ED" w:rsidRDefault="00943BA0" w:rsidP="00943BA0">
      <w:pPr>
        <w:adjustRightInd w:val="0"/>
        <w:spacing w:line="440" w:lineRule="atLeast"/>
        <w:ind w:left="2160"/>
        <w:rPr>
          <w:spacing w:val="-1"/>
          <w:w w:val="79"/>
          <w:sz w:val="24"/>
          <w:szCs w:val="24"/>
        </w:rPr>
      </w:pPr>
      <w:r w:rsidRPr="002003ED">
        <w:rPr>
          <w:b/>
          <w:bCs/>
          <w:spacing w:val="-1"/>
          <w:w w:val="79"/>
          <w:sz w:val="24"/>
          <w:szCs w:val="24"/>
        </w:rPr>
        <w:t>B.</w:t>
      </w:r>
      <w:r w:rsidRPr="002003ED">
        <w:rPr>
          <w:spacing w:val="-1"/>
          <w:w w:val="79"/>
          <w:sz w:val="24"/>
          <w:szCs w:val="24"/>
        </w:rPr>
        <w:t xml:space="preserve">​ Any financial institution that provides services to North Korean banks, shipping lines </w:t>
      </w:r>
    </w:p>
    <w:p w14:paraId="04C789C6" w14:textId="77777777" w:rsidR="00943BA0" w:rsidRPr="002003ED" w:rsidRDefault="00943BA0" w:rsidP="00943BA0">
      <w:pPr>
        <w:adjustRightInd w:val="0"/>
        <w:spacing w:line="440" w:lineRule="atLeast"/>
        <w:ind w:left="2880"/>
        <w:rPr>
          <w:spacing w:val="-1"/>
          <w:w w:val="77"/>
          <w:sz w:val="24"/>
          <w:szCs w:val="24"/>
        </w:rPr>
      </w:pPr>
      <w:r w:rsidRPr="002003ED">
        <w:rPr>
          <w:spacing w:val="-1"/>
          <w:w w:val="77"/>
          <w:sz w:val="24"/>
          <w:szCs w:val="24"/>
        </w:rPr>
        <w:t xml:space="preserve">that call at North Korean ports and insurers that underwrite cargoes to and from </w:t>
      </w:r>
    </w:p>
    <w:p w14:paraId="75FD1AF6" w14:textId="77777777" w:rsidR="00943BA0" w:rsidRPr="002003ED" w:rsidRDefault="00943BA0" w:rsidP="00943BA0">
      <w:pPr>
        <w:adjustRightInd w:val="0"/>
        <w:spacing w:line="420" w:lineRule="atLeast"/>
        <w:ind w:left="2880"/>
        <w:rPr>
          <w:spacing w:val="-25"/>
          <w:sz w:val="24"/>
          <w:szCs w:val="24"/>
        </w:rPr>
      </w:pPr>
      <w:r w:rsidRPr="002003ED">
        <w:rPr>
          <w:spacing w:val="-25"/>
          <w:sz w:val="24"/>
          <w:szCs w:val="24"/>
        </w:rPr>
        <w:t xml:space="preserve">North Korea.  </w:t>
      </w:r>
    </w:p>
    <w:p w14:paraId="0A004BC0" w14:textId="77777777" w:rsidR="00943BA0" w:rsidRPr="002003ED" w:rsidRDefault="00943BA0" w:rsidP="00943BA0">
      <w:pPr>
        <w:adjustRightInd w:val="0"/>
        <w:spacing w:line="440" w:lineRule="atLeast"/>
        <w:ind w:left="1440"/>
        <w:rPr>
          <w:spacing w:val="-1"/>
          <w:w w:val="78"/>
          <w:sz w:val="24"/>
          <w:szCs w:val="24"/>
        </w:rPr>
      </w:pPr>
      <w:r w:rsidRPr="002003ED">
        <w:rPr>
          <w:b/>
          <w:bCs/>
          <w:spacing w:val="-1"/>
          <w:w w:val="78"/>
          <w:sz w:val="24"/>
          <w:szCs w:val="24"/>
        </w:rPr>
        <w:t xml:space="preserve">SECTION 2. </w:t>
      </w:r>
      <w:r w:rsidRPr="002003ED">
        <w:rPr>
          <w:spacing w:val="-1"/>
          <w:w w:val="78"/>
          <w:sz w:val="24"/>
          <w:szCs w:val="24"/>
        </w:rPr>
        <w:t xml:space="preserve">​These sanctions shall be lifted when the respective entities eliminate interaction </w:t>
      </w:r>
    </w:p>
    <w:p w14:paraId="4866CC4E" w14:textId="77777777" w:rsidR="00943BA0" w:rsidRPr="002003ED" w:rsidRDefault="00943BA0" w:rsidP="00943BA0">
      <w:pPr>
        <w:adjustRightInd w:val="0"/>
        <w:spacing w:line="440" w:lineRule="atLeast"/>
        <w:ind w:left="2880"/>
        <w:rPr>
          <w:spacing w:val="-1"/>
          <w:w w:val="77"/>
          <w:sz w:val="24"/>
          <w:szCs w:val="24"/>
        </w:rPr>
      </w:pPr>
      <w:r w:rsidRPr="002003ED">
        <w:rPr>
          <w:spacing w:val="-1"/>
          <w:w w:val="77"/>
          <w:sz w:val="24"/>
          <w:szCs w:val="24"/>
        </w:rPr>
        <w:t xml:space="preserve">with the businesses and government of North Korea. </w:t>
      </w:r>
    </w:p>
    <w:p w14:paraId="2AB8B816" w14:textId="77777777" w:rsidR="00943BA0" w:rsidRPr="002003ED" w:rsidRDefault="00943BA0" w:rsidP="00943BA0">
      <w:pPr>
        <w:adjustRightInd w:val="0"/>
        <w:spacing w:line="440" w:lineRule="atLeast"/>
        <w:ind w:left="1440"/>
        <w:rPr>
          <w:spacing w:val="-1"/>
          <w:w w:val="78"/>
          <w:sz w:val="24"/>
          <w:szCs w:val="24"/>
        </w:rPr>
      </w:pPr>
      <w:r w:rsidRPr="002003ED">
        <w:rPr>
          <w:b/>
          <w:bCs/>
          <w:spacing w:val="-1"/>
          <w:w w:val="78"/>
          <w:sz w:val="24"/>
          <w:szCs w:val="24"/>
        </w:rPr>
        <w:t xml:space="preserve">SECTION 3. </w:t>
      </w:r>
      <w:r w:rsidRPr="002003ED">
        <w:rPr>
          <w:spacing w:val="-1"/>
          <w:w w:val="78"/>
          <w:sz w:val="24"/>
          <w:szCs w:val="24"/>
        </w:rPr>
        <w:t xml:space="preserve">​The Department of Treasury and the Department of State shall oversee the passage </w:t>
      </w:r>
    </w:p>
    <w:p w14:paraId="0B7ADF1D" w14:textId="77777777" w:rsidR="00943BA0" w:rsidRPr="002003ED" w:rsidRDefault="00943BA0" w:rsidP="00943BA0">
      <w:pPr>
        <w:adjustRightInd w:val="0"/>
        <w:spacing w:line="420" w:lineRule="atLeast"/>
        <w:ind w:left="2880"/>
        <w:rPr>
          <w:spacing w:val="-1"/>
          <w:w w:val="77"/>
          <w:sz w:val="24"/>
          <w:szCs w:val="24"/>
        </w:rPr>
      </w:pPr>
      <w:r w:rsidRPr="002003ED">
        <w:rPr>
          <w:spacing w:val="-1"/>
          <w:w w:val="77"/>
          <w:sz w:val="24"/>
          <w:szCs w:val="24"/>
        </w:rPr>
        <w:t xml:space="preserve">and implementation of this legislation.  </w:t>
      </w:r>
    </w:p>
    <w:p w14:paraId="03CE1B14" w14:textId="77777777" w:rsidR="00943BA0" w:rsidRPr="002003ED" w:rsidRDefault="00943BA0" w:rsidP="00943BA0">
      <w:pPr>
        <w:adjustRightInd w:val="0"/>
        <w:spacing w:line="440" w:lineRule="atLeast"/>
        <w:ind w:left="1440"/>
        <w:rPr>
          <w:spacing w:val="-1"/>
          <w:w w:val="79"/>
          <w:sz w:val="24"/>
          <w:szCs w:val="24"/>
        </w:rPr>
      </w:pPr>
      <w:r w:rsidRPr="002003ED">
        <w:rPr>
          <w:b/>
          <w:bCs/>
          <w:spacing w:val="-1"/>
          <w:w w:val="79"/>
          <w:sz w:val="24"/>
          <w:szCs w:val="24"/>
        </w:rPr>
        <w:t>SECTION 4</w:t>
      </w:r>
      <w:r w:rsidRPr="002003ED">
        <w:rPr>
          <w:spacing w:val="-1"/>
          <w:w w:val="79"/>
          <w:sz w:val="24"/>
          <w:szCs w:val="24"/>
        </w:rPr>
        <w:t xml:space="preserve">​. This legislation shall be implemented upon passage.  </w:t>
      </w:r>
    </w:p>
    <w:p w14:paraId="14F182F1" w14:textId="77777777" w:rsidR="00943BA0" w:rsidRPr="002003ED" w:rsidRDefault="00943BA0" w:rsidP="00943BA0">
      <w:pPr>
        <w:adjustRightInd w:val="0"/>
        <w:spacing w:line="440" w:lineRule="atLeast"/>
        <w:ind w:left="1440"/>
        <w:rPr>
          <w:spacing w:val="-24"/>
          <w:sz w:val="24"/>
          <w:szCs w:val="24"/>
        </w:rPr>
      </w:pPr>
      <w:r w:rsidRPr="002003ED">
        <w:rPr>
          <w:b/>
          <w:bCs/>
          <w:spacing w:val="-24"/>
          <w:sz w:val="24"/>
          <w:szCs w:val="24"/>
        </w:rPr>
        <w:t xml:space="preserve">SECTION 5. </w:t>
      </w:r>
      <w:r w:rsidRPr="002003ED">
        <w:rPr>
          <w:spacing w:val="-24"/>
          <w:sz w:val="24"/>
          <w:szCs w:val="24"/>
        </w:rPr>
        <w:t xml:space="preserve">​All laws in conflict with this legislation are hereby declared null and void. </w:t>
      </w:r>
    </w:p>
    <w:p w14:paraId="103925A1" w14:textId="77777777" w:rsidR="00943BA0" w:rsidRPr="002003ED" w:rsidRDefault="00943BA0" w:rsidP="00943BA0">
      <w:pPr>
        <w:adjustRightInd w:val="0"/>
        <w:spacing w:line="1" w:lineRule="exact"/>
        <w:rPr>
          <w:spacing w:val="-24"/>
          <w:sz w:val="24"/>
          <w:szCs w:val="24"/>
        </w:rPr>
      </w:pPr>
      <w:r w:rsidRPr="002003ED">
        <w:rPr>
          <w:noProof/>
          <w:sz w:val="24"/>
          <w:szCs w:val="24"/>
        </w:rPr>
        <w:drawing>
          <wp:anchor distT="0" distB="0" distL="114300" distR="114300" simplePos="0" relativeHeight="251670528" behindDoc="1" locked="0" layoutInCell="0" allowOverlap="1" wp14:anchorId="0F0A55BF" wp14:editId="1A8834FD">
            <wp:simplePos x="0" y="0"/>
            <wp:positionH relativeFrom="page">
              <wp:posOffset>0</wp:posOffset>
            </wp:positionH>
            <wp:positionV relativeFrom="page">
              <wp:posOffset>0</wp:posOffset>
            </wp:positionV>
            <wp:extent cx="7797800" cy="10083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3ED">
        <w:rPr>
          <w:noProof/>
          <w:sz w:val="24"/>
          <w:szCs w:val="24"/>
        </w:rPr>
        <w:drawing>
          <wp:anchor distT="0" distB="0" distL="114300" distR="114300" simplePos="0" relativeHeight="251671552" behindDoc="1" locked="0" layoutInCell="0" allowOverlap="1" wp14:anchorId="76659504" wp14:editId="3212A2C1">
            <wp:simplePos x="0" y="0"/>
            <wp:positionH relativeFrom="page">
              <wp:posOffset>0</wp:posOffset>
            </wp:positionH>
            <wp:positionV relativeFrom="page">
              <wp:posOffset>0</wp:posOffset>
            </wp:positionV>
            <wp:extent cx="7797800" cy="10083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3ED">
        <w:rPr>
          <w:noProof/>
          <w:sz w:val="24"/>
          <w:szCs w:val="24"/>
        </w:rPr>
        <mc:AlternateContent>
          <mc:Choice Requires="wps">
            <w:drawing>
              <wp:anchor distT="0" distB="0" distL="114300" distR="114300" simplePos="0" relativeHeight="251672576" behindDoc="1" locked="0" layoutInCell="0" allowOverlap="1" wp14:anchorId="0FFA99F6" wp14:editId="1BF12FA9">
                <wp:simplePos x="0" y="0"/>
                <wp:positionH relativeFrom="page">
                  <wp:posOffset>0</wp:posOffset>
                </wp:positionH>
                <wp:positionV relativeFrom="page">
                  <wp:posOffset>0</wp:posOffset>
                </wp:positionV>
                <wp:extent cx="7772400" cy="1004570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457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FF56" id="Rectangle 15" o:spid="_x0000_s1026" style="position:absolute;margin-left:0;margin-top:0;width:612pt;height:79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" o:allowincell="f" stroked="f" strokecolor="white">
                <w10:wrap anchorx="page" anchory="page"/>
              </v:rect>
            </w:pict>
          </mc:Fallback>
        </mc:AlternateContent>
      </w:r>
      <w:r w:rsidRPr="002003ED">
        <w:rPr>
          <w:noProof/>
          <w:sz w:val="24"/>
          <w:szCs w:val="24"/>
        </w:rPr>
        <w:drawing>
          <wp:anchor distT="0" distB="0" distL="114300" distR="114300" simplePos="0" relativeHeight="251673600" behindDoc="1" locked="0" layoutInCell="0" allowOverlap="1" wp14:anchorId="0EBE3034" wp14:editId="314BEB25">
            <wp:simplePos x="0" y="0"/>
            <wp:positionH relativeFrom="page">
              <wp:posOffset>0</wp:posOffset>
            </wp:positionH>
            <wp:positionV relativeFrom="page">
              <wp:posOffset>914400</wp:posOffset>
            </wp:positionV>
            <wp:extent cx="7797800" cy="9156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97800" cy="915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25339" w14:textId="77777777" w:rsidR="00883E84" w:rsidRPr="003F5FD2" w:rsidRDefault="00883E84" w:rsidP="00883E84">
      <w:pPr>
        <w:pStyle w:val="z-TopofForm"/>
        <w:spacing w:line="440" w:lineRule="exact"/>
        <w:ind w:left="1440" w:hanging="1440"/>
        <w:rPr>
          <w:i/>
          <w:sz w:val="22"/>
        </w:rPr>
      </w:pPr>
      <w:bookmarkStart w:id="3" w:name="_GoBack"/>
      <w:bookmarkEnd w:id="3"/>
    </w:p>
    <w:p w14:paraId="002568D3" w14:textId="77777777" w:rsidR="00883E84" w:rsidRDefault="00883E84" w:rsidP="00883E84">
      <w:pPr>
        <w:ind w:left="1440" w:hanging="1440"/>
        <w:rPr>
          <w:i/>
          <w:sz w:val="24"/>
          <w:szCs w:val="24"/>
        </w:rPr>
      </w:pPr>
    </w:p>
    <w:p w14:paraId="07152D6E" w14:textId="77777777" w:rsidR="00883E84" w:rsidRDefault="00883E84" w:rsidP="00883E84"/>
    <w:p w14:paraId="345E0DCE" w14:textId="77777777" w:rsidR="001D097A" w:rsidRDefault="001D097A"/>
    <w:sectPr w:rsidR="001D097A">
      <w:headerReference w:type="default" r:id="rId7"/>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roid Serif">
    <w:altName w:val="Times New Roman"/>
    <w:charset w:val="00"/>
    <w:family w:val="auto"/>
    <w:pitch w:val="default"/>
  </w:font>
  <w:font w:name="Droid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0540" w14:textId="77777777" w:rsidR="004C72BF" w:rsidRDefault="00943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830"/>
    <w:multiLevelType w:val="multilevel"/>
    <w:tmpl w:val="17F685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D6E2F85"/>
    <w:multiLevelType w:val="hybridMultilevel"/>
    <w:tmpl w:val="573030AC"/>
    <w:styleLink w:val="ImportedStyle2"/>
    <w:lvl w:ilvl="0" w:tplc="9E163E2A">
      <w:start w:val="1"/>
      <w:numFmt w:val="upperLetter"/>
      <w:lvlText w:val="%1."/>
      <w:lvlJc w:val="left"/>
      <w:pPr>
        <w:tabs>
          <w:tab w:val="left" w:pos="135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4603DE">
      <w:start w:val="1"/>
      <w:numFmt w:val="lowerLetter"/>
      <w:lvlText w:val="%2."/>
      <w:lvlJc w:val="left"/>
      <w:pPr>
        <w:tabs>
          <w:tab w:val="left" w:pos="135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A4440">
      <w:start w:val="1"/>
      <w:numFmt w:val="lowerRoman"/>
      <w:lvlText w:val="%3."/>
      <w:lvlJc w:val="left"/>
      <w:pPr>
        <w:tabs>
          <w:tab w:val="left" w:pos="1350"/>
        </w:tabs>
        <w:ind w:left="324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A3406280">
      <w:start w:val="1"/>
      <w:numFmt w:val="decimal"/>
      <w:lvlText w:val="%4."/>
      <w:lvlJc w:val="left"/>
      <w:pPr>
        <w:tabs>
          <w:tab w:val="left" w:pos="135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54F55A">
      <w:start w:val="1"/>
      <w:numFmt w:val="lowerLetter"/>
      <w:lvlText w:val="%5."/>
      <w:lvlJc w:val="left"/>
      <w:pPr>
        <w:tabs>
          <w:tab w:val="left" w:pos="135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E42FA">
      <w:start w:val="1"/>
      <w:numFmt w:val="lowerRoman"/>
      <w:lvlText w:val="%6."/>
      <w:lvlJc w:val="left"/>
      <w:pPr>
        <w:tabs>
          <w:tab w:val="left" w:pos="1350"/>
        </w:tabs>
        <w:ind w:left="540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EA509444">
      <w:start w:val="1"/>
      <w:numFmt w:val="decimal"/>
      <w:lvlText w:val="%7."/>
      <w:lvlJc w:val="left"/>
      <w:pPr>
        <w:tabs>
          <w:tab w:val="left" w:pos="135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8CDD04">
      <w:start w:val="1"/>
      <w:numFmt w:val="lowerLetter"/>
      <w:lvlText w:val="%8."/>
      <w:lvlJc w:val="left"/>
      <w:pPr>
        <w:tabs>
          <w:tab w:val="left" w:pos="135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541600">
      <w:start w:val="1"/>
      <w:numFmt w:val="lowerRoman"/>
      <w:lvlText w:val="%9."/>
      <w:lvlJc w:val="left"/>
      <w:pPr>
        <w:tabs>
          <w:tab w:val="left" w:pos="1350"/>
        </w:tabs>
        <w:ind w:left="75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925901"/>
    <w:multiLevelType w:val="hybridMultilevel"/>
    <w:tmpl w:val="6ADE5ADE"/>
    <w:styleLink w:val="ImportedStyle1"/>
    <w:lvl w:ilvl="0" w:tplc="6F3E2DE0">
      <w:start w:val="1"/>
      <w:numFmt w:val="decimal"/>
      <w:lvlText w:val="%1."/>
      <w:lvlJc w:val="left"/>
      <w:pPr>
        <w:tabs>
          <w:tab w:val="left" w:pos="16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7A331A">
      <w:start w:val="1"/>
      <w:numFmt w:val="lowerLetter"/>
      <w:lvlText w:val="%2."/>
      <w:lvlJc w:val="left"/>
      <w:pPr>
        <w:tabs>
          <w:tab w:val="left" w:pos="16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4A1B52">
      <w:start w:val="1"/>
      <w:numFmt w:val="lowerRoman"/>
      <w:lvlText w:val="%3."/>
      <w:lvlJc w:val="left"/>
      <w:pPr>
        <w:tabs>
          <w:tab w:val="left" w:pos="1620"/>
        </w:tabs>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9C7CB3F4">
      <w:start w:val="1"/>
      <w:numFmt w:val="decimal"/>
      <w:lvlText w:val="%4."/>
      <w:lvlJc w:val="left"/>
      <w:pPr>
        <w:tabs>
          <w:tab w:val="left" w:pos="16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B2C8F2">
      <w:start w:val="1"/>
      <w:numFmt w:val="lowerLetter"/>
      <w:lvlText w:val="%5."/>
      <w:lvlJc w:val="left"/>
      <w:pPr>
        <w:tabs>
          <w:tab w:val="left" w:pos="16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2E3BA8">
      <w:start w:val="1"/>
      <w:numFmt w:val="lowerRoman"/>
      <w:lvlText w:val="%6."/>
      <w:lvlJc w:val="left"/>
      <w:pPr>
        <w:tabs>
          <w:tab w:val="left" w:pos="1620"/>
        </w:tabs>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0796751A">
      <w:start w:val="1"/>
      <w:numFmt w:val="decimal"/>
      <w:lvlText w:val="%7."/>
      <w:lvlJc w:val="left"/>
      <w:pPr>
        <w:tabs>
          <w:tab w:val="left" w:pos="16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9E8BA2">
      <w:start w:val="1"/>
      <w:numFmt w:val="lowerLetter"/>
      <w:lvlText w:val="%8."/>
      <w:lvlJc w:val="left"/>
      <w:pPr>
        <w:tabs>
          <w:tab w:val="left" w:pos="16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16CE14">
      <w:start w:val="1"/>
      <w:numFmt w:val="lowerRoman"/>
      <w:lvlText w:val="%9."/>
      <w:lvlJc w:val="left"/>
      <w:pPr>
        <w:tabs>
          <w:tab w:val="left" w:pos="1620"/>
        </w:tabs>
        <w:ind w:left="79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D3653C"/>
    <w:multiLevelType w:val="hybridMultilevel"/>
    <w:tmpl w:val="573030AC"/>
    <w:numStyleLink w:val="ImportedStyle2"/>
  </w:abstractNum>
  <w:abstractNum w:abstractNumId="4" w15:restartNumberingAfterBreak="0">
    <w:nsid w:val="7CEE7F0B"/>
    <w:multiLevelType w:val="hybridMultilevel"/>
    <w:tmpl w:val="6ADE5ADE"/>
    <w:numStyleLink w:val="ImportedStyle1"/>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84"/>
    <w:rsid w:val="000F4E6E"/>
    <w:rsid w:val="001D097A"/>
    <w:rsid w:val="00883E84"/>
    <w:rsid w:val="0094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ACDB"/>
  <w15:chartTrackingRefBased/>
  <w15:docId w15:val="{FD69F003-DDBD-4D1D-9C99-BFD9988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3E84"/>
    <w:pPr>
      <w:pBdr>
        <w:top w:val="nil"/>
        <w:left w:val="nil"/>
        <w:bottom w:val="nil"/>
        <w:right w:val="nil"/>
        <w:between w:val="nil"/>
      </w:pBdr>
      <w:spacing w:after="0" w:line="276" w:lineRule="auto"/>
    </w:pPr>
    <w:rPr>
      <w:rFonts w:ascii="Arial" w:eastAsia="Arial" w:hAnsi="Arial" w:cs="Arial"/>
      <w:color w:val="000000"/>
      <w:lang w:val="en"/>
    </w:rPr>
  </w:style>
  <w:style w:type="paragraph" w:styleId="Heading1">
    <w:name w:val="heading 1"/>
    <w:basedOn w:val="Normal"/>
    <w:next w:val="Normal"/>
    <w:link w:val="Heading1Char"/>
    <w:qFormat/>
    <w:rsid w:val="00883E84"/>
    <w:pPr>
      <w:keepNext/>
      <w:pBdr>
        <w:top w:val="none" w:sz="0" w:space="0" w:color="auto"/>
        <w:left w:val="none" w:sz="0" w:space="0" w:color="auto"/>
        <w:bottom w:val="none" w:sz="0" w:space="0" w:color="auto"/>
        <w:right w:val="none" w:sz="0" w:space="0" w:color="auto"/>
        <w:between w:val="none" w:sz="0" w:space="0" w:color="auto"/>
      </w:pBdr>
      <w:spacing w:line="240" w:lineRule="auto"/>
      <w:outlineLvl w:val="0"/>
    </w:pPr>
    <w:rPr>
      <w:rFonts w:ascii="Times New Roman" w:eastAsia="Times New Roman" w:hAnsi="Times New Roman" w:cs="Times New Roman"/>
      <w:b/>
      <w:color w:val="auto"/>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83E84"/>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numbering" w:customStyle="1" w:styleId="ImportedStyle1">
    <w:name w:val="Imported Style 1"/>
    <w:rsid w:val="00883E84"/>
    <w:pPr>
      <w:numPr>
        <w:numId w:val="2"/>
      </w:numPr>
    </w:pPr>
  </w:style>
  <w:style w:type="numbering" w:customStyle="1" w:styleId="ImportedStyle2">
    <w:name w:val="Imported Style 2"/>
    <w:rsid w:val="00883E84"/>
    <w:pPr>
      <w:numPr>
        <w:numId w:val="4"/>
      </w:numPr>
    </w:pPr>
  </w:style>
  <w:style w:type="paragraph" w:styleId="z-TopofForm">
    <w:name w:val="HTML Top of Form"/>
    <w:basedOn w:val="Normal"/>
    <w:link w:val="z-TopofFormChar"/>
    <w:rsid w:val="00883E84"/>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4"/>
      <w:szCs w:val="18"/>
      <w:lang w:val="en-US"/>
    </w:rPr>
  </w:style>
  <w:style w:type="character" w:customStyle="1" w:styleId="z-TopofFormChar">
    <w:name w:val="z-Top of Form Char"/>
    <w:basedOn w:val="DefaultParagraphFont"/>
    <w:link w:val="z-TopofForm"/>
    <w:rsid w:val="00883E84"/>
    <w:rPr>
      <w:rFonts w:ascii="Calibri" w:eastAsia="Times New Roman" w:hAnsi="Calibri" w:cs="Times New Roman"/>
      <w:sz w:val="24"/>
      <w:szCs w:val="18"/>
    </w:rPr>
  </w:style>
  <w:style w:type="character" w:styleId="LineNumber">
    <w:name w:val="line number"/>
    <w:basedOn w:val="DefaultParagraphFont"/>
    <w:uiPriority w:val="99"/>
    <w:semiHidden/>
    <w:unhideWhenUsed/>
    <w:rsid w:val="00883E84"/>
  </w:style>
  <w:style w:type="paragraph" w:customStyle="1" w:styleId="Standard">
    <w:name w:val="Standard"/>
    <w:rsid w:val="00883E8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1Char">
    <w:name w:val="Heading 1 Char"/>
    <w:basedOn w:val="DefaultParagraphFont"/>
    <w:link w:val="Heading1"/>
    <w:rsid w:val="00883E8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Beth Young</cp:lastModifiedBy>
  <cp:revision>2</cp:revision>
  <dcterms:created xsi:type="dcterms:W3CDTF">2018-02-24T19:14:00Z</dcterms:created>
  <dcterms:modified xsi:type="dcterms:W3CDTF">2018-02-24T19:21:00Z</dcterms:modified>
</cp:coreProperties>
</file>