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sectPr>
          <w:type w:val="nextPage"/>
          <w:pgSz w:h="15840" w:w="12240"/>
          <w:pgMar w:bottom="1134" w:footer="0" w:gutter="0" w:header="0" w:left="1134" w:right="1134" w:top="1134"/>
          <w:pgNumType w:fmt="decimal"/>
          <w:formProt w:val="false"/>
          <w:textDirection w:val="lrTb"/>
          <w:docGrid w:charSpace="0" w:linePitch="240" w:type="default"/>
        </w:sectPr>
      </w:pPr>
    </w:p>
    <w:p>
      <w:pPr>
        <w:pStyle w:val="style17"/>
        <w:shd w:fill="FEFEFE" w:val="clear"/>
        <w:spacing w:after="0" w:before="0" w:line="255" w:lineRule="atLeast"/>
        <w:ind w:hanging="0" w:left="561" w:right="191"/>
        <w:contextualSpacing w:val="false"/>
      </w:pPr>
      <w:r>
        <w:rPr>
          <w:rFonts w:ascii="inherit" w:hAnsi="inherit"/>
          <w:color w:val="1A1A1A"/>
          <w:sz w:val="28"/>
        </w:rPr>
        <w:t>California Lutheran University</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2018 Invitational Speech and Debate Tournament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Saturday-Sunday, February 17-18, 2018</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Thousand Oaks, California</w:t>
      </w:r>
    </w:p>
    <w:p>
      <w:pPr>
        <w:pStyle w:val="style17"/>
        <w:shd w:fill="FEFEFE" w:val="clear"/>
        <w:spacing w:after="0" w:before="0" w:line="255" w:lineRule="atLeast"/>
        <w:ind w:hanging="0" w:left="561" w:right="191"/>
        <w:contextualSpacing w:val="false"/>
      </w:pPr>
      <w:r>
        <w:rPr>
          <w:caps w:val="false"/>
          <w:smallCaps w:val="false"/>
          <w:color w:val="1A1A1A"/>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Dear Coach:</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The Cal Lutheran Debate Team and the La Reina Speech and Debate team invite you and your squad to participate in our Fourth Annual Invitational Speech and Debate Tournament to be held on Saturday-Sunday, February 17-18, 2018.  Students can double enter within the Events pattern but not in the Debate pattern.</w:t>
      </w:r>
    </w:p>
    <w:p>
      <w:pPr>
        <w:pStyle w:val="style17"/>
        <w:shd w:fill="FEFEFE" w:val="clear"/>
        <w:spacing w:after="0" w:before="0" w:line="255" w:lineRule="atLeast"/>
        <w:ind w:hanging="0" w:left="561" w:right="191"/>
        <w:contextualSpacing w:val="false"/>
      </w:pPr>
      <w:r>
        <w:rPr>
          <w:caps w:val="false"/>
          <w:smallCaps w:val="false"/>
          <w:color w:val="000000"/>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We are also happy to have the help of the La Reina High School program in co-hosting the tourney at CLU.  Due to the size of the CLU campus, we may limit the total entry into the tournament at some point prior to the published deadline to registration, so early registration is advised.</w:t>
      </w:r>
    </w:p>
    <w:p>
      <w:pPr>
        <w:pStyle w:val="style17"/>
        <w:shd w:fill="FEFEFE" w:val="clear"/>
        <w:spacing w:after="0" w:before="0" w:line="255" w:lineRule="atLeast"/>
        <w:ind w:hanging="0" w:left="561" w:right="191"/>
        <w:contextualSpacing w:val="false"/>
      </w:pPr>
      <w:r>
        <w:rPr>
          <w:caps w:val="false"/>
          <w:smallCaps w:val="false"/>
          <w:color w:val="1A1A1A"/>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We will have Open and Novice divisions in the January/February NSDA LD topic and the February NSDA topic for Public Forum. </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Parliamentary debate will have open prep with one topic per round. If we double flight we'll announce two different topics.  One for Flight A and one for Flight B. All Individual Events will be combined into one pattern to make the schedule more efficient. Double entries in Events are allowed. We will also offer one division of Student Congress.</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Happy New Year!</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Melan Jaich, Debate Coach,  California Lutheran University</w:t>
      </w:r>
    </w:p>
    <w:p>
      <w:pPr>
        <w:pStyle w:val="style17"/>
        <w:shd w:fill="FEFEFE" w:val="clear"/>
        <w:spacing w:after="0" w:before="0" w:line="255" w:lineRule="atLeast"/>
        <w:ind w:hanging="0" w:left="561" w:right="191"/>
        <w:contextualSpacing w:val="false"/>
      </w:pPr>
      <w:hyperlink r:id="rId2">
        <w:r>
          <w:rPr>
            <w:rStyle w:val="style15"/>
            <w:rStyle w:val="style15"/>
            <w:rFonts w:ascii="inherit" w:hAnsi="inherit"/>
            <w:b w:val="false"/>
            <w:i w:val="false"/>
            <w:caps w:val="false"/>
            <w:smallCaps w:val="false"/>
            <w:strike w:val="false"/>
            <w:dstrike w:val="false"/>
            <w:color w:val="AA0000"/>
            <w:spacing w:val="0"/>
            <w:sz w:val="28"/>
            <w:u w:val="none"/>
            <w:effect w:val="none"/>
          </w:rPr>
          <w:t>mjaich@mac.com</w:t>
        </w:r>
      </w:hyperlink>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caps w:val="false"/>
          <w:smallCaps w:val="false"/>
          <w:color w:val="232323"/>
          <w:spacing w:val="0"/>
        </w:rPr>
        <w:t> </w:t>
      </w:r>
      <w:r>
        <w:rPr>
          <w:rFonts w:ascii="inherit" w:hAnsi="inherit"/>
          <w:b w:val="false"/>
          <w:i w:val="false"/>
          <w:caps w:val="false"/>
          <w:smallCaps w:val="false"/>
          <w:color w:val="1A1A1A"/>
          <w:spacing w:val="0"/>
          <w:sz w:val="28"/>
        </w:rPr>
        <w:t>Web Registration</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Entries will only be accepted on-line at the new site: </w:t>
      </w:r>
      <w:hyperlink r:id="rId3">
        <w:r>
          <w:rPr>
            <w:rStyle w:val="style15"/>
            <w:rStyle w:val="style15"/>
            <w:rFonts w:ascii="inherit" w:hAnsi="inherit"/>
            <w:b w:val="false"/>
            <w:i w:val="false"/>
            <w:caps w:val="false"/>
            <w:smallCaps w:val="false"/>
            <w:strike w:val="false"/>
            <w:dstrike w:val="false"/>
            <w:color w:val="AA0000"/>
            <w:spacing w:val="0"/>
            <w:sz w:val="28"/>
            <w:u w:val="none"/>
            <w:effect w:val="none"/>
          </w:rPr>
          <w:t>tabroom.com</w:t>
        </w:r>
      </w:hyperlink>
      <w:r>
        <w:rPr>
          <w:rFonts w:ascii="inherit" w:hAnsi="inherit"/>
          <w:b w:val="false"/>
          <w:i w:val="false"/>
          <w:caps w:val="false"/>
          <w:smallCaps w:val="false"/>
          <w:color w:val="1A1A1A"/>
          <w:spacing w:val="0"/>
          <w:sz w:val="28"/>
        </w:rPr>
        <w:t>.</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It will take you a few minutes to set up your school's account, but once that is done the system is a breeze. Plus, the system will enter all your judges and competitors - so when you enter the next tournament that uses this system you will not have to type the judges and competitors names again. You will also be able to make changes to your entry up to noon Monday, December 28, 2015, with no additional fees.  If you are new to the online system, you will need to first "Set up a new account" for your school. After the account is set up, go to "Tournament Calendar" and it will let you click on "Entry." Often you need to select number of slots first and names second.</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Deadlines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The system will accept entries and changes until  Monday, February 12, 2018. Make drops and adds on the web page. As of noon Monday, February 12, 2018 fees will be set and changes will not be allowed on-line. If you have drops after that date, please email them to me at </w:t>
      </w:r>
      <w:hyperlink r:id="rId4">
        <w:r>
          <w:rPr>
            <w:rStyle w:val="style15"/>
            <w:rStyle w:val="style15"/>
            <w:rFonts w:ascii="inherit" w:hAnsi="inherit"/>
            <w:b w:val="false"/>
            <w:i w:val="false"/>
            <w:caps w:val="false"/>
            <w:smallCaps w:val="false"/>
            <w:strike w:val="false"/>
            <w:dstrike w:val="false"/>
            <w:color w:val="AA0000"/>
            <w:spacing w:val="0"/>
            <w:sz w:val="28"/>
            <w:u w:val="none"/>
            <w:effect w:val="none"/>
          </w:rPr>
          <w:t>mjaich@mac.com</w:t>
        </w:r>
      </w:hyperlink>
      <w:r>
        <w:rPr>
          <w:rFonts w:ascii="inherit" w:hAnsi="inherit"/>
          <w:b w:val="false"/>
          <w:i w:val="false"/>
          <w:caps w:val="false"/>
          <w:smallCaps w:val="false"/>
          <w:color w:val="1A1A1A"/>
          <w:spacing w:val="0"/>
          <w:sz w:val="28"/>
        </w:rPr>
        <w:t>. Changes or drops after Tuesday, February 13, 2018 at 6pm will be charged a $10 nuisance fee. All space in debate and events will be allocated on a first come, first served basis; register early.</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Judges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Schools need to provide at least 50% of their judging obligation. Each judge covers two teams (Parli or Policy); four Public Forum teams/ four Lincoln Douglas debaters/duo entries or six event entries in each pattern. Please call if you have questions about your judging requirements. Schools will pay a judging penalty fee per event slot, Congress entry, Lincoln Douglas/Duo Interp or debate team not covered by school provided judges.  Varsity debaters in their senior year are allowed to judge Novice division students.</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FEES: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School Fee $40</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number of Event entries/Congress entered X $10= _____</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number of Duo Teams entered X $20 =_____</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number of Parli. teams/P. F. teams/ LD entries X $</w:t>
      </w:r>
      <w:r>
        <w:rPr>
          <w:rFonts w:ascii="inherit" w:hAnsi="inherit"/>
          <w:b w:val="false"/>
          <w:i w:val="false"/>
          <w:caps w:val="false"/>
          <w:smallCaps w:val="false"/>
          <w:color w:val="1A1A1A"/>
          <w:spacing w:val="0"/>
          <w:sz w:val="28"/>
        </w:rPr>
        <w:t>3</w:t>
      </w:r>
      <w:r>
        <w:rPr>
          <w:rFonts w:ascii="inherit" w:hAnsi="inherit"/>
          <w:b w:val="false"/>
          <w:i w:val="false"/>
          <w:caps w:val="false"/>
          <w:smallCaps w:val="false"/>
          <w:color w:val="1A1A1A"/>
          <w:spacing w:val="0"/>
          <w:sz w:val="28"/>
        </w:rPr>
        <w:t>5 =_____</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number of Policy Teams X $35 = _____</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Penalties for Not Providing School Judges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Event entries/Congress entries uncovered X $</w:t>
      </w:r>
      <w:r>
        <w:rPr>
          <w:rFonts w:ascii="inherit" w:hAnsi="inherit"/>
          <w:b w:val="false"/>
          <w:i w:val="false"/>
          <w:caps w:val="false"/>
          <w:smallCaps w:val="false"/>
          <w:color w:val="1A1A1A"/>
          <w:spacing w:val="0"/>
          <w:sz w:val="28"/>
        </w:rPr>
        <w:t>2</w:t>
      </w:r>
      <w:r>
        <w:rPr>
          <w:rFonts w:ascii="inherit" w:hAnsi="inherit"/>
          <w:b w:val="false"/>
          <w:i w:val="false"/>
          <w:caps w:val="false"/>
          <w:smallCaps w:val="false"/>
          <w:color w:val="1A1A1A"/>
          <w:spacing w:val="0"/>
          <w:sz w:val="28"/>
        </w:rPr>
        <w:t>0 = _____</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Duo entries uncovered X $20 = _____</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Parli. or PF teams/ L-D entries uncovered X $75  = _____</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____ Policy Teams uncovered X $100 = _____</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Total Fees = ____________  Please make checks payable to "CLU Debate Society".</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Debate Topics: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L/D Debate Topic:    January/February Topic</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201</w:t>
      </w:r>
      <w:r>
        <w:rPr>
          <w:rFonts w:ascii="inherit" w:hAnsi="inherit"/>
          <w:b w:val="false"/>
          <w:i w:val="false"/>
          <w:caps w:val="false"/>
          <w:smallCaps w:val="false"/>
          <w:color w:val="1A1A1A"/>
          <w:spacing w:val="0"/>
          <w:sz w:val="28"/>
        </w:rPr>
        <w:t>7</w:t>
      </w:r>
      <w:r>
        <w:rPr>
          <w:rFonts w:ascii="inherit" w:hAnsi="inherit"/>
          <w:b w:val="false"/>
          <w:i w:val="false"/>
          <w:caps w:val="false"/>
          <w:smallCaps w:val="false"/>
          <w:color w:val="1A1A1A"/>
          <w:spacing w:val="0"/>
          <w:sz w:val="28"/>
        </w:rPr>
        <w:t>-210</w:t>
      </w:r>
      <w:r>
        <w:rPr>
          <w:rFonts w:ascii="inherit" w:hAnsi="inherit"/>
          <w:b w:val="false"/>
          <w:i w:val="false"/>
          <w:caps w:val="false"/>
          <w:smallCaps w:val="false"/>
          <w:color w:val="1A1A1A"/>
          <w:spacing w:val="0"/>
          <w:sz w:val="28"/>
        </w:rPr>
        <w:t>8</w:t>
      </w:r>
      <w:r>
        <w:rPr>
          <w:rFonts w:ascii="inherit" w:hAnsi="inherit"/>
          <w:b w:val="false"/>
          <w:i w:val="false"/>
          <w:caps w:val="false"/>
          <w:smallCaps w:val="false"/>
          <w:color w:val="1A1A1A"/>
          <w:spacing w:val="0"/>
          <w:sz w:val="28"/>
        </w:rPr>
        <w:t> Policy Debate Topic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Public Forum Topic:  </w:t>
      </w:r>
      <w:r>
        <w:rPr>
          <w:rFonts w:ascii="inherit" w:hAnsi="inherit"/>
          <w:b w:val="false"/>
          <w:i w:val="false"/>
          <w:caps w:val="false"/>
          <w:smallCaps w:val="false"/>
          <w:color w:val="1A1A1A"/>
          <w:spacing w:val="0"/>
          <w:sz w:val="28"/>
        </w:rPr>
        <w:t>February</w:t>
      </w:r>
      <w:r>
        <w:rPr>
          <w:rFonts w:ascii="inherit" w:hAnsi="inherit"/>
          <w:b w:val="false"/>
          <w:i w:val="false"/>
          <w:caps w:val="false"/>
          <w:smallCaps w:val="false"/>
          <w:color w:val="1A1A1A"/>
          <w:spacing w:val="0"/>
          <w:sz w:val="28"/>
        </w:rPr>
        <w:t xml:space="preserve"> Topic</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Parliamentary Debate: One new topic will be provided each round and flight.</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Divisions: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Novice and Open Division in Debate and Events except Congress. Novice is normally defined as the first year of competition. Patterns: Debate Pattern: Policy, Parliamentary, Public Forum and</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Lincoln-Douglas Debate plus Congress are in one pattern. Events Pattern: Extemporaneous/Dramatic Interpretation /Expository/Original Prose Poetry / Oratorical Interpretation/ Impromptu /Persuasive /Humorous Interpretation/Thematic Interpretation and Duo Interpretation.</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General Rules: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School registration in part or whole may be rejected due to space considerations - please register early! Every year several schools cannot attend or have their entries restricted. The tournament will consist of five preliminary debate rounds and the three preliminary rounds of events. Novice are those students in their first year of competition. All divisions will receive trophies. We reserve the right to combine divisions if the entry warrants.  </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Sweepstakes: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Because of the novel schedule this year we will offer two Sweepstakes sets of awards: 1rst thru 3rd in Individual Events and 1rst thru 3rd in Debate events.</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Events Rules: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Students may double enter in Events. Generally we use CHSSA rules but not in all cases. Exceptions include: Persuasive will include both advocacy and other "persuasive" speeches. Extemp is combined national and international. OO, Persuasive and OA are combined as "Oratory". Semifinals will be held in individual events with 50 or more entries or the discretion of the tournament director. Under subscribed events may waive finals.</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Debate Rules: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We will accept hybrid teams in debate but you cannot double enter in the debate pattern. We do not accept single person teams. Team debate must be two person. Brackets will be broken to avoid teams from the same school hitting each other. Debate will advance to octofinals if entry warrants. Check the schedule at registration to determine divisions going to octofinals. Parliamentary Debate uses the CHSSA format.</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Computers are allowed in all events except during the Parliamentary rounds. For parliamentary debate, computers may only be used during prep. </w:t>
      </w:r>
    </w:p>
    <w:p>
      <w:pPr>
        <w:pStyle w:val="style17"/>
        <w:shd w:fill="FEFEFE" w:val="clear"/>
        <w:spacing w:after="0" w:before="0" w:line="255" w:lineRule="atLeast"/>
        <w:ind w:hanging="0" w:left="561" w:right="191"/>
        <w:contextualSpacing w:val="false"/>
      </w:pPr>
      <w:r>
        <w:rPr>
          <w:caps w:val="false"/>
          <w:smallCaps w:val="false"/>
          <w:color w:val="1A1A1A"/>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Congress Rules: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Congress will have one open division only. Please designate the PO's with a 'po' for every ten entries.</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SCHEDULE  California Lutheran University Invitational 2018</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(Please note there is also free street parking nearby)</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Saturday,  February 17, 2018</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Directions to CLU can be obtained from </w:t>
      </w:r>
      <w:hyperlink r:id="rId5">
        <w:r>
          <w:rPr>
            <w:rStyle w:val="style15"/>
            <w:rStyle w:val="style15"/>
            <w:rFonts w:ascii="inherit" w:hAnsi="inherit"/>
            <w:b w:val="false"/>
            <w:i w:val="false"/>
            <w:caps w:val="false"/>
            <w:smallCaps w:val="false"/>
            <w:strike w:val="false"/>
            <w:dstrike w:val="false"/>
            <w:color w:val="AA0000"/>
            <w:spacing w:val="0"/>
            <w:sz w:val="28"/>
            <w:u w:val="none"/>
            <w:effect w:val="none"/>
          </w:rPr>
          <w:t>www.callutheran.edu</w:t>
        </w:r>
      </w:hyperlink>
      <w:r>
        <w:rPr>
          <w:rFonts w:ascii="inherit" w:hAnsi="inherit"/>
          <w:b w:val="false"/>
          <w:i w:val="false"/>
          <w:caps w:val="false"/>
          <w:smallCaps w:val="false"/>
          <w:color w:val="1A1A1A"/>
          <w:spacing w:val="0"/>
          <w:sz w:val="28"/>
        </w:rPr>
        <w:t>.</w:t>
      </w:r>
    </w:p>
    <w:p>
      <w:pPr>
        <w:pStyle w:val="style17"/>
        <w:shd w:fill="FEFEFE" w:val="clear"/>
        <w:spacing w:after="0" w:before="0" w:line="255" w:lineRule="atLeast"/>
        <w:ind w:hanging="0" w:left="561" w:right="191"/>
        <w:contextualSpacing w:val="false"/>
      </w:pPr>
      <w:r>
        <w:rPr>
          <w:caps w:val="false"/>
          <w:smallCaps w:val="false"/>
          <w:color w:val="1A1A1A"/>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Registration 7:00am-8:00am Overton Hall, CLU south campus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8:30 am Extemp Prep Round I</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8:30-9:30 a.m. Round I All Events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9:30-10:30 a.m. Late Registration Debate Only  - Overton Hall</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11:00-1:00p.m. Debate Round I Congress Rd. I Bills 1-2</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1:00 p.m.  Extemp Prep Round I</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1:30 p.m.-2:30p.m.  Events Round II</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2:30 p.m.-4:30p.m. Debate Round II Congress Rd. 2 Bills 3-4</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4:30 p.m.-6:30p.m. Debate Round III Congress Rd 3 Bills 5-6</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6:30-7:00 p.m. Extemp Prep</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7:00-8:00 p.m. Round III Events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10:00p.m.   Events and Congress Breaks Posted Online</w:t>
      </w:r>
    </w:p>
    <w:p>
      <w:pPr>
        <w:pStyle w:val="style17"/>
        <w:shd w:fill="FEFEFE" w:val="clear"/>
        <w:spacing w:after="0" w:before="0" w:line="255" w:lineRule="atLeast"/>
        <w:ind w:hanging="0" w:left="561" w:right="191"/>
        <w:contextualSpacing w:val="false"/>
      </w:pPr>
      <w:r>
        <w:rPr>
          <w:caps w:val="false"/>
          <w:smallCaps w:val="false"/>
          <w:color w:val="232323"/>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Sunday, February 18, 2018</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8:30a.m. Extemp Prep</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9:00a.m. - 10:30a.m. Finals All Events/ Congress Final Bills 7-8</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 xml:space="preserve">10:30a.m. -12:30p.m. Debate Round </w:t>
      </w:r>
      <w:r>
        <w:rPr>
          <w:rFonts w:ascii="inherit" w:hAnsi="inherit"/>
          <w:b w:val="false"/>
          <w:i w:val="false"/>
          <w:caps w:val="false"/>
          <w:smallCaps w:val="false"/>
          <w:color w:val="1A1A1A"/>
          <w:spacing w:val="0"/>
          <w:sz w:val="28"/>
        </w:rPr>
        <w:t>I</w:t>
      </w:r>
      <w:r>
        <w:rPr>
          <w:rFonts w:ascii="inherit" w:hAnsi="inherit"/>
          <w:b w:val="false"/>
          <w:i w:val="false"/>
          <w:caps w:val="false"/>
          <w:smallCaps w:val="false"/>
          <w:color w:val="1A1A1A"/>
          <w:spacing w:val="0"/>
          <w:sz w:val="28"/>
        </w:rPr>
        <w:t>V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12:30p.m. Awards Events and Congress</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1:00p.m.-3:00p.m. Debate Round V</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4:00-6:00 p.m. Debate Elim 1</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6:00-8:00 p.m. Debate Elim 2</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8:00-10:00 p.m. Debate Elim 3</w:t>
      </w:r>
    </w:p>
    <w:p>
      <w:pPr>
        <w:pStyle w:val="style17"/>
        <w:shd w:fill="FEFEFE" w:val="clear"/>
        <w:spacing w:after="0" w:before="0" w:line="255" w:lineRule="atLeast"/>
        <w:ind w:hanging="0" w:left="561" w:right="191"/>
        <w:contextualSpacing w:val="false"/>
      </w:pPr>
      <w:r>
        <w:rPr>
          <w:caps w:val="false"/>
          <w:smallCaps w:val="false"/>
          <w:color w:val="1A1A1A"/>
          <w:spacing w:val="0"/>
        </w:rPr>
        <w:t> </w:t>
      </w:r>
    </w:p>
    <w:p>
      <w:pPr>
        <w:pStyle w:val="style17"/>
        <w:shd w:fill="FEFEFE" w:val="clear"/>
        <w:spacing w:after="0" w:before="0" w:line="255" w:lineRule="atLeast"/>
        <w:ind w:hanging="0" w:left="561" w:right="191"/>
        <w:contextualSpacing w:val="false"/>
      </w:pPr>
      <w:r>
        <w:rPr>
          <w:rFonts w:ascii="inherit" w:hAnsi="inherit"/>
          <w:b w:val="false"/>
          <w:i w:val="false"/>
          <w:caps w:val="false"/>
          <w:smallCaps w:val="false"/>
          <w:color w:val="1A1A1A"/>
          <w:spacing w:val="0"/>
          <w:sz w:val="28"/>
        </w:rPr>
        <w:t>Congress Bills provided closer to the tournament date!!!</w:t>
      </w:r>
    </w:p>
    <w:p>
      <w:pPr>
        <w:sectPr>
          <w:type w:val="continuous"/>
          <w:pgSz w:h="15840" w:w="12240"/>
          <w:pgMar w:bottom="1134" w:footer="0" w:gutter="0" w:header="0" w:left="1134" w:right="1134" w:top="1134"/>
          <w:formProt w:val="false"/>
          <w:textDirection w:val="lrTb"/>
          <w:docGrid w:charSpace="0" w:linePitch="240" w:type="default"/>
        </w:sectPr>
      </w:pPr>
    </w:p>
    <w:p>
      <w:pPr>
        <w:pStyle w:val="style0"/>
        <w:widowControl/>
        <w:spacing w:after="0" w:before="0"/>
        <w:ind w:hanging="0" w:left="0" w:right="64"/>
        <w:contextualSpacing w:val="false"/>
      </w:pPr>
      <w:r>
        <w:rPr/>
      </w:r>
    </w:p>
    <w:p>
      <w:pPr>
        <w:pStyle w:val="style0"/>
      </w:pPr>
      <w:r>
        <w:rPr/>
      </w:r>
    </w:p>
    <w:sectPr>
      <w:type w:val="continuous"/>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Lucida Sans"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Lucida Sans" w:eastAsia="SimSun"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ucida Sans"/>
    </w:rPr>
  </w:style>
  <w:style w:styleId="style19" w:type="paragraph">
    <w:name w:val="Caption"/>
    <w:basedOn w:val="style0"/>
    <w:next w:val="style19"/>
    <w:pPr>
      <w:suppressLineNumbers/>
      <w:spacing w:after="120" w:before="120"/>
      <w:contextualSpacing w:val="false"/>
    </w:pPr>
    <w:rPr>
      <w:rFonts w:cs="Lucida Sans"/>
      <w:i/>
      <w:iCs/>
      <w:sz w:val="24"/>
      <w:szCs w:val="24"/>
    </w:rPr>
  </w:style>
  <w:style w:styleId="style20" w:type="paragraph">
    <w:name w:val="Index"/>
    <w:basedOn w:val="style0"/>
    <w:next w:val="style20"/>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jaich@mac.com" TargetMode="External"/><Relationship Id="rId3" Type="http://schemas.openxmlformats.org/officeDocument/2006/relationships/hyperlink" Target="http://tabroom.com/" TargetMode="External"/><Relationship Id="rId4" Type="http://schemas.openxmlformats.org/officeDocument/2006/relationships/hyperlink" Target="mailto:mjaich@mac.com" TargetMode="External"/><Relationship Id="rId5" Type="http://schemas.openxmlformats.org/officeDocument/2006/relationships/hyperlink" Target="http://www.callutheran.edu/"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LibreOffice/3.6$MacOSX_x86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2017-12-16T11:29:09.00Z</dcterms:created>
  <cp:revision>0</cp:revision>
</cp:coreProperties>
</file>