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4C02" w14:textId="77777777" w:rsidR="00B1355D" w:rsidRPr="003F5FD2" w:rsidRDefault="00B1355D" w:rsidP="00B1355D">
      <w:pPr>
        <w:jc w:val="center"/>
        <w:rPr>
          <w:b/>
          <w:sz w:val="36"/>
        </w:rPr>
      </w:pPr>
      <w:r>
        <w:rPr>
          <w:b/>
          <w:sz w:val="36"/>
        </w:rPr>
        <w:t xml:space="preserve">The </w:t>
      </w:r>
      <w:r>
        <w:rPr>
          <w:b/>
          <w:sz w:val="36"/>
        </w:rPr>
        <w:t>Medica</w:t>
      </w:r>
      <w:r>
        <w:rPr>
          <w:b/>
          <w:sz w:val="36"/>
        </w:rPr>
        <w:t>l Act of 2018</w:t>
      </w:r>
    </w:p>
    <w:p w14:paraId="4B08B155" w14:textId="77777777" w:rsidR="00B1355D" w:rsidRPr="003F5FD2" w:rsidRDefault="00B1355D" w:rsidP="00B1355D">
      <w:pPr>
        <w:spacing w:line="384" w:lineRule="auto"/>
        <w:jc w:val="center"/>
        <w:rPr>
          <w:caps/>
        </w:rPr>
        <w:sectPr w:rsidR="00B1355D" w:rsidRPr="003F5FD2" w:rsidSect="00B1355D">
          <w:pgSz w:w="12240" w:h="15840"/>
          <w:pgMar w:top="1440" w:right="1440" w:bottom="1440" w:left="1440" w:header="720" w:footer="720" w:gutter="0"/>
          <w:cols w:space="720"/>
          <w:docGrid w:linePitch="360"/>
        </w:sectPr>
      </w:pPr>
    </w:p>
    <w:p w14:paraId="2787E418" w14:textId="77777777" w:rsidR="00B1355D" w:rsidRPr="003F5FD2" w:rsidRDefault="00B1355D" w:rsidP="00B1355D">
      <w:pPr>
        <w:spacing w:line="384" w:lineRule="auto"/>
        <w:ind w:left="1440" w:hanging="1440"/>
        <w:rPr>
          <w:caps/>
          <w:sz w:val="24"/>
        </w:rPr>
      </w:pPr>
      <w:r w:rsidRPr="003F5FD2">
        <w:rPr>
          <w:caps/>
          <w:sz w:val="24"/>
        </w:rPr>
        <w:lastRenderedPageBreak/>
        <w:t>BE IT ENACTED BY THE CONGRESS HERE ASSEMBLED THAT:</w:t>
      </w:r>
    </w:p>
    <w:p w14:paraId="23463ADF" w14:textId="77777777" w:rsidR="00B1355D" w:rsidRPr="003F5FD2" w:rsidRDefault="00B1355D" w:rsidP="00B1355D">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A free universal healthcare system (“Medicall”) shall be created.</w:t>
      </w:r>
    </w:p>
    <w:p w14:paraId="584D41CB" w14:textId="77777777" w:rsidR="00B1355D" w:rsidRDefault="00B1355D" w:rsidP="00B1355D">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Free is defined as zero cost to consumers. </w:t>
      </w:r>
      <w:r w:rsidRPr="00C27759">
        <w:rPr>
          <w:sz w:val="24"/>
        </w:rPr>
        <w:t xml:space="preserve">Universal </w:t>
      </w:r>
      <w:r>
        <w:rPr>
          <w:sz w:val="24"/>
        </w:rPr>
        <w:t>is defined as all U.S. citizens. Healthcare is defined as</w:t>
      </w:r>
      <w:r w:rsidRPr="00C27759">
        <w:rPr>
          <w:sz w:val="24"/>
        </w:rPr>
        <w:t xml:space="preserve"> all </w:t>
      </w:r>
      <w:proofErr w:type="gramStart"/>
      <w:r w:rsidRPr="00C27759">
        <w:rPr>
          <w:sz w:val="24"/>
        </w:rPr>
        <w:t>emergency</w:t>
      </w:r>
      <w:proofErr w:type="gramEnd"/>
      <w:r w:rsidRPr="00C27759">
        <w:rPr>
          <w:sz w:val="24"/>
        </w:rPr>
        <w:t>, essential, and routine healt</w:t>
      </w:r>
      <w:r>
        <w:rPr>
          <w:sz w:val="24"/>
        </w:rPr>
        <w:t>hcare needs, excluding cosmetic</w:t>
      </w:r>
      <w:r w:rsidRPr="00C27759">
        <w:rPr>
          <w:sz w:val="24"/>
        </w:rPr>
        <w:t xml:space="preserve"> and </w:t>
      </w:r>
      <w:r>
        <w:rPr>
          <w:sz w:val="24"/>
        </w:rPr>
        <w:t>non-prescribed procedures</w:t>
      </w:r>
      <w:r w:rsidRPr="00C27759">
        <w:rPr>
          <w:sz w:val="24"/>
        </w:rPr>
        <w:t>.</w:t>
      </w:r>
    </w:p>
    <w:p w14:paraId="26E1FF36" w14:textId="77777777" w:rsidR="00B1355D" w:rsidRPr="003F5FD2" w:rsidRDefault="00B1355D" w:rsidP="00B1355D">
      <w:pPr>
        <w:spacing w:line="480" w:lineRule="auto"/>
        <w:ind w:left="1440" w:hanging="1440"/>
        <w:rPr>
          <w:sz w:val="24"/>
        </w:rPr>
      </w:pPr>
      <w:r w:rsidRPr="003F5FD2">
        <w:rPr>
          <w:b/>
          <w:caps/>
          <w:sz w:val="24"/>
        </w:rPr>
        <w:t>Section 3</w:t>
      </w:r>
      <w:r w:rsidRPr="003F5FD2">
        <w:rPr>
          <w:b/>
          <w:sz w:val="24"/>
        </w:rPr>
        <w:t>.</w:t>
      </w:r>
      <w:r w:rsidRPr="003F5FD2">
        <w:rPr>
          <w:sz w:val="24"/>
        </w:rPr>
        <w:tab/>
      </w:r>
      <w:r w:rsidRPr="002133E0">
        <w:rPr>
          <w:sz w:val="24"/>
        </w:rPr>
        <w:t>Planning</w:t>
      </w:r>
      <w:r>
        <w:rPr>
          <w:sz w:val="24"/>
        </w:rPr>
        <w:t xml:space="preserve">, funding, and </w:t>
      </w:r>
      <w:r w:rsidRPr="002133E0">
        <w:rPr>
          <w:sz w:val="24"/>
        </w:rPr>
        <w:t>implementation will be overseen by the Department of Health and Human Services.</w:t>
      </w:r>
    </w:p>
    <w:p w14:paraId="470874C3" w14:textId="77777777" w:rsidR="00B1355D" w:rsidRPr="001C147C" w:rsidRDefault="00B1355D" w:rsidP="00B1355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480" w:lineRule="auto"/>
        <w:rPr>
          <w:sz w:val="24"/>
        </w:rPr>
      </w:pPr>
      <w:r>
        <w:rPr>
          <w:sz w:val="24"/>
        </w:rPr>
        <w:t xml:space="preserve">Medicare and Medicaid will transform into the Medicall system with all funding remaining mandated, the elimination of the spending cap, and raised Medicall taxes to increase funding levels. </w:t>
      </w:r>
    </w:p>
    <w:p w14:paraId="2A7434E2" w14:textId="77777777" w:rsidR="00B1355D" w:rsidRPr="00B9535A" w:rsidRDefault="00B1355D" w:rsidP="00B1355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480" w:lineRule="auto"/>
        <w:rPr>
          <w:sz w:val="24"/>
        </w:rPr>
      </w:pPr>
      <w:r>
        <w:rPr>
          <w:sz w:val="24"/>
        </w:rPr>
        <w:t xml:space="preserve">The </w:t>
      </w:r>
      <w:r w:rsidRPr="002133E0">
        <w:rPr>
          <w:sz w:val="24"/>
        </w:rPr>
        <w:t xml:space="preserve">federal government </w:t>
      </w:r>
      <w:r>
        <w:rPr>
          <w:sz w:val="24"/>
        </w:rPr>
        <w:t>will pay</w:t>
      </w:r>
      <w:r w:rsidRPr="002133E0">
        <w:rPr>
          <w:sz w:val="24"/>
        </w:rPr>
        <w:t xml:space="preserve"> </w:t>
      </w:r>
      <w:r>
        <w:rPr>
          <w:sz w:val="24"/>
        </w:rPr>
        <w:t>costs incurred by private medical institutions while</w:t>
      </w:r>
      <w:r w:rsidRPr="00B9535A">
        <w:rPr>
          <w:sz w:val="24"/>
        </w:rPr>
        <w:t xml:space="preserve"> monito</w:t>
      </w:r>
      <w:r>
        <w:rPr>
          <w:sz w:val="24"/>
        </w:rPr>
        <w:t>ring</w:t>
      </w:r>
      <w:r w:rsidRPr="00B9535A">
        <w:rPr>
          <w:sz w:val="24"/>
        </w:rPr>
        <w:t xml:space="preserve"> </w:t>
      </w:r>
      <w:r>
        <w:rPr>
          <w:sz w:val="24"/>
        </w:rPr>
        <w:t xml:space="preserve">and systematically lowering them </w:t>
      </w:r>
      <w:r w:rsidRPr="00B9535A">
        <w:rPr>
          <w:sz w:val="24"/>
        </w:rPr>
        <w:t>to ensure the mos</w:t>
      </w:r>
      <w:r>
        <w:rPr>
          <w:sz w:val="24"/>
        </w:rPr>
        <w:t>t efficient investments</w:t>
      </w:r>
      <w:r w:rsidRPr="00B9535A">
        <w:rPr>
          <w:sz w:val="24"/>
        </w:rPr>
        <w:t>.</w:t>
      </w:r>
      <w:r>
        <w:rPr>
          <w:sz w:val="24"/>
        </w:rPr>
        <w:t xml:space="preserve"> Pharmaceutical, medical supply, and other related medical industries will be required to reduce costs gradually with this plan or cease operations.</w:t>
      </w:r>
    </w:p>
    <w:p w14:paraId="471D85FD" w14:textId="77777777" w:rsidR="00B1355D" w:rsidRPr="003F5FD2" w:rsidRDefault="00B1355D" w:rsidP="00B1355D">
      <w:pPr>
        <w:spacing w:line="384" w:lineRule="auto"/>
        <w:ind w:left="1440" w:hanging="1440"/>
        <w:rPr>
          <w:sz w:val="24"/>
        </w:rPr>
      </w:pPr>
      <w:r w:rsidRPr="003F5FD2">
        <w:rPr>
          <w:b/>
          <w:sz w:val="24"/>
        </w:rPr>
        <w:t>SECTION 4.</w:t>
      </w:r>
      <w:r w:rsidRPr="003F5FD2">
        <w:rPr>
          <w:b/>
          <w:sz w:val="24"/>
        </w:rPr>
        <w:tab/>
      </w:r>
      <w:r>
        <w:rPr>
          <w:sz w:val="24"/>
        </w:rPr>
        <w:t>By January 1</w:t>
      </w:r>
      <w:r w:rsidRPr="006B1E14">
        <w:rPr>
          <w:sz w:val="24"/>
          <w:vertAlign w:val="superscript"/>
        </w:rPr>
        <w:t>st</w:t>
      </w:r>
      <w:r>
        <w:rPr>
          <w:sz w:val="24"/>
        </w:rPr>
        <w:t>, 2022</w:t>
      </w:r>
      <w:r w:rsidRPr="001C147C">
        <w:rPr>
          <w:sz w:val="24"/>
        </w:rPr>
        <w:t xml:space="preserve">, </w:t>
      </w:r>
      <w:r>
        <w:rPr>
          <w:sz w:val="24"/>
        </w:rPr>
        <w:t>HHS</w:t>
      </w:r>
      <w:r w:rsidRPr="001C147C">
        <w:rPr>
          <w:sz w:val="24"/>
        </w:rPr>
        <w:t xml:space="preserve"> will have to </w:t>
      </w:r>
      <w:r>
        <w:rPr>
          <w:sz w:val="24"/>
        </w:rPr>
        <w:t xml:space="preserve">have </w:t>
      </w:r>
      <w:r w:rsidRPr="001C147C">
        <w:rPr>
          <w:sz w:val="24"/>
        </w:rPr>
        <w:t>complete</w:t>
      </w:r>
      <w:r>
        <w:rPr>
          <w:sz w:val="24"/>
        </w:rPr>
        <w:t xml:space="preserve">d a detailed plan and </w:t>
      </w:r>
      <w:r w:rsidRPr="001C147C">
        <w:rPr>
          <w:sz w:val="24"/>
        </w:rPr>
        <w:t xml:space="preserve">procedure </w:t>
      </w:r>
      <w:r>
        <w:rPr>
          <w:sz w:val="24"/>
        </w:rPr>
        <w:t>for implementation</w:t>
      </w:r>
      <w:r w:rsidRPr="001C147C">
        <w:rPr>
          <w:sz w:val="24"/>
        </w:rPr>
        <w:t xml:space="preserve">. </w:t>
      </w:r>
      <w:r>
        <w:rPr>
          <w:sz w:val="24"/>
        </w:rPr>
        <w:t xml:space="preserve">No later than </w:t>
      </w:r>
      <w:proofErr w:type="gramStart"/>
      <w:r>
        <w:rPr>
          <w:sz w:val="24"/>
        </w:rPr>
        <w:t>January,</w:t>
      </w:r>
      <w:proofErr w:type="gramEnd"/>
      <w:r>
        <w:rPr>
          <w:sz w:val="24"/>
        </w:rPr>
        <w:t xml:space="preserve"> 1</w:t>
      </w:r>
      <w:r w:rsidRPr="006B1E14">
        <w:rPr>
          <w:sz w:val="24"/>
          <w:vertAlign w:val="superscript"/>
        </w:rPr>
        <w:t>st</w:t>
      </w:r>
      <w:r>
        <w:rPr>
          <w:sz w:val="24"/>
        </w:rPr>
        <w:t xml:space="preserve"> 2024, all medical, financial, and technological infrastructure should be in place and implementation will begin.</w:t>
      </w:r>
    </w:p>
    <w:p w14:paraId="52AA041D" w14:textId="77777777" w:rsidR="00B1355D" w:rsidRDefault="00B1355D" w:rsidP="00B1355D">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5F6CB821" w14:textId="77777777" w:rsidR="00B1355D" w:rsidRPr="002133E0" w:rsidRDefault="00B1355D" w:rsidP="00B1355D">
      <w:pPr>
        <w:spacing w:line="384" w:lineRule="auto"/>
        <w:ind w:left="1440" w:hanging="1440"/>
        <w:jc w:val="right"/>
        <w:rPr>
          <w:bCs/>
          <w:i/>
          <w:iCs/>
          <w:szCs w:val="16"/>
        </w:rPr>
        <w:sectPr w:rsidR="00B1355D" w:rsidRPr="002133E0">
          <w:type w:val="continuous"/>
          <w:pgSz w:w="12240" w:h="15840"/>
          <w:pgMar w:top="1080" w:right="1800" w:bottom="1080" w:left="1800" w:header="720" w:footer="720" w:gutter="0"/>
          <w:lnNumType w:countBy="1" w:restart="newSection"/>
          <w:cols w:space="720"/>
          <w:docGrid w:linePitch="360"/>
        </w:sectPr>
      </w:pPr>
      <w:r w:rsidRPr="002133E0">
        <w:rPr>
          <w:bCs/>
          <w:i/>
          <w:iCs/>
          <w:szCs w:val="16"/>
        </w:rPr>
        <w:t>Introduced</w:t>
      </w:r>
      <w:r>
        <w:rPr>
          <w:bCs/>
          <w:i/>
          <w:iCs/>
          <w:szCs w:val="16"/>
        </w:rPr>
        <w:t xml:space="preserve"> by </w:t>
      </w:r>
      <w:r w:rsidRPr="002133E0">
        <w:rPr>
          <w:bCs/>
          <w:i/>
          <w:iCs/>
          <w:szCs w:val="16"/>
        </w:rPr>
        <w:t>Science Leadership Academy.</w:t>
      </w:r>
    </w:p>
    <w:p w14:paraId="68E0C3E5" w14:textId="77777777" w:rsidR="00B1355D" w:rsidRDefault="00B1355D" w:rsidP="00B1355D">
      <w:pPr>
        <w:spacing w:after="0"/>
        <w:jc w:val="center"/>
        <w:rPr>
          <w:rFonts w:ascii="Times New Roman" w:eastAsia="Times New Roman" w:hAnsi="Times New Roman" w:cs="Times New Roman"/>
          <w:sz w:val="24"/>
          <w:szCs w:val="24"/>
        </w:rPr>
      </w:pPr>
    </w:p>
    <w:p w14:paraId="11C81657" w14:textId="77777777" w:rsidR="00B1355D" w:rsidRDefault="00B1355D" w:rsidP="00B1355D">
      <w:pPr>
        <w:spacing w:after="0"/>
        <w:jc w:val="center"/>
        <w:rPr>
          <w:rFonts w:ascii="Times New Roman" w:eastAsia="Times New Roman" w:hAnsi="Times New Roman" w:cs="Times New Roman"/>
          <w:sz w:val="24"/>
          <w:szCs w:val="24"/>
        </w:rPr>
      </w:pPr>
    </w:p>
    <w:p w14:paraId="440DBB88" w14:textId="77777777" w:rsidR="00B1355D" w:rsidRDefault="00B1355D" w:rsidP="00B1355D">
      <w:pPr>
        <w:spacing w:after="0"/>
        <w:jc w:val="center"/>
        <w:rPr>
          <w:rFonts w:ascii="Times New Roman" w:eastAsia="Times New Roman" w:hAnsi="Times New Roman" w:cs="Times New Roman"/>
          <w:sz w:val="24"/>
          <w:szCs w:val="24"/>
        </w:rPr>
      </w:pPr>
    </w:p>
    <w:p w14:paraId="5DE02586" w14:textId="77777777" w:rsidR="00B1355D" w:rsidRDefault="00B1355D" w:rsidP="00B1355D">
      <w:pPr>
        <w:spacing w:after="0"/>
        <w:jc w:val="center"/>
        <w:rPr>
          <w:rFonts w:ascii="Times New Roman" w:eastAsia="Times New Roman" w:hAnsi="Times New Roman" w:cs="Times New Roman"/>
          <w:sz w:val="24"/>
          <w:szCs w:val="24"/>
        </w:rPr>
      </w:pPr>
    </w:p>
    <w:p w14:paraId="7B0C6CB4" w14:textId="77777777" w:rsidR="00B1355D" w:rsidRDefault="00B1355D" w:rsidP="00B1355D">
      <w:pPr>
        <w:spacing w:after="0"/>
        <w:jc w:val="center"/>
        <w:rPr>
          <w:rFonts w:ascii="Times New Roman" w:eastAsia="Times New Roman" w:hAnsi="Times New Roman" w:cs="Times New Roman"/>
          <w:sz w:val="24"/>
          <w:szCs w:val="24"/>
        </w:rPr>
      </w:pPr>
    </w:p>
    <w:p w14:paraId="26B32C3B" w14:textId="77777777" w:rsidR="00B1355D" w:rsidRDefault="00B1355D" w:rsidP="00B1355D">
      <w:pPr>
        <w:spacing w:after="0"/>
        <w:jc w:val="center"/>
        <w:rPr>
          <w:rFonts w:ascii="Times New Roman" w:eastAsia="Times New Roman" w:hAnsi="Times New Roman" w:cs="Times New Roman"/>
          <w:sz w:val="24"/>
          <w:szCs w:val="24"/>
        </w:rPr>
      </w:pPr>
    </w:p>
    <w:p w14:paraId="42B48A35" w14:textId="77777777" w:rsidR="00B1355D" w:rsidRDefault="00B1355D" w:rsidP="00B1355D">
      <w:pPr>
        <w:spacing w:after="0"/>
        <w:jc w:val="center"/>
        <w:rPr>
          <w:rFonts w:ascii="Times New Roman" w:eastAsia="Times New Roman" w:hAnsi="Times New Roman" w:cs="Times New Roman"/>
          <w:sz w:val="24"/>
          <w:szCs w:val="24"/>
        </w:rPr>
      </w:pPr>
    </w:p>
    <w:p w14:paraId="2326E4A1" w14:textId="77777777" w:rsidR="00B1355D" w:rsidRDefault="00B1355D" w:rsidP="00B135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TO BAN PRESCRIPTION DRUG ADVERTISEMENTS DIRECTLY TARGETING CONSUMERS</w:t>
      </w:r>
    </w:p>
    <w:p w14:paraId="261DB202" w14:textId="77777777" w:rsidR="00B1355D" w:rsidRDefault="00B1355D" w:rsidP="00B1355D">
      <w:pPr>
        <w:spacing w:after="0"/>
        <w:jc w:val="center"/>
        <w:rPr>
          <w:rFonts w:ascii="Times New Roman" w:eastAsia="Times New Roman" w:hAnsi="Times New Roman" w:cs="Times New Roman"/>
          <w:sz w:val="24"/>
          <w:szCs w:val="24"/>
        </w:rPr>
      </w:pPr>
    </w:p>
    <w:p w14:paraId="5C42AF12"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In only two years the US pharmaceutical industry spent $5.2 billion on advertising</w:t>
      </w:r>
    </w:p>
    <w:p w14:paraId="05433629" w14:textId="77777777" w:rsidR="00B1355D" w:rsidRDefault="00B1355D" w:rsidP="00B1355D">
      <w:pPr>
        <w:spacing w:after="0"/>
        <w:ind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prescription</w:t>
      </w:r>
      <w:proofErr w:type="gramEnd"/>
      <w:r>
        <w:rPr>
          <w:rFonts w:ascii="Times New Roman" w:eastAsia="Times New Roman" w:hAnsi="Times New Roman" w:cs="Times New Roman"/>
          <w:sz w:val="24"/>
          <w:szCs w:val="24"/>
        </w:rPr>
        <w:t xml:space="preserve"> drugs directly to consumers </w:t>
      </w:r>
    </w:p>
    <w:p w14:paraId="7E817697"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drug companies sometimes manipulate the doctors and have provided $8 billion </w:t>
      </w:r>
    </w:p>
    <w:p w14:paraId="47AF8BCC"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worth</w:t>
      </w:r>
      <w:proofErr w:type="gramEnd"/>
      <w:r>
        <w:rPr>
          <w:rFonts w:ascii="Times New Roman" w:eastAsia="Times New Roman" w:hAnsi="Times New Roman" w:cs="Times New Roman"/>
          <w:sz w:val="24"/>
          <w:szCs w:val="24"/>
        </w:rPr>
        <w:t xml:space="preserve"> of free samples to these doctors; and</w:t>
      </w:r>
    </w:p>
    <w:p w14:paraId="3492DE36"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this DTC advertising has lead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many cases of unnecessary drug usage, and has</w:t>
      </w:r>
    </w:p>
    <w:p w14:paraId="016393F0"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widely</w:t>
      </w:r>
      <w:proofErr w:type="gramEnd"/>
      <w:r>
        <w:rPr>
          <w:rFonts w:ascii="Times New Roman" w:eastAsia="Times New Roman" w:hAnsi="Times New Roman" w:cs="Times New Roman"/>
          <w:sz w:val="24"/>
          <w:szCs w:val="24"/>
        </w:rPr>
        <w:t xml:space="preserve"> contributed to the fact that currently, in the United States 70 percent of</w:t>
      </w:r>
    </w:p>
    <w:p w14:paraId="642F1B41" w14:textId="77777777" w:rsidR="00B1355D" w:rsidRDefault="00B1355D" w:rsidP="00B1355D">
      <w:pPr>
        <w:spacing w:after="0"/>
        <w:ind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adults</w:t>
      </w:r>
      <w:proofErr w:type="gramEnd"/>
      <w:r>
        <w:rPr>
          <w:rFonts w:ascii="Times New Roman" w:eastAsia="Times New Roman" w:hAnsi="Times New Roman" w:cs="Times New Roman"/>
          <w:sz w:val="24"/>
          <w:szCs w:val="24"/>
        </w:rPr>
        <w:t xml:space="preserve"> and 25 percent of children are on at least one prescription drug; and</w:t>
      </w:r>
    </w:p>
    <w:p w14:paraId="7E3567E0"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DTC (direct-to-consumer advertising) drug ads often lead to misinformation when</w:t>
      </w:r>
    </w:p>
    <w:p w14:paraId="61DEEAD1"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targeted</w:t>
      </w:r>
      <w:proofErr w:type="gramEnd"/>
      <w:r>
        <w:rPr>
          <w:rFonts w:ascii="Times New Roman" w:eastAsia="Times New Roman" w:hAnsi="Times New Roman" w:cs="Times New Roman"/>
          <w:sz w:val="24"/>
          <w:szCs w:val="24"/>
        </w:rPr>
        <w:t xml:space="preserve"> at ignorant customers, and can promote drugs before long-term</w:t>
      </w:r>
    </w:p>
    <w:p w14:paraId="3FE34A3D"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safety</w:t>
      </w:r>
      <w:proofErr w:type="gramEnd"/>
      <w:r>
        <w:rPr>
          <w:rFonts w:ascii="Times New Roman" w:eastAsia="Times New Roman" w:hAnsi="Times New Roman" w:cs="Times New Roman"/>
          <w:sz w:val="24"/>
          <w:szCs w:val="24"/>
        </w:rPr>
        <w:t>-profiles can be known; therefore</w:t>
      </w:r>
    </w:p>
    <w:p w14:paraId="0DA3D8BC"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drug companies should not be allowed to advertise prescription drugs</w:t>
      </w:r>
    </w:p>
    <w:p w14:paraId="61BE5E37"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directly</w:t>
      </w:r>
      <w:proofErr w:type="gramEnd"/>
      <w:r>
        <w:rPr>
          <w:rFonts w:ascii="Times New Roman" w:eastAsia="Times New Roman" w:hAnsi="Times New Roman" w:cs="Times New Roman"/>
          <w:sz w:val="24"/>
          <w:szCs w:val="24"/>
        </w:rPr>
        <w:t xml:space="preserve"> to consumers; and</w:t>
      </w:r>
    </w:p>
    <w:p w14:paraId="5F314D7A" w14:textId="77777777" w:rsidR="00B1355D" w:rsidRDefault="00B1355D" w:rsidP="00B135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FURTHER RESOLVED,</w:t>
      </w:r>
      <w:r>
        <w:rPr>
          <w:rFonts w:ascii="Times New Roman" w:eastAsia="Times New Roman" w:hAnsi="Times New Roman" w:cs="Times New Roman"/>
          <w:sz w:val="24"/>
          <w:szCs w:val="24"/>
        </w:rPr>
        <w:t xml:space="preserve"> the Food and Drug Administration will oversee this</w:t>
      </w:r>
    </w:p>
    <w:p w14:paraId="017637F0" w14:textId="77777777" w:rsidR="00B1355D" w:rsidRDefault="00B1355D" w:rsidP="00B1355D">
      <w:pPr>
        <w:spacing w:after="0"/>
        <w:ind w:firstLine="13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termination</w:t>
      </w:r>
      <w:proofErr w:type="gramEnd"/>
      <w:r>
        <w:rPr>
          <w:rFonts w:ascii="Times New Roman" w:eastAsia="Times New Roman" w:hAnsi="Times New Roman" w:cs="Times New Roman"/>
          <w:sz w:val="24"/>
          <w:szCs w:val="24"/>
        </w:rPr>
        <w:t>.</w:t>
      </w:r>
    </w:p>
    <w:p w14:paraId="2F4C93E8" w14:textId="77777777" w:rsidR="00B1355D" w:rsidRDefault="00B1355D" w:rsidP="00B1355D">
      <w:pPr>
        <w:spacing w:after="0"/>
        <w:ind w:firstLine="1350"/>
        <w:rPr>
          <w:rFonts w:ascii="Times New Roman" w:eastAsia="Times New Roman" w:hAnsi="Times New Roman" w:cs="Times New Roman"/>
          <w:sz w:val="24"/>
          <w:szCs w:val="24"/>
        </w:rPr>
      </w:pPr>
    </w:p>
    <w:p w14:paraId="27D2FB15" w14:textId="77777777" w:rsidR="00B1355D" w:rsidRDefault="00B1355D" w:rsidP="00B1355D">
      <w:pPr>
        <w:spacing w:after="0"/>
        <w:ind w:firstLine="135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Respectfully submitted,</w:t>
      </w:r>
    </w:p>
    <w:p w14:paraId="63F724C3" w14:textId="77777777" w:rsidR="00B1355D" w:rsidRDefault="00B1355D" w:rsidP="00B1355D">
      <w:pPr>
        <w:spacing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Council Rock High School North</w:t>
      </w:r>
    </w:p>
    <w:p w14:paraId="1B4A4404" w14:textId="77777777" w:rsidR="00B1355D" w:rsidRDefault="00B1355D" w:rsidP="00B1355D">
      <w:pPr>
        <w:spacing w:after="0" w:line="240" w:lineRule="auto"/>
        <w:rPr>
          <w:rFonts w:ascii="Times New Roman" w:eastAsia="Times New Roman" w:hAnsi="Times New Roman" w:cs="Times New Roman"/>
          <w:sz w:val="24"/>
          <w:szCs w:val="24"/>
        </w:rPr>
      </w:pPr>
    </w:p>
    <w:p w14:paraId="0B20104B" w14:textId="77777777" w:rsidR="00B1355D" w:rsidRDefault="00B1355D" w:rsidP="00B1355D">
      <w:pPr>
        <w:spacing w:after="0" w:line="240" w:lineRule="auto"/>
        <w:rPr>
          <w:rFonts w:ascii="Times New Roman" w:eastAsia="Times New Roman" w:hAnsi="Times New Roman" w:cs="Times New Roman"/>
          <w:sz w:val="24"/>
          <w:szCs w:val="24"/>
        </w:rPr>
      </w:pPr>
    </w:p>
    <w:p w14:paraId="681DC19E" w14:textId="77777777" w:rsidR="00B1355D" w:rsidRDefault="00B1355D" w:rsidP="00B1355D">
      <w:pPr>
        <w:spacing w:after="0" w:line="240" w:lineRule="auto"/>
        <w:rPr>
          <w:rFonts w:ascii="Times New Roman" w:eastAsia="Times New Roman" w:hAnsi="Times New Roman" w:cs="Times New Roman"/>
          <w:sz w:val="24"/>
          <w:szCs w:val="24"/>
        </w:rPr>
      </w:pPr>
    </w:p>
    <w:p w14:paraId="5899C953" w14:textId="77777777" w:rsidR="00B1355D" w:rsidRDefault="00B1355D" w:rsidP="00B1355D">
      <w:pPr>
        <w:spacing w:after="0" w:line="240" w:lineRule="auto"/>
        <w:rPr>
          <w:rFonts w:ascii="Times New Roman" w:eastAsia="Times New Roman" w:hAnsi="Times New Roman" w:cs="Times New Roman"/>
          <w:sz w:val="24"/>
          <w:szCs w:val="24"/>
        </w:rPr>
      </w:pPr>
    </w:p>
    <w:p w14:paraId="1ECD69D1" w14:textId="77777777" w:rsidR="00B1355D" w:rsidRDefault="00B1355D" w:rsidP="00B1355D">
      <w:pPr>
        <w:spacing w:after="0" w:line="240" w:lineRule="auto"/>
        <w:rPr>
          <w:rFonts w:ascii="Times New Roman" w:eastAsia="Times New Roman" w:hAnsi="Times New Roman" w:cs="Times New Roman"/>
          <w:sz w:val="24"/>
          <w:szCs w:val="24"/>
        </w:rPr>
      </w:pPr>
    </w:p>
    <w:p w14:paraId="496149A5" w14:textId="77777777" w:rsidR="00B1355D" w:rsidRDefault="00B1355D" w:rsidP="00B1355D">
      <w:pPr>
        <w:spacing w:after="0" w:line="240" w:lineRule="auto"/>
        <w:rPr>
          <w:rFonts w:ascii="Times New Roman" w:eastAsia="Times New Roman" w:hAnsi="Times New Roman" w:cs="Times New Roman"/>
          <w:sz w:val="24"/>
          <w:szCs w:val="24"/>
        </w:rPr>
      </w:pPr>
    </w:p>
    <w:p w14:paraId="34532D29" w14:textId="77777777" w:rsidR="00B1355D" w:rsidRDefault="00B1355D" w:rsidP="00B1355D">
      <w:pPr>
        <w:spacing w:after="0" w:line="240" w:lineRule="auto"/>
        <w:rPr>
          <w:rFonts w:ascii="Times New Roman" w:eastAsia="Times New Roman" w:hAnsi="Times New Roman" w:cs="Times New Roman"/>
          <w:sz w:val="24"/>
          <w:szCs w:val="24"/>
        </w:rPr>
      </w:pPr>
    </w:p>
    <w:p w14:paraId="75F85F26" w14:textId="77777777" w:rsidR="00B1355D" w:rsidRDefault="00B1355D" w:rsidP="00B1355D">
      <w:pPr>
        <w:spacing w:after="0" w:line="240" w:lineRule="auto"/>
        <w:rPr>
          <w:rFonts w:ascii="Times New Roman" w:eastAsia="Times New Roman" w:hAnsi="Times New Roman" w:cs="Times New Roman"/>
          <w:sz w:val="24"/>
          <w:szCs w:val="24"/>
        </w:rPr>
      </w:pPr>
    </w:p>
    <w:p w14:paraId="54672C2A" w14:textId="77777777" w:rsidR="00B1355D" w:rsidRDefault="00B1355D" w:rsidP="00B1355D">
      <w:pPr>
        <w:spacing w:after="0" w:line="240" w:lineRule="auto"/>
        <w:rPr>
          <w:rFonts w:ascii="Times New Roman" w:eastAsia="Times New Roman" w:hAnsi="Times New Roman" w:cs="Times New Roman"/>
          <w:sz w:val="24"/>
          <w:szCs w:val="24"/>
        </w:rPr>
      </w:pPr>
    </w:p>
    <w:p w14:paraId="15162EBD" w14:textId="77777777" w:rsidR="00B1355D" w:rsidRDefault="00B1355D" w:rsidP="00B1355D">
      <w:pPr>
        <w:spacing w:after="0" w:line="240" w:lineRule="auto"/>
        <w:rPr>
          <w:rFonts w:ascii="Times New Roman" w:eastAsia="Times New Roman" w:hAnsi="Times New Roman" w:cs="Times New Roman"/>
          <w:sz w:val="24"/>
          <w:szCs w:val="24"/>
        </w:rPr>
      </w:pPr>
    </w:p>
    <w:p w14:paraId="0F0BB638" w14:textId="77777777" w:rsidR="00B1355D" w:rsidRDefault="00B1355D" w:rsidP="00B1355D">
      <w:pPr>
        <w:spacing w:after="0" w:line="240" w:lineRule="auto"/>
        <w:rPr>
          <w:rFonts w:ascii="Times New Roman" w:eastAsia="Times New Roman" w:hAnsi="Times New Roman" w:cs="Times New Roman"/>
          <w:sz w:val="24"/>
          <w:szCs w:val="24"/>
        </w:rPr>
      </w:pPr>
    </w:p>
    <w:p w14:paraId="4F5A469A" w14:textId="77777777" w:rsidR="00B1355D" w:rsidRDefault="00B1355D" w:rsidP="00B1355D">
      <w:pPr>
        <w:spacing w:after="0" w:line="240" w:lineRule="auto"/>
        <w:rPr>
          <w:rFonts w:ascii="Times New Roman" w:eastAsia="Times New Roman" w:hAnsi="Times New Roman" w:cs="Times New Roman"/>
          <w:sz w:val="24"/>
          <w:szCs w:val="24"/>
        </w:rPr>
      </w:pPr>
    </w:p>
    <w:p w14:paraId="55536DFE" w14:textId="77777777" w:rsidR="00B1355D" w:rsidRDefault="00B1355D" w:rsidP="00B1355D">
      <w:pPr>
        <w:spacing w:after="0" w:line="240" w:lineRule="auto"/>
        <w:rPr>
          <w:rFonts w:ascii="Times New Roman" w:eastAsia="Times New Roman" w:hAnsi="Times New Roman" w:cs="Times New Roman"/>
          <w:sz w:val="24"/>
          <w:szCs w:val="24"/>
        </w:rPr>
      </w:pPr>
    </w:p>
    <w:p w14:paraId="7CAF8043" w14:textId="77777777" w:rsidR="00B1355D" w:rsidRDefault="00B1355D" w:rsidP="00B1355D">
      <w:pPr>
        <w:spacing w:after="0" w:line="240" w:lineRule="auto"/>
        <w:rPr>
          <w:rFonts w:ascii="Times New Roman" w:eastAsia="Times New Roman" w:hAnsi="Times New Roman" w:cs="Times New Roman"/>
          <w:sz w:val="24"/>
          <w:szCs w:val="24"/>
        </w:rPr>
      </w:pPr>
    </w:p>
    <w:p w14:paraId="73D8861E" w14:textId="77777777" w:rsidR="00B1355D" w:rsidRDefault="00B1355D" w:rsidP="00B1355D">
      <w:pPr>
        <w:spacing w:after="0" w:line="240" w:lineRule="auto"/>
        <w:rPr>
          <w:rFonts w:ascii="Times New Roman" w:eastAsia="Times New Roman" w:hAnsi="Times New Roman" w:cs="Times New Roman"/>
          <w:sz w:val="24"/>
          <w:szCs w:val="24"/>
        </w:rPr>
      </w:pPr>
    </w:p>
    <w:p w14:paraId="549E2FCC" w14:textId="77777777" w:rsidR="00B1355D" w:rsidRDefault="00B1355D" w:rsidP="00B1355D">
      <w:pPr>
        <w:spacing w:after="0" w:line="240" w:lineRule="auto"/>
        <w:rPr>
          <w:rFonts w:ascii="Times New Roman" w:eastAsia="Times New Roman" w:hAnsi="Times New Roman" w:cs="Times New Roman"/>
          <w:sz w:val="24"/>
          <w:szCs w:val="24"/>
        </w:rPr>
      </w:pPr>
    </w:p>
    <w:p w14:paraId="539C8B89" w14:textId="77777777" w:rsidR="00B1355D" w:rsidRDefault="00B1355D" w:rsidP="00B1355D">
      <w:pPr>
        <w:spacing w:after="0" w:line="240" w:lineRule="auto"/>
        <w:rPr>
          <w:rFonts w:ascii="Times New Roman" w:eastAsia="Times New Roman" w:hAnsi="Times New Roman" w:cs="Times New Roman"/>
          <w:sz w:val="24"/>
          <w:szCs w:val="24"/>
        </w:rPr>
      </w:pPr>
    </w:p>
    <w:p w14:paraId="37A1EC39" w14:textId="77777777" w:rsidR="006969FB" w:rsidRDefault="006969FB" w:rsidP="006969FB">
      <w:pPr>
        <w:pStyle w:val="BillTitle"/>
      </w:pPr>
      <w:r w:rsidRPr="00EC2ED5">
        <w:lastRenderedPageBreak/>
        <w:t xml:space="preserve">A Bill to </w:t>
      </w:r>
      <w:r>
        <w:t>Improve Accessibility to Affordable Prescription Drugs</w:t>
      </w:r>
    </w:p>
    <w:p w14:paraId="59F01E4C" w14:textId="77777777" w:rsidR="006969FB" w:rsidRDefault="006969FB" w:rsidP="006969FB">
      <w:pPr>
        <w:pStyle w:val="BillTitle"/>
      </w:pPr>
    </w:p>
    <w:p w14:paraId="6BC73069" w14:textId="77777777" w:rsidR="006969FB" w:rsidRPr="00CF4483" w:rsidRDefault="006969FB" w:rsidP="006969FB">
      <w:pPr>
        <w:pStyle w:val="BillTitle"/>
        <w:sectPr w:rsidR="006969FB" w:rsidRPr="00CF4483" w:rsidSect="00B1355D">
          <w:pgSz w:w="12240" w:h="15840"/>
          <w:pgMar w:top="1440" w:right="1440" w:bottom="1440" w:left="1440" w:header="720" w:footer="720" w:gutter="0"/>
          <w:cols w:space="720"/>
          <w:docGrid w:linePitch="360"/>
        </w:sectPr>
      </w:pPr>
    </w:p>
    <w:p w14:paraId="53990E13" w14:textId="77777777" w:rsidR="006969FB" w:rsidRPr="002A3EB8" w:rsidRDefault="006969FB" w:rsidP="006969FB">
      <w:pPr>
        <w:pStyle w:val="BillNormal"/>
        <w:spacing w:line="480" w:lineRule="auto"/>
        <w:ind w:left="0" w:firstLine="0"/>
      </w:pPr>
      <w:r w:rsidRPr="00B22308">
        <w:lastRenderedPageBreak/>
        <w:t>BE IT ENACTED BY THE STUDENT CONGRESS HERE ASSEMBLED THAT:</w:t>
      </w:r>
    </w:p>
    <w:p w14:paraId="31BDD854" w14:textId="77777777" w:rsidR="006969FB" w:rsidRDefault="006969FB" w:rsidP="006969FB">
      <w:pPr>
        <w:pStyle w:val="BillNormal"/>
        <w:spacing w:line="240" w:lineRule="auto"/>
      </w:pPr>
      <w:r w:rsidRPr="00EC2ED5">
        <w:rPr>
          <w:b/>
          <w:caps/>
        </w:rPr>
        <w:t>Section 1</w:t>
      </w:r>
      <w:r w:rsidRPr="00EC2ED5">
        <w:t>.</w:t>
      </w:r>
      <w:r w:rsidRPr="00EC2ED5">
        <w:tab/>
      </w:r>
    </w:p>
    <w:p w14:paraId="5B20D7CB" w14:textId="77777777" w:rsidR="006969FB" w:rsidRDefault="006969FB" w:rsidP="006969FB">
      <w:pPr>
        <w:pStyle w:val="BillNormal"/>
        <w:spacing w:line="240" w:lineRule="auto"/>
        <w:ind w:hanging="720"/>
      </w:pPr>
      <w:r>
        <w:t>A. The Secretary of Health and Human Services shall, within 80 days of</w:t>
      </w:r>
    </w:p>
    <w:p w14:paraId="16037950" w14:textId="77777777" w:rsidR="006969FB" w:rsidRDefault="006969FB" w:rsidP="006969FB">
      <w:pPr>
        <w:pStyle w:val="BillNormal"/>
        <w:spacing w:line="240" w:lineRule="auto"/>
        <w:ind w:hanging="720"/>
      </w:pPr>
      <w:proofErr w:type="gramStart"/>
      <w:r>
        <w:t>enactment</w:t>
      </w:r>
      <w:proofErr w:type="gramEnd"/>
      <w:r>
        <w:t xml:space="preserve"> of this bill, issue regulations allowing wholesalers, licensed U.S.</w:t>
      </w:r>
    </w:p>
    <w:p w14:paraId="1E51C17D" w14:textId="77777777" w:rsidR="006969FB" w:rsidRDefault="006969FB" w:rsidP="006969FB">
      <w:pPr>
        <w:pStyle w:val="BillNormal"/>
        <w:spacing w:line="240" w:lineRule="auto"/>
        <w:ind w:hanging="720"/>
      </w:pPr>
      <w:r>
        <w:t>Pharmacies, and individuals to import qualifying prescription drugs manufactured</w:t>
      </w:r>
    </w:p>
    <w:p w14:paraId="4178A091" w14:textId="77777777" w:rsidR="006969FB" w:rsidRDefault="006969FB" w:rsidP="006969FB">
      <w:pPr>
        <w:pStyle w:val="BillNormal"/>
        <w:spacing w:line="240" w:lineRule="auto"/>
        <w:ind w:hanging="720"/>
      </w:pPr>
      <w:proofErr w:type="gramStart"/>
      <w:r>
        <w:t>at</w:t>
      </w:r>
      <w:proofErr w:type="gramEnd"/>
      <w:r>
        <w:t xml:space="preserve"> FDA-inspected facilities from certified Canadian sellers. After two years, the</w:t>
      </w:r>
    </w:p>
    <w:p w14:paraId="4BB4B171" w14:textId="77777777" w:rsidR="006969FB" w:rsidRDefault="006969FB" w:rsidP="006969FB">
      <w:pPr>
        <w:pStyle w:val="BillNormal"/>
        <w:spacing w:line="240" w:lineRule="auto"/>
        <w:ind w:hanging="720"/>
      </w:pPr>
      <w:r>
        <w:t xml:space="preserve">Secretary shall have the authority to permit importation from certified foreign </w:t>
      </w:r>
    </w:p>
    <w:p w14:paraId="6E0822ED" w14:textId="77777777" w:rsidR="006969FB" w:rsidRDefault="006969FB" w:rsidP="006969FB">
      <w:pPr>
        <w:pStyle w:val="BillNormal"/>
        <w:spacing w:line="240" w:lineRule="auto"/>
        <w:ind w:hanging="720"/>
      </w:pPr>
      <w:proofErr w:type="gramStart"/>
      <w:r>
        <w:t>sellers</w:t>
      </w:r>
      <w:proofErr w:type="gramEnd"/>
      <w:r>
        <w:t xml:space="preserve"> in countries in the Organization for Economic Co-operation and </w:t>
      </w:r>
    </w:p>
    <w:p w14:paraId="4930C6FF" w14:textId="77777777" w:rsidR="006969FB" w:rsidRDefault="006969FB" w:rsidP="006969FB">
      <w:pPr>
        <w:pStyle w:val="BillNormal"/>
        <w:spacing w:line="240" w:lineRule="auto"/>
        <w:ind w:hanging="720"/>
      </w:pPr>
      <w:r>
        <w:t xml:space="preserve">Development (OECD) that meet specified statutory or regulatory standards that </w:t>
      </w:r>
    </w:p>
    <w:p w14:paraId="6F4F09DD" w14:textId="77777777" w:rsidR="006969FB" w:rsidRDefault="006969FB" w:rsidP="006969FB">
      <w:pPr>
        <w:pStyle w:val="BillNormal"/>
        <w:spacing w:line="240" w:lineRule="auto"/>
        <w:ind w:hanging="720"/>
      </w:pPr>
      <w:proofErr w:type="gramStart"/>
      <w:r>
        <w:t>are</w:t>
      </w:r>
      <w:proofErr w:type="gramEnd"/>
      <w:r>
        <w:t xml:space="preserve"> comparable to U.S. standards.</w:t>
      </w:r>
    </w:p>
    <w:p w14:paraId="463A4C56" w14:textId="77777777" w:rsidR="006969FB" w:rsidRDefault="006969FB" w:rsidP="006969FB">
      <w:pPr>
        <w:pStyle w:val="BillNormal"/>
        <w:spacing w:line="240" w:lineRule="auto"/>
        <w:ind w:hanging="720"/>
      </w:pPr>
      <w:r>
        <w:t>B. The Secretary of Health and Human Services shall now have the appropriate</w:t>
      </w:r>
    </w:p>
    <w:p w14:paraId="458F4C32" w14:textId="77777777" w:rsidR="006969FB" w:rsidRDefault="006969FB" w:rsidP="006969FB">
      <w:pPr>
        <w:pStyle w:val="BillNormal"/>
        <w:spacing w:line="240" w:lineRule="auto"/>
        <w:ind w:hanging="720"/>
      </w:pPr>
      <w:proofErr w:type="gramStart"/>
      <w:r>
        <w:t>authority</w:t>
      </w:r>
      <w:proofErr w:type="gramEnd"/>
      <w:r>
        <w:t xml:space="preserve"> to negotiate pharmaceutical prices on behalf of Medicare Part D.</w:t>
      </w:r>
    </w:p>
    <w:p w14:paraId="256AE28C" w14:textId="77777777" w:rsidR="006969FB" w:rsidRDefault="006969FB" w:rsidP="006969FB">
      <w:pPr>
        <w:pStyle w:val="BillNormal"/>
        <w:spacing w:line="240" w:lineRule="auto"/>
      </w:pPr>
      <w:r w:rsidRPr="00EC2ED5">
        <w:rPr>
          <w:b/>
          <w:caps/>
        </w:rPr>
        <w:t>Section 2</w:t>
      </w:r>
      <w:r w:rsidRPr="00EC2ED5">
        <w:t>.</w:t>
      </w:r>
      <w:r w:rsidRPr="00EC2ED5">
        <w:tab/>
      </w:r>
    </w:p>
    <w:p w14:paraId="1081DA2C" w14:textId="77777777" w:rsidR="006969FB" w:rsidRDefault="006969FB" w:rsidP="006969FB">
      <w:pPr>
        <w:pStyle w:val="BillNormal"/>
        <w:spacing w:line="240" w:lineRule="auto"/>
        <w:ind w:hanging="720"/>
      </w:pPr>
      <w:r>
        <w:t xml:space="preserve">A. Certified foreign sellers are defined as firms that (1) have been in </w:t>
      </w:r>
    </w:p>
    <w:p w14:paraId="609B7E22" w14:textId="77777777" w:rsidR="006969FB" w:rsidRDefault="006969FB" w:rsidP="006969FB">
      <w:pPr>
        <w:pStyle w:val="BillNormal"/>
        <w:spacing w:line="240" w:lineRule="auto"/>
        <w:ind w:hanging="720"/>
      </w:pPr>
      <w:proofErr w:type="gramStart"/>
      <w:r>
        <w:t>existence</w:t>
      </w:r>
      <w:proofErr w:type="gramEnd"/>
      <w:r>
        <w:t xml:space="preserve"> for at least five years and has a purpose for existing other than for this</w:t>
      </w:r>
    </w:p>
    <w:p w14:paraId="4842C860" w14:textId="77777777" w:rsidR="006969FB" w:rsidRDefault="006969FB" w:rsidP="006969FB">
      <w:pPr>
        <w:pStyle w:val="BillNormal"/>
        <w:spacing w:line="240" w:lineRule="auto"/>
        <w:ind w:hanging="720"/>
      </w:pPr>
      <w:proofErr w:type="gramStart"/>
      <w:r>
        <w:t>program</w:t>
      </w:r>
      <w:proofErr w:type="gramEnd"/>
      <w:r>
        <w:t xml:space="preserve">; (2) if selling to an individual, does so only after receiving a valid </w:t>
      </w:r>
    </w:p>
    <w:p w14:paraId="450DE58A" w14:textId="77777777" w:rsidR="006969FB" w:rsidRDefault="006969FB" w:rsidP="006969FB">
      <w:pPr>
        <w:pStyle w:val="BillNormal"/>
        <w:spacing w:line="240" w:lineRule="auto"/>
        <w:ind w:hanging="720"/>
      </w:pPr>
      <w:proofErr w:type="gramStart"/>
      <w:r>
        <w:t>prescription</w:t>
      </w:r>
      <w:proofErr w:type="gramEnd"/>
      <w:r>
        <w:t xml:space="preserve">; (3) can certify that the physical premises and data reporting </w:t>
      </w:r>
    </w:p>
    <w:p w14:paraId="412BB0BB" w14:textId="77777777" w:rsidR="006969FB" w:rsidRDefault="006969FB" w:rsidP="006969FB">
      <w:pPr>
        <w:pStyle w:val="BillNormal"/>
        <w:spacing w:line="240" w:lineRule="auto"/>
        <w:ind w:hanging="720"/>
      </w:pPr>
      <w:proofErr w:type="gramStart"/>
      <w:r>
        <w:t>procedures</w:t>
      </w:r>
      <w:proofErr w:type="gramEnd"/>
      <w:r>
        <w:t xml:space="preserve"> and licenses are in compliance with all applicable laws and regulations </w:t>
      </w:r>
    </w:p>
    <w:p w14:paraId="4427C85B" w14:textId="77777777" w:rsidR="006969FB" w:rsidRDefault="006969FB" w:rsidP="006969FB">
      <w:pPr>
        <w:pStyle w:val="BillNormal"/>
        <w:spacing w:line="240" w:lineRule="auto"/>
        <w:ind w:hanging="720"/>
      </w:pPr>
      <w:proofErr w:type="gramStart"/>
      <w:r>
        <w:t>in</w:t>
      </w:r>
      <w:proofErr w:type="gramEnd"/>
      <w:r>
        <w:t xml:space="preserve"> Canada, and has implemented policies to monitor compliance; (4) conduct </w:t>
      </w:r>
    </w:p>
    <w:p w14:paraId="453E1D68" w14:textId="77777777" w:rsidR="006969FB" w:rsidRDefault="006969FB" w:rsidP="006969FB">
      <w:pPr>
        <w:pStyle w:val="BillNormal"/>
        <w:spacing w:line="240" w:lineRule="auto"/>
        <w:ind w:hanging="720"/>
      </w:pPr>
      <w:proofErr w:type="gramStart"/>
      <w:r>
        <w:t>ongoing</w:t>
      </w:r>
      <w:proofErr w:type="gramEnd"/>
      <w:r>
        <w:t xml:space="preserve"> and comprehensive quality assurance programs, including blind testing; </w:t>
      </w:r>
    </w:p>
    <w:p w14:paraId="7AFAEA28" w14:textId="77777777" w:rsidR="006969FB" w:rsidRDefault="006969FB" w:rsidP="006969FB">
      <w:pPr>
        <w:pStyle w:val="BillNormal"/>
        <w:spacing w:line="240" w:lineRule="auto"/>
        <w:ind w:hanging="720"/>
      </w:pPr>
      <w:r>
        <w:t xml:space="preserve">(5) </w:t>
      </w:r>
      <w:proofErr w:type="gramStart"/>
      <w:r>
        <w:t>agree</w:t>
      </w:r>
      <w:proofErr w:type="gramEnd"/>
      <w:r>
        <w:t xml:space="preserve"> that laboratories approved by the Secretary shall be used to test product </w:t>
      </w:r>
    </w:p>
    <w:p w14:paraId="06F5F666" w14:textId="77777777" w:rsidR="006969FB" w:rsidRDefault="006969FB" w:rsidP="006969FB">
      <w:pPr>
        <w:pStyle w:val="BillNormal"/>
        <w:spacing w:line="240" w:lineRule="auto"/>
        <w:ind w:hanging="720"/>
      </w:pPr>
      <w:proofErr w:type="gramStart"/>
      <w:r>
        <w:t>samples</w:t>
      </w:r>
      <w:proofErr w:type="gramEnd"/>
      <w:r>
        <w:t xml:space="preserve">; (6) receive a certification from the Secretary of Health and Human </w:t>
      </w:r>
    </w:p>
    <w:p w14:paraId="24FA4FE5" w14:textId="77777777" w:rsidR="006969FB" w:rsidRDefault="006969FB" w:rsidP="006969FB">
      <w:pPr>
        <w:pStyle w:val="BillNormal"/>
        <w:spacing w:line="240" w:lineRule="auto"/>
        <w:ind w:hanging="720"/>
      </w:pPr>
      <w:r>
        <w:t xml:space="preserve">Services that they meet the above criteria, including any new regulations </w:t>
      </w:r>
    </w:p>
    <w:p w14:paraId="31D7B772" w14:textId="77777777" w:rsidR="006969FB" w:rsidRDefault="006969FB" w:rsidP="006969FB">
      <w:pPr>
        <w:pStyle w:val="BillNormal"/>
        <w:spacing w:line="240" w:lineRule="auto"/>
        <w:ind w:hanging="720"/>
      </w:pPr>
      <w:proofErr w:type="gramStart"/>
      <w:r>
        <w:t>determined</w:t>
      </w:r>
      <w:proofErr w:type="gramEnd"/>
      <w:r>
        <w:t xml:space="preserve"> by the Secretary of Health and Human Services, and renew their </w:t>
      </w:r>
    </w:p>
    <w:p w14:paraId="3BA54D2E" w14:textId="77777777" w:rsidR="006969FB" w:rsidRDefault="006969FB" w:rsidP="006969FB">
      <w:pPr>
        <w:pStyle w:val="BillNormal"/>
        <w:spacing w:line="240" w:lineRule="auto"/>
        <w:ind w:hanging="720"/>
      </w:pPr>
      <w:proofErr w:type="gramStart"/>
      <w:r>
        <w:t>certification</w:t>
      </w:r>
      <w:proofErr w:type="gramEnd"/>
      <w:r>
        <w:t xml:space="preserve"> every two years.</w:t>
      </w:r>
    </w:p>
    <w:p w14:paraId="4F8EC377" w14:textId="77777777" w:rsidR="006969FB" w:rsidRDefault="006969FB" w:rsidP="006969FB">
      <w:pPr>
        <w:pStyle w:val="BillNormal"/>
        <w:spacing w:line="240" w:lineRule="auto"/>
        <w:ind w:hanging="720"/>
      </w:pPr>
      <w:r>
        <w:t>B. Qualifying prescription drugs must have the same active ingredient(s), route</w:t>
      </w:r>
    </w:p>
    <w:p w14:paraId="32ED7955" w14:textId="77777777" w:rsidR="006969FB" w:rsidRDefault="006969FB" w:rsidP="006969FB">
      <w:pPr>
        <w:pStyle w:val="BillNormal"/>
        <w:spacing w:line="240" w:lineRule="auto"/>
        <w:ind w:hanging="720"/>
      </w:pPr>
      <w:proofErr w:type="gramStart"/>
      <w:r>
        <w:t>of</w:t>
      </w:r>
      <w:proofErr w:type="gramEnd"/>
      <w:r>
        <w:t xml:space="preserve"> administration, strength as drugs approved in the U.S, and exclude controlled</w:t>
      </w:r>
    </w:p>
    <w:p w14:paraId="5B548832" w14:textId="77777777" w:rsidR="006969FB" w:rsidRDefault="006969FB" w:rsidP="006969FB">
      <w:pPr>
        <w:pStyle w:val="BillNormal"/>
        <w:spacing w:line="240" w:lineRule="auto"/>
        <w:ind w:hanging="720"/>
      </w:pPr>
      <w:proofErr w:type="gramStart"/>
      <w:r>
        <w:t>substances</w:t>
      </w:r>
      <w:proofErr w:type="gramEnd"/>
      <w:r>
        <w:t>, anesthetic drugs inhaled during surgery, or compounded drugs.</w:t>
      </w:r>
    </w:p>
    <w:p w14:paraId="54F9C998" w14:textId="77777777" w:rsidR="006969FB" w:rsidRDefault="006969FB" w:rsidP="006969FB">
      <w:pPr>
        <w:pStyle w:val="BillNormal"/>
        <w:spacing w:line="240" w:lineRule="auto"/>
      </w:pPr>
      <w:r w:rsidRPr="00EC2ED5">
        <w:rPr>
          <w:b/>
          <w:caps/>
        </w:rPr>
        <w:t>Section 3</w:t>
      </w:r>
      <w:r w:rsidRPr="00EC2ED5">
        <w:rPr>
          <w:b/>
        </w:rPr>
        <w:t>.</w:t>
      </w:r>
      <w:r w:rsidRPr="00EC2ED5">
        <w:tab/>
      </w:r>
      <w:r>
        <w:t>The Department of Health and Human Services shall oversee</w:t>
      </w:r>
    </w:p>
    <w:p w14:paraId="0DB7A77C" w14:textId="77777777" w:rsidR="006969FB" w:rsidRDefault="006969FB" w:rsidP="006969FB">
      <w:pPr>
        <w:pStyle w:val="BillNormal"/>
        <w:spacing w:line="240" w:lineRule="auto"/>
      </w:pPr>
      <w:proofErr w:type="gramStart"/>
      <w:r>
        <w:t>implementation</w:t>
      </w:r>
      <w:proofErr w:type="gramEnd"/>
      <w:r>
        <w:t xml:space="preserve"> of this law.</w:t>
      </w:r>
    </w:p>
    <w:p w14:paraId="59A0FCAA" w14:textId="77777777" w:rsidR="006969FB" w:rsidRDefault="006969FB" w:rsidP="006969FB">
      <w:pPr>
        <w:pStyle w:val="BillNormal"/>
        <w:spacing w:line="240" w:lineRule="auto"/>
        <w:ind w:hanging="720"/>
      </w:pPr>
      <w:r>
        <w:t>A. Funds necessary to administer Section 1A shall come from an annual fee</w:t>
      </w:r>
    </w:p>
    <w:p w14:paraId="1009DD94" w14:textId="77777777" w:rsidR="006969FB" w:rsidRDefault="006969FB" w:rsidP="006969FB">
      <w:pPr>
        <w:pStyle w:val="BillNormal"/>
        <w:spacing w:line="240" w:lineRule="auto"/>
        <w:ind w:hanging="720"/>
      </w:pPr>
      <w:proofErr w:type="gramStart"/>
      <w:r>
        <w:t>paid</w:t>
      </w:r>
      <w:proofErr w:type="gramEnd"/>
      <w:r>
        <w:t xml:space="preserve"> by certified foreign sellers set by the Secretary of Health and Human </w:t>
      </w:r>
    </w:p>
    <w:p w14:paraId="658625BE" w14:textId="77777777" w:rsidR="006969FB" w:rsidRDefault="006969FB" w:rsidP="006969FB">
      <w:pPr>
        <w:pStyle w:val="BillNormal"/>
        <w:spacing w:line="240" w:lineRule="auto"/>
        <w:ind w:hanging="720"/>
      </w:pPr>
      <w:r>
        <w:t>Services.</w:t>
      </w:r>
    </w:p>
    <w:p w14:paraId="6662E5F4" w14:textId="77777777" w:rsidR="006969FB" w:rsidRDefault="006969FB" w:rsidP="006969FB">
      <w:pPr>
        <w:pStyle w:val="BillNormal"/>
        <w:spacing w:line="240" w:lineRule="auto"/>
      </w:pPr>
      <w:r w:rsidRPr="00EC2ED5">
        <w:rPr>
          <w:b/>
        </w:rPr>
        <w:t>SECTION 4.</w:t>
      </w:r>
      <w:r w:rsidRPr="00EC2ED5">
        <w:rPr>
          <w:b/>
        </w:rPr>
        <w:tab/>
      </w:r>
      <w:r w:rsidRPr="00CF4483">
        <w:t>This bill shall take effect immediately upon passage.</w:t>
      </w:r>
    </w:p>
    <w:p w14:paraId="7B1CAC1C" w14:textId="77777777" w:rsidR="006969FB" w:rsidRDefault="006969FB" w:rsidP="006969FB">
      <w:pPr>
        <w:pStyle w:val="BillNormal"/>
        <w:spacing w:line="240" w:lineRule="auto"/>
      </w:pPr>
      <w:r w:rsidRPr="00EC2ED5">
        <w:rPr>
          <w:b/>
          <w:caps/>
        </w:rPr>
        <w:t>Section 5.</w:t>
      </w:r>
      <w:r w:rsidRPr="00EC2ED5">
        <w:t xml:space="preserve"> </w:t>
      </w:r>
      <w:r w:rsidRPr="00EC2ED5">
        <w:tab/>
        <w:t xml:space="preserve">All laws in conflict with this legislation are hereby </w:t>
      </w:r>
      <w:r>
        <w:t>amended to comply with it.</w:t>
      </w:r>
    </w:p>
    <w:p w14:paraId="1603B2A6" w14:textId="77777777" w:rsidR="006969FB" w:rsidRDefault="006969FB" w:rsidP="006969FB">
      <w:pPr>
        <w:pStyle w:val="BillNormal"/>
        <w:spacing w:line="240" w:lineRule="auto"/>
      </w:pPr>
    </w:p>
    <w:p w14:paraId="26E9432D" w14:textId="77777777" w:rsidR="006969FB" w:rsidRDefault="006969FB" w:rsidP="006969FB">
      <w:pPr>
        <w:pStyle w:val="BillNormal"/>
        <w:spacing w:line="240" w:lineRule="auto"/>
      </w:pPr>
      <w:r>
        <w:tab/>
      </w:r>
      <w:r>
        <w:tab/>
      </w:r>
      <w:r>
        <w:tab/>
      </w:r>
      <w:r>
        <w:tab/>
        <w:t>Respectfully Submitted</w:t>
      </w:r>
    </w:p>
    <w:p w14:paraId="5DC2EA04" w14:textId="77777777" w:rsidR="006969FB" w:rsidRDefault="006969FB" w:rsidP="006969FB">
      <w:pPr>
        <w:pStyle w:val="BillNormal"/>
        <w:spacing w:line="240" w:lineRule="auto"/>
      </w:pPr>
    </w:p>
    <w:p w14:paraId="19987F09" w14:textId="77777777" w:rsidR="006969FB" w:rsidRDefault="006969FB" w:rsidP="006969FB">
      <w:pPr>
        <w:pStyle w:val="BillNormal"/>
        <w:spacing w:line="240" w:lineRule="auto"/>
      </w:pPr>
    </w:p>
    <w:p w14:paraId="0A4E3F1C" w14:textId="77777777" w:rsidR="006969FB" w:rsidRPr="00EC2ED5" w:rsidRDefault="006969FB" w:rsidP="006969FB">
      <w:pPr>
        <w:pStyle w:val="BillNormal"/>
        <w:spacing w:line="240" w:lineRule="auto"/>
        <w:sectPr w:rsidR="006969FB" w:rsidRPr="00EC2ED5">
          <w:type w:val="continuous"/>
          <w:pgSz w:w="12240" w:h="15840"/>
          <w:pgMar w:top="1080" w:right="1800" w:bottom="1080" w:left="1800" w:header="720" w:footer="720" w:gutter="0"/>
          <w:lnNumType w:countBy="1" w:restart="newSection"/>
          <w:cols w:space="720"/>
          <w:docGrid w:linePitch="360"/>
        </w:sectPr>
      </w:pPr>
      <w:r>
        <w:tab/>
      </w:r>
      <w:r>
        <w:tab/>
      </w:r>
      <w:r>
        <w:tab/>
      </w:r>
      <w:r>
        <w:tab/>
        <w:t>Unionville High School</w:t>
      </w:r>
    </w:p>
    <w:p w14:paraId="76D7C98B" w14:textId="77777777" w:rsidR="006969FB" w:rsidRPr="006969FB" w:rsidRDefault="006969FB" w:rsidP="006969FB">
      <w:pPr>
        <w:pStyle w:val="z-TopofForm"/>
        <w:rPr>
          <w:i/>
        </w:rPr>
      </w:pPr>
    </w:p>
    <w:p w14:paraId="4F5BD86D" w14:textId="77777777" w:rsidR="006969FB" w:rsidRDefault="006969FB" w:rsidP="006969FB">
      <w:pPr>
        <w:spacing w:after="0"/>
        <w:ind w:left="2070"/>
      </w:pPr>
      <w:r>
        <w:rPr>
          <w:b/>
          <w:sz w:val="36"/>
        </w:rPr>
        <w:t>A Resolution to Annex Canada</w:t>
      </w:r>
    </w:p>
    <w:p w14:paraId="118A9C0D" w14:textId="77777777" w:rsidR="006969FB" w:rsidRDefault="006969FB" w:rsidP="006969FB">
      <w:pPr>
        <w:spacing w:after="0"/>
        <w:rPr>
          <w:sz w:val="18"/>
        </w:rPr>
      </w:pPr>
      <w:r>
        <w:rPr>
          <w:sz w:val="24"/>
        </w:rPr>
        <w:t>BE IT ENACTED BY THE CONGRESS HERE ASSEMBLED THAT:</w:t>
      </w:r>
      <w:r>
        <w:rPr>
          <w:sz w:val="18"/>
        </w:rPr>
        <w:t xml:space="preserve"> </w:t>
      </w:r>
    </w:p>
    <w:p w14:paraId="0D915905" w14:textId="77777777" w:rsidR="006969FB" w:rsidRDefault="006969FB" w:rsidP="006969FB">
      <w:pPr>
        <w:spacing w:after="0"/>
        <w:rPr>
          <w:sz w:val="18"/>
        </w:rPr>
      </w:pPr>
    </w:p>
    <w:p w14:paraId="1C10D46F" w14:textId="77777777" w:rsidR="006969FB" w:rsidRDefault="006969FB" w:rsidP="006969FB">
      <w:pPr>
        <w:spacing w:after="0"/>
        <w:rPr>
          <w:sz w:val="24"/>
          <w:szCs w:val="24"/>
        </w:rPr>
      </w:pPr>
      <w:r>
        <w:rPr>
          <w:b/>
          <w:sz w:val="24"/>
          <w:szCs w:val="24"/>
        </w:rPr>
        <w:t>WHEREAS:</w:t>
      </w:r>
      <w:r>
        <w:rPr>
          <w:b/>
          <w:sz w:val="24"/>
          <w:szCs w:val="24"/>
        </w:rPr>
        <w:tab/>
      </w:r>
      <w:r>
        <w:rPr>
          <w:sz w:val="24"/>
          <w:szCs w:val="24"/>
        </w:rPr>
        <w:t>Canada is a large country with underutilized land and resources.</w:t>
      </w:r>
    </w:p>
    <w:p w14:paraId="4CB261F7" w14:textId="77777777" w:rsidR="006969FB" w:rsidRDefault="006969FB" w:rsidP="006969FB">
      <w:pPr>
        <w:spacing w:after="0"/>
        <w:rPr>
          <w:sz w:val="24"/>
          <w:szCs w:val="24"/>
        </w:rPr>
      </w:pPr>
    </w:p>
    <w:p w14:paraId="7265310C" w14:textId="77777777" w:rsidR="006969FB" w:rsidRDefault="006969FB" w:rsidP="006969FB">
      <w:pPr>
        <w:spacing w:after="0"/>
        <w:ind w:left="1440" w:hanging="1440"/>
        <w:rPr>
          <w:sz w:val="24"/>
          <w:szCs w:val="24"/>
        </w:rPr>
      </w:pPr>
      <w:r>
        <w:rPr>
          <w:b/>
          <w:sz w:val="24"/>
          <w:szCs w:val="24"/>
        </w:rPr>
        <w:t>WHEREAS:</w:t>
      </w:r>
      <w:r>
        <w:rPr>
          <w:b/>
          <w:sz w:val="24"/>
          <w:szCs w:val="24"/>
        </w:rPr>
        <w:tab/>
      </w:r>
      <w:r>
        <w:rPr>
          <w:sz w:val="24"/>
          <w:szCs w:val="24"/>
        </w:rPr>
        <w:t>The United States is continuously growing and in need of land and resources.</w:t>
      </w:r>
    </w:p>
    <w:p w14:paraId="2F177DEA" w14:textId="77777777" w:rsidR="006969FB" w:rsidRDefault="006969FB" w:rsidP="006969FB">
      <w:pPr>
        <w:spacing w:after="0"/>
        <w:ind w:left="1440" w:hanging="1440"/>
        <w:rPr>
          <w:sz w:val="24"/>
          <w:szCs w:val="24"/>
        </w:rPr>
      </w:pPr>
    </w:p>
    <w:p w14:paraId="33464ADB" w14:textId="77777777" w:rsidR="006969FB" w:rsidRDefault="006969FB" w:rsidP="006969FB">
      <w:pPr>
        <w:spacing w:after="0"/>
        <w:ind w:left="1440" w:hanging="1440"/>
        <w:rPr>
          <w:sz w:val="24"/>
          <w:szCs w:val="24"/>
        </w:rPr>
      </w:pPr>
      <w:r>
        <w:rPr>
          <w:b/>
          <w:sz w:val="24"/>
          <w:szCs w:val="24"/>
        </w:rPr>
        <w:t>WHEREAS:</w:t>
      </w:r>
      <w:r>
        <w:rPr>
          <w:b/>
          <w:sz w:val="24"/>
          <w:szCs w:val="24"/>
        </w:rPr>
        <w:tab/>
      </w:r>
      <w:r>
        <w:rPr>
          <w:sz w:val="24"/>
          <w:szCs w:val="24"/>
        </w:rPr>
        <w:t>The opportunity for the annexation of Canada to the United States would be beneficial to both Canada and the United States.</w:t>
      </w:r>
    </w:p>
    <w:p w14:paraId="2AB28D06" w14:textId="77777777" w:rsidR="006969FB" w:rsidRDefault="006969FB" w:rsidP="006969FB">
      <w:pPr>
        <w:spacing w:after="0"/>
        <w:ind w:left="1440" w:hanging="1440"/>
        <w:rPr>
          <w:sz w:val="24"/>
          <w:szCs w:val="24"/>
        </w:rPr>
      </w:pPr>
    </w:p>
    <w:p w14:paraId="1ED8F460" w14:textId="77777777" w:rsidR="006969FB" w:rsidRDefault="006969FB" w:rsidP="006969FB">
      <w:pPr>
        <w:spacing w:after="0"/>
        <w:ind w:left="1440" w:hanging="1440"/>
        <w:rPr>
          <w:sz w:val="24"/>
          <w:szCs w:val="24"/>
        </w:rPr>
      </w:pPr>
      <w:r>
        <w:rPr>
          <w:b/>
          <w:sz w:val="24"/>
          <w:szCs w:val="24"/>
        </w:rPr>
        <w:t>WHEREAS:</w:t>
      </w:r>
      <w:r>
        <w:rPr>
          <w:b/>
          <w:sz w:val="24"/>
          <w:szCs w:val="24"/>
        </w:rPr>
        <w:tab/>
      </w:r>
      <w:r>
        <w:rPr>
          <w:sz w:val="24"/>
          <w:szCs w:val="24"/>
        </w:rPr>
        <w:t>No harm will come by the annexation of Canada by the United States.</w:t>
      </w:r>
    </w:p>
    <w:p w14:paraId="0423CE83" w14:textId="77777777" w:rsidR="006969FB" w:rsidRDefault="006969FB" w:rsidP="006969FB">
      <w:pPr>
        <w:spacing w:after="0"/>
        <w:ind w:left="1440" w:hanging="1440"/>
        <w:rPr>
          <w:sz w:val="24"/>
          <w:szCs w:val="24"/>
        </w:rPr>
      </w:pPr>
    </w:p>
    <w:p w14:paraId="6CB61D93" w14:textId="77777777" w:rsidR="006969FB" w:rsidRDefault="006969FB" w:rsidP="006969FB">
      <w:pPr>
        <w:spacing w:after="0"/>
        <w:ind w:left="1440" w:hanging="1440"/>
        <w:rPr>
          <w:sz w:val="24"/>
          <w:szCs w:val="24"/>
        </w:rPr>
      </w:pPr>
      <w:r>
        <w:rPr>
          <w:b/>
          <w:sz w:val="24"/>
          <w:szCs w:val="24"/>
        </w:rPr>
        <w:t>WHEREAS:</w:t>
      </w:r>
      <w:r>
        <w:rPr>
          <w:b/>
          <w:sz w:val="24"/>
          <w:szCs w:val="24"/>
        </w:rPr>
        <w:tab/>
      </w:r>
      <w:r>
        <w:rPr>
          <w:sz w:val="24"/>
          <w:szCs w:val="24"/>
        </w:rPr>
        <w:t>It will boost the economic status for the peoples of both nations.</w:t>
      </w:r>
    </w:p>
    <w:p w14:paraId="21999421" w14:textId="77777777" w:rsidR="006969FB" w:rsidRDefault="006969FB" w:rsidP="006969FB">
      <w:pPr>
        <w:spacing w:after="0"/>
        <w:ind w:left="1440" w:hanging="1440"/>
        <w:rPr>
          <w:sz w:val="24"/>
          <w:szCs w:val="24"/>
        </w:rPr>
      </w:pPr>
    </w:p>
    <w:p w14:paraId="1BD4760E" w14:textId="77777777" w:rsidR="006969FB" w:rsidRDefault="006969FB" w:rsidP="006969FB">
      <w:pPr>
        <w:spacing w:after="0"/>
        <w:ind w:left="1440" w:hanging="1440"/>
        <w:rPr>
          <w:b/>
          <w:sz w:val="24"/>
          <w:szCs w:val="24"/>
        </w:rPr>
      </w:pPr>
      <w:r>
        <w:rPr>
          <w:b/>
          <w:sz w:val="24"/>
          <w:szCs w:val="24"/>
        </w:rPr>
        <w:t xml:space="preserve">NOW, THEREFORE, BE IT </w:t>
      </w:r>
    </w:p>
    <w:p w14:paraId="40C1B62D" w14:textId="77777777" w:rsidR="006969FB" w:rsidRDefault="006969FB" w:rsidP="006969FB">
      <w:pPr>
        <w:spacing w:after="0"/>
        <w:ind w:left="1440" w:hanging="1440"/>
        <w:rPr>
          <w:b/>
          <w:sz w:val="24"/>
          <w:szCs w:val="24"/>
        </w:rPr>
      </w:pPr>
    </w:p>
    <w:p w14:paraId="6276B3F0" w14:textId="77777777" w:rsidR="006969FB" w:rsidRDefault="006969FB" w:rsidP="006969FB">
      <w:pPr>
        <w:spacing w:after="0"/>
        <w:ind w:left="1440" w:hanging="1440"/>
        <w:rPr>
          <w:sz w:val="24"/>
          <w:szCs w:val="24"/>
        </w:rPr>
      </w:pPr>
      <w:r>
        <w:rPr>
          <w:b/>
          <w:sz w:val="24"/>
          <w:szCs w:val="24"/>
        </w:rPr>
        <w:t>RESOLVED:</w:t>
      </w:r>
      <w:r>
        <w:rPr>
          <w:b/>
          <w:sz w:val="24"/>
          <w:szCs w:val="24"/>
        </w:rPr>
        <w:tab/>
      </w:r>
      <w:r>
        <w:rPr>
          <w:sz w:val="24"/>
          <w:szCs w:val="24"/>
        </w:rPr>
        <w:t>That the Congress here assembled make the following recommendation the United States enter into immediate negotiations with Canada for the purpose of accomplishment of annexation of Canada to the United States.</w:t>
      </w:r>
    </w:p>
    <w:p w14:paraId="7EE1E4FC" w14:textId="77777777" w:rsidR="006969FB" w:rsidRDefault="006969FB" w:rsidP="006969FB">
      <w:pPr>
        <w:spacing w:after="0"/>
        <w:ind w:left="1440" w:hanging="1440"/>
        <w:rPr>
          <w:sz w:val="24"/>
          <w:szCs w:val="24"/>
        </w:rPr>
      </w:pPr>
    </w:p>
    <w:p w14:paraId="3B1A9FD8" w14:textId="77777777" w:rsidR="006969FB" w:rsidRPr="0077044B" w:rsidRDefault="006969FB" w:rsidP="006969FB">
      <w:pPr>
        <w:spacing w:after="0"/>
        <w:ind w:left="1440" w:hanging="1440"/>
        <w:rPr>
          <w:sz w:val="24"/>
          <w:szCs w:val="24"/>
        </w:rPr>
      </w:pPr>
    </w:p>
    <w:p w14:paraId="0772E489" w14:textId="77777777" w:rsidR="006969FB" w:rsidRDefault="006969FB" w:rsidP="006969FB">
      <w:pPr>
        <w:tabs>
          <w:tab w:val="right" w:pos="8772"/>
        </w:tabs>
        <w:spacing w:after="265"/>
        <w:ind w:left="-15"/>
      </w:pPr>
      <w:r>
        <w:rPr>
          <w:sz w:val="24"/>
        </w:rPr>
        <w:t xml:space="preserve">                                                          </w:t>
      </w:r>
      <w:r>
        <w:rPr>
          <w:i/>
          <w:sz w:val="24"/>
        </w:rPr>
        <w:t xml:space="preserve">Introduced for Congressional Debate by Dylan Housenick </w:t>
      </w:r>
    </w:p>
    <w:p w14:paraId="5DB5FEAF" w14:textId="77777777" w:rsidR="006969FB" w:rsidRDefault="006969FB" w:rsidP="006969FB">
      <w:pPr>
        <w:spacing w:after="224"/>
        <w:ind w:left="-5" w:hanging="10"/>
      </w:pPr>
      <w:r>
        <w:rPr>
          <w:sz w:val="24"/>
        </w:rPr>
        <w:t xml:space="preserve">                                                                                                     </w:t>
      </w:r>
      <w:r>
        <w:rPr>
          <w:i/>
          <w:sz w:val="24"/>
        </w:rPr>
        <w:t>E.L Meyers HS</w:t>
      </w:r>
      <w:r>
        <w:rPr>
          <w:sz w:val="24"/>
        </w:rPr>
        <w:t>​</w:t>
      </w:r>
      <w:r>
        <w:rPr>
          <w:i/>
          <w:sz w:val="24"/>
        </w:rPr>
        <w:t xml:space="preserve"> </w:t>
      </w:r>
    </w:p>
    <w:p w14:paraId="29F87224" w14:textId="77777777" w:rsidR="00192509" w:rsidRDefault="00192509" w:rsidP="006969FB">
      <w:pPr>
        <w:spacing w:after="0" w:line="240" w:lineRule="auto"/>
        <w:rPr>
          <w:rFonts w:ascii="Times New Roman" w:eastAsia="Times New Roman" w:hAnsi="Times New Roman" w:cs="Times New Roman"/>
          <w:sz w:val="24"/>
          <w:szCs w:val="24"/>
        </w:rPr>
      </w:pPr>
    </w:p>
    <w:p w14:paraId="3B3F9E81" w14:textId="77777777" w:rsidR="006969FB" w:rsidRDefault="006969FB">
      <w:pPr>
        <w:spacing w:before="200" w:after="0"/>
        <w:jc w:val="center"/>
        <w:rPr>
          <w:rFonts w:ascii="Times New Roman" w:eastAsia="Times New Roman" w:hAnsi="Times New Roman" w:cs="Times New Roman"/>
          <w:sz w:val="24"/>
          <w:szCs w:val="24"/>
        </w:rPr>
      </w:pPr>
    </w:p>
    <w:p w14:paraId="12B08306" w14:textId="77777777" w:rsidR="006969FB" w:rsidRDefault="006969FB">
      <w:pPr>
        <w:spacing w:before="200" w:after="0"/>
        <w:jc w:val="center"/>
        <w:rPr>
          <w:rFonts w:ascii="Times New Roman" w:eastAsia="Times New Roman" w:hAnsi="Times New Roman" w:cs="Times New Roman"/>
          <w:sz w:val="24"/>
          <w:szCs w:val="24"/>
        </w:rPr>
      </w:pPr>
    </w:p>
    <w:p w14:paraId="189F2D96" w14:textId="77777777" w:rsidR="006969FB" w:rsidRDefault="006969FB">
      <w:pPr>
        <w:spacing w:before="200" w:after="0"/>
        <w:jc w:val="center"/>
        <w:rPr>
          <w:rFonts w:ascii="Times New Roman" w:eastAsia="Times New Roman" w:hAnsi="Times New Roman" w:cs="Times New Roman"/>
          <w:sz w:val="24"/>
          <w:szCs w:val="24"/>
        </w:rPr>
      </w:pPr>
    </w:p>
    <w:p w14:paraId="2DA49402" w14:textId="77777777" w:rsidR="006969FB" w:rsidRDefault="006969FB">
      <w:pPr>
        <w:spacing w:before="200" w:after="0"/>
        <w:jc w:val="center"/>
        <w:rPr>
          <w:rFonts w:ascii="Times New Roman" w:eastAsia="Times New Roman" w:hAnsi="Times New Roman" w:cs="Times New Roman"/>
          <w:sz w:val="24"/>
          <w:szCs w:val="24"/>
        </w:rPr>
      </w:pPr>
    </w:p>
    <w:p w14:paraId="1DCED344" w14:textId="77777777" w:rsidR="006969FB" w:rsidRDefault="006969FB">
      <w:pPr>
        <w:spacing w:before="200" w:after="0"/>
        <w:jc w:val="center"/>
        <w:rPr>
          <w:rFonts w:ascii="Times New Roman" w:eastAsia="Times New Roman" w:hAnsi="Times New Roman" w:cs="Times New Roman"/>
          <w:sz w:val="24"/>
          <w:szCs w:val="24"/>
        </w:rPr>
      </w:pPr>
    </w:p>
    <w:p w14:paraId="228B9692" w14:textId="77777777" w:rsidR="006969FB" w:rsidRDefault="006969FB">
      <w:pPr>
        <w:spacing w:before="200" w:after="0"/>
        <w:jc w:val="center"/>
        <w:rPr>
          <w:rFonts w:ascii="Times New Roman" w:eastAsia="Times New Roman" w:hAnsi="Times New Roman" w:cs="Times New Roman"/>
          <w:sz w:val="24"/>
          <w:szCs w:val="24"/>
        </w:rPr>
      </w:pPr>
    </w:p>
    <w:p w14:paraId="601C21B9" w14:textId="77777777" w:rsidR="006969FB" w:rsidRDefault="006969FB">
      <w:pPr>
        <w:spacing w:before="200" w:after="0"/>
        <w:jc w:val="center"/>
        <w:rPr>
          <w:rFonts w:ascii="Times New Roman" w:eastAsia="Times New Roman" w:hAnsi="Times New Roman" w:cs="Times New Roman"/>
          <w:sz w:val="24"/>
          <w:szCs w:val="24"/>
        </w:rPr>
      </w:pPr>
    </w:p>
    <w:p w14:paraId="3246A95F" w14:textId="77777777" w:rsidR="006969FB" w:rsidRDefault="006969FB">
      <w:pPr>
        <w:spacing w:before="200" w:after="0"/>
        <w:jc w:val="center"/>
        <w:rPr>
          <w:rFonts w:ascii="Times New Roman" w:eastAsia="Times New Roman" w:hAnsi="Times New Roman" w:cs="Times New Roman"/>
          <w:sz w:val="24"/>
          <w:szCs w:val="24"/>
        </w:rPr>
      </w:pPr>
    </w:p>
    <w:p w14:paraId="5BDC8251" w14:textId="77777777" w:rsidR="006969FB" w:rsidRDefault="006969FB">
      <w:pPr>
        <w:spacing w:before="200" w:after="0"/>
        <w:jc w:val="center"/>
        <w:rPr>
          <w:rFonts w:ascii="Times New Roman" w:eastAsia="Times New Roman" w:hAnsi="Times New Roman" w:cs="Times New Roman"/>
          <w:sz w:val="24"/>
          <w:szCs w:val="24"/>
        </w:rPr>
      </w:pPr>
    </w:p>
    <w:p w14:paraId="35805157" w14:textId="77777777" w:rsidR="006969FB" w:rsidRDefault="006969FB">
      <w:pPr>
        <w:spacing w:before="200" w:after="0"/>
        <w:jc w:val="center"/>
        <w:rPr>
          <w:rFonts w:ascii="Times New Roman" w:eastAsia="Times New Roman" w:hAnsi="Times New Roman" w:cs="Times New Roman"/>
          <w:sz w:val="24"/>
          <w:szCs w:val="24"/>
        </w:rPr>
      </w:pPr>
    </w:p>
    <w:p w14:paraId="16BD505F" w14:textId="77777777" w:rsidR="006969FB" w:rsidRDefault="006969FB">
      <w:pPr>
        <w:spacing w:before="200" w:after="0"/>
        <w:jc w:val="center"/>
        <w:rPr>
          <w:rFonts w:ascii="Times New Roman" w:eastAsia="Times New Roman" w:hAnsi="Times New Roman" w:cs="Times New Roman"/>
          <w:sz w:val="24"/>
          <w:szCs w:val="24"/>
        </w:rPr>
      </w:pPr>
    </w:p>
    <w:p w14:paraId="77C11736" w14:textId="77777777" w:rsidR="006969FB" w:rsidRDefault="006969FB">
      <w:pPr>
        <w:spacing w:before="200" w:after="0"/>
        <w:jc w:val="center"/>
        <w:rPr>
          <w:rFonts w:ascii="Times New Roman" w:eastAsia="Times New Roman" w:hAnsi="Times New Roman" w:cs="Times New Roman"/>
          <w:sz w:val="24"/>
          <w:szCs w:val="24"/>
        </w:rPr>
      </w:pPr>
    </w:p>
    <w:p w14:paraId="45A4767E" w14:textId="77777777" w:rsidR="006969FB" w:rsidRDefault="006969FB" w:rsidP="006969FB">
      <w:pPr>
        <w:jc w:val="center"/>
        <w:rPr>
          <w:rFonts w:ascii="Times New Roman" w:eastAsia="Times New Roman" w:hAnsi="Times New Roman" w:cs="Times New Roman"/>
        </w:rPr>
      </w:pPr>
      <w:r>
        <w:rPr>
          <w:rFonts w:ascii="Times New Roman" w:eastAsia="Times New Roman" w:hAnsi="Times New Roman" w:cs="Times New Roman"/>
        </w:rPr>
        <w:t>Government Provided Flu Shots for All Students</w:t>
      </w:r>
    </w:p>
    <w:p w14:paraId="51628DA0" w14:textId="77777777" w:rsidR="006969FB" w:rsidRDefault="006969FB" w:rsidP="006969FB">
      <w:pPr>
        <w:jc w:val="center"/>
        <w:rPr>
          <w:rFonts w:ascii="Times New Roman" w:eastAsia="Times New Roman" w:hAnsi="Times New Roman" w:cs="Times New Roman"/>
        </w:rPr>
      </w:pPr>
    </w:p>
    <w:p w14:paraId="4CE00266" w14:textId="77777777" w:rsidR="006969FB" w:rsidRPr="00CE2F07"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 xml:space="preserve">Be enacted by this Congress that: </w:t>
      </w:r>
    </w:p>
    <w:p w14:paraId="48C8E3A3" w14:textId="77777777" w:rsidR="006969FB" w:rsidRDefault="006969FB" w:rsidP="006969FB">
      <w:pPr>
        <w:rPr>
          <w:rFonts w:ascii="Times New Roman" w:eastAsia="Times New Roman" w:hAnsi="Times New Roman" w:cs="Times New Roman"/>
        </w:rPr>
      </w:pPr>
    </w:p>
    <w:p w14:paraId="5DD1C339" w14:textId="77777777" w:rsidR="006969FB"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 xml:space="preserve">Section 1: Since it is widely believed that vaccinations and specifically the flu vaccination are beneficial to help ensure better health specifically among children, the Federal Government will make available, free of charge, flu shots to any student only in the United States. </w:t>
      </w:r>
    </w:p>
    <w:p w14:paraId="533B47D5" w14:textId="77777777" w:rsidR="006969FB" w:rsidRPr="00CE2F07" w:rsidRDefault="006969FB" w:rsidP="006969FB">
      <w:pPr>
        <w:pStyle w:val="ListParagraph"/>
        <w:rPr>
          <w:rFonts w:ascii="Times New Roman" w:eastAsia="Times New Roman" w:hAnsi="Times New Roman" w:cs="Times New Roman"/>
        </w:rPr>
      </w:pPr>
    </w:p>
    <w:p w14:paraId="243FA653" w14:textId="77777777" w:rsidR="006969FB" w:rsidRPr="00CE2F07"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 xml:space="preserve">Section 2: </w:t>
      </w:r>
      <w:r w:rsidRPr="00CE2F07">
        <w:rPr>
          <w:rFonts w:ascii="Times New Roman" w:eastAsia="Times New Roman" w:hAnsi="Times New Roman" w:cs="Times New Roman"/>
          <w:u w:val="single"/>
        </w:rPr>
        <w:t>Student</w:t>
      </w:r>
      <w:r w:rsidRPr="00CE2F07">
        <w:rPr>
          <w:rFonts w:ascii="Times New Roman" w:eastAsia="Times New Roman" w:hAnsi="Times New Roman" w:cs="Times New Roman"/>
        </w:rPr>
        <w:t xml:space="preserve"> is defined as a public school student in grades K-12. </w:t>
      </w:r>
    </w:p>
    <w:p w14:paraId="38DC7FDD" w14:textId="77777777" w:rsidR="006969FB" w:rsidRDefault="006969FB" w:rsidP="00B1355D">
      <w:pPr>
        <w:ind w:left="720" w:firstLine="60"/>
        <w:rPr>
          <w:rFonts w:ascii="Times New Roman" w:eastAsia="Times New Roman" w:hAnsi="Times New Roman" w:cs="Times New Roman"/>
        </w:rPr>
      </w:pPr>
      <w:r>
        <w:rPr>
          <w:rFonts w:ascii="Times New Roman" w:eastAsia="Times New Roman" w:hAnsi="Times New Roman" w:cs="Times New Roman"/>
          <w:u w:val="single"/>
        </w:rPr>
        <w:t>Free of Charge</w:t>
      </w:r>
      <w:r>
        <w:rPr>
          <w:rFonts w:ascii="Times New Roman" w:eastAsia="Times New Roman" w:hAnsi="Times New Roman" w:cs="Times New Roman"/>
        </w:rPr>
        <w:t xml:space="preserve">: is defined as being paid for by the Federal Government as a block grant </w:t>
      </w:r>
      <w:r w:rsidR="00B1355D">
        <w:rPr>
          <w:rFonts w:ascii="Times New Roman" w:eastAsia="Times New Roman" w:hAnsi="Times New Roman" w:cs="Times New Roman"/>
        </w:rPr>
        <w:t xml:space="preserve">   </w:t>
      </w:r>
      <w:r>
        <w:rPr>
          <w:rFonts w:ascii="Times New Roman" w:eastAsia="Times New Roman" w:hAnsi="Times New Roman" w:cs="Times New Roman"/>
        </w:rPr>
        <w:t xml:space="preserve">to the </w:t>
      </w:r>
      <w:r w:rsidRPr="00CE2F07">
        <w:rPr>
          <w:rFonts w:ascii="Times New Roman" w:eastAsia="Times New Roman" w:hAnsi="Times New Roman" w:cs="Times New Roman"/>
        </w:rPr>
        <w:t>states.</w:t>
      </w:r>
    </w:p>
    <w:p w14:paraId="7E222696" w14:textId="77777777" w:rsidR="006969FB" w:rsidRDefault="006969FB" w:rsidP="006969FB">
      <w:pPr>
        <w:rPr>
          <w:rFonts w:ascii="Times New Roman" w:eastAsia="Times New Roman" w:hAnsi="Times New Roman" w:cs="Times New Roman"/>
        </w:rPr>
      </w:pPr>
    </w:p>
    <w:p w14:paraId="7F2F3882" w14:textId="77777777" w:rsidR="006969FB" w:rsidRPr="00CE2F07"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Section 3: The Department of Education along with the Department of HHS (Health and Human Services) will manage this program. Their departments will also need to provide oversight to prevent corruption or theft. $250 million shall be allocated from DOE budget.</w:t>
      </w:r>
    </w:p>
    <w:p w14:paraId="5197C258" w14:textId="77777777" w:rsidR="006969FB" w:rsidRDefault="006969FB" w:rsidP="006969FB">
      <w:pPr>
        <w:rPr>
          <w:rFonts w:ascii="Times New Roman" w:eastAsia="Times New Roman" w:hAnsi="Times New Roman" w:cs="Times New Roman"/>
        </w:rPr>
      </w:pPr>
    </w:p>
    <w:p w14:paraId="46079232" w14:textId="77777777" w:rsidR="006969FB" w:rsidRPr="00CE2F07"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 xml:space="preserve">Section 4: This act should be implemented within 90 days of becoming a law. </w:t>
      </w:r>
    </w:p>
    <w:p w14:paraId="2B80550B" w14:textId="77777777" w:rsidR="006969FB" w:rsidRDefault="006969FB" w:rsidP="006969FB">
      <w:pPr>
        <w:rPr>
          <w:rFonts w:ascii="Times New Roman" w:eastAsia="Times New Roman" w:hAnsi="Times New Roman" w:cs="Times New Roman"/>
        </w:rPr>
      </w:pPr>
    </w:p>
    <w:p w14:paraId="754B4868" w14:textId="77777777" w:rsidR="006969FB" w:rsidRPr="00CE2F07" w:rsidRDefault="006969FB" w:rsidP="006969FB">
      <w:pPr>
        <w:pStyle w:val="ListParagraph"/>
        <w:numPr>
          <w:ilvl w:val="0"/>
          <w:numId w:val="1"/>
        </w:numPr>
        <w:rPr>
          <w:rFonts w:ascii="Times New Roman" w:eastAsia="Times New Roman" w:hAnsi="Times New Roman" w:cs="Times New Roman"/>
        </w:rPr>
      </w:pPr>
      <w:r w:rsidRPr="00CE2F07">
        <w:rPr>
          <w:rFonts w:ascii="Times New Roman" w:eastAsia="Times New Roman" w:hAnsi="Times New Roman" w:cs="Times New Roman"/>
        </w:rPr>
        <w:t xml:space="preserve">Section 5: All of the laws that are in conflict with this new policy shall be null and void. </w:t>
      </w:r>
    </w:p>
    <w:p w14:paraId="6425AD93" w14:textId="77777777" w:rsidR="006969FB" w:rsidRDefault="006969FB" w:rsidP="006969FB">
      <w:pPr>
        <w:rPr>
          <w:rFonts w:ascii="Times New Roman" w:eastAsia="Times New Roman" w:hAnsi="Times New Roman" w:cs="Times New Roman"/>
        </w:rPr>
      </w:pPr>
    </w:p>
    <w:p w14:paraId="1480BA8B" w14:textId="77777777" w:rsidR="006969FB" w:rsidRDefault="006969FB" w:rsidP="006969FB">
      <w:pPr>
        <w:rPr>
          <w:rFonts w:ascii="Times New Roman" w:eastAsia="Times New Roman" w:hAnsi="Times New Roman" w:cs="Times New Roman"/>
        </w:rPr>
      </w:pPr>
      <w:r>
        <w:rPr>
          <w:rFonts w:ascii="Times New Roman" w:eastAsia="Times New Roman" w:hAnsi="Times New Roman" w:cs="Times New Roman"/>
        </w:rPr>
        <w:t>Respectfully submitted,</w:t>
      </w:r>
    </w:p>
    <w:p w14:paraId="29812DAE" w14:textId="77777777" w:rsidR="006969FB" w:rsidRDefault="006969FB" w:rsidP="006969FB">
      <w:pPr>
        <w:rPr>
          <w:rFonts w:ascii="Times New Roman" w:eastAsia="Times New Roman" w:hAnsi="Times New Roman" w:cs="Times New Roman"/>
        </w:rPr>
      </w:pPr>
      <w:r w:rsidRPr="008D5195">
        <w:rPr>
          <w:rFonts w:ascii="Times New Roman" w:eastAsia="Times New Roman" w:hAnsi="Times New Roman" w:cs="Times New Roman"/>
        </w:rPr>
        <w:t xml:space="preserve">Notre Dame High School </w:t>
      </w:r>
    </w:p>
    <w:p w14:paraId="5BC2351D" w14:textId="77777777" w:rsidR="006969FB" w:rsidRDefault="006969FB">
      <w:pPr>
        <w:spacing w:before="200" w:after="0"/>
        <w:jc w:val="center"/>
        <w:rPr>
          <w:rFonts w:ascii="Times New Roman" w:eastAsia="Times New Roman" w:hAnsi="Times New Roman" w:cs="Times New Roman"/>
          <w:sz w:val="24"/>
          <w:szCs w:val="24"/>
        </w:rPr>
      </w:pPr>
    </w:p>
    <w:p w14:paraId="447C8F9F" w14:textId="77777777" w:rsidR="006969FB" w:rsidRDefault="006969FB">
      <w:pPr>
        <w:spacing w:before="200" w:after="0"/>
        <w:jc w:val="center"/>
        <w:rPr>
          <w:rFonts w:ascii="Times New Roman" w:eastAsia="Times New Roman" w:hAnsi="Times New Roman" w:cs="Times New Roman"/>
          <w:sz w:val="24"/>
          <w:szCs w:val="24"/>
        </w:rPr>
      </w:pPr>
    </w:p>
    <w:p w14:paraId="799EAACA" w14:textId="77777777" w:rsidR="006969FB" w:rsidRDefault="006969FB">
      <w:pPr>
        <w:spacing w:before="200" w:after="0"/>
        <w:jc w:val="center"/>
        <w:rPr>
          <w:rFonts w:ascii="Times New Roman" w:eastAsia="Times New Roman" w:hAnsi="Times New Roman" w:cs="Times New Roman"/>
          <w:sz w:val="24"/>
          <w:szCs w:val="24"/>
        </w:rPr>
      </w:pPr>
    </w:p>
    <w:p w14:paraId="570AF407" w14:textId="77777777" w:rsidR="006969FB" w:rsidRDefault="006969FB">
      <w:pPr>
        <w:spacing w:before="200" w:after="0"/>
        <w:jc w:val="center"/>
        <w:rPr>
          <w:rFonts w:ascii="Times New Roman" w:eastAsia="Times New Roman" w:hAnsi="Times New Roman" w:cs="Times New Roman"/>
          <w:sz w:val="24"/>
          <w:szCs w:val="24"/>
        </w:rPr>
      </w:pPr>
    </w:p>
    <w:p w14:paraId="5A409911" w14:textId="77777777" w:rsidR="006969FB" w:rsidRDefault="006969FB" w:rsidP="006969FB">
      <w:pPr>
        <w:spacing w:before="200" w:after="0"/>
        <w:rPr>
          <w:rFonts w:ascii="Times New Roman" w:eastAsia="Times New Roman" w:hAnsi="Times New Roman" w:cs="Times New Roman"/>
          <w:sz w:val="24"/>
          <w:szCs w:val="24"/>
        </w:rPr>
      </w:pPr>
    </w:p>
    <w:p w14:paraId="7B3D09EC" w14:textId="77777777" w:rsidR="006969FB" w:rsidRDefault="006969FB" w:rsidP="006969FB">
      <w:pPr>
        <w:spacing w:before="200" w:after="0"/>
        <w:rPr>
          <w:rFonts w:ascii="Times New Roman" w:eastAsia="Times New Roman" w:hAnsi="Times New Roman" w:cs="Times New Roman"/>
          <w:sz w:val="24"/>
          <w:szCs w:val="24"/>
        </w:rPr>
      </w:pPr>
    </w:p>
    <w:p w14:paraId="6FB2A063" w14:textId="77777777" w:rsidR="006969FB" w:rsidRDefault="006969FB" w:rsidP="006969FB">
      <w:pPr>
        <w:spacing w:before="200" w:after="0"/>
        <w:rPr>
          <w:rFonts w:ascii="Times New Roman" w:eastAsia="Times New Roman" w:hAnsi="Times New Roman" w:cs="Times New Roman"/>
          <w:sz w:val="24"/>
          <w:szCs w:val="24"/>
        </w:rPr>
      </w:pPr>
    </w:p>
    <w:p w14:paraId="32BFE755" w14:textId="77777777" w:rsidR="006969FB" w:rsidRPr="00EC2ED5" w:rsidRDefault="006969FB" w:rsidP="006969FB">
      <w:pPr>
        <w:spacing w:line="360" w:lineRule="auto"/>
        <w:jc w:val="center"/>
        <w:rPr>
          <w:b/>
          <w:smallCaps/>
          <w:sz w:val="24"/>
        </w:rPr>
      </w:pPr>
      <w:r w:rsidRPr="00EC2ED5">
        <w:rPr>
          <w:b/>
          <w:smallCaps/>
          <w:sz w:val="24"/>
        </w:rPr>
        <w:lastRenderedPageBreak/>
        <w:t xml:space="preserve">A Bill to </w:t>
      </w:r>
      <w:r>
        <w:rPr>
          <w:b/>
          <w:smallCaps/>
          <w:sz w:val="24"/>
        </w:rPr>
        <w:t>Provide Humanitarian Aid to South Africa</w:t>
      </w:r>
      <w:r w:rsidRPr="00EC2ED5">
        <w:rPr>
          <w:b/>
          <w:smallCaps/>
          <w:sz w:val="24"/>
        </w:rPr>
        <w:t xml:space="preserve"> to </w:t>
      </w:r>
      <w:r w:rsidRPr="00EC2ED5">
        <w:rPr>
          <w:b/>
          <w:smallCaps/>
          <w:sz w:val="24"/>
        </w:rPr>
        <w:br/>
      </w:r>
      <w:r>
        <w:rPr>
          <w:b/>
          <w:smallCaps/>
          <w:sz w:val="24"/>
        </w:rPr>
        <w:t>Alleviate its Water Crisis</w:t>
      </w:r>
    </w:p>
    <w:p w14:paraId="071A7AFA" w14:textId="77777777" w:rsidR="006969FB" w:rsidRPr="00EC2ED5" w:rsidRDefault="006969FB" w:rsidP="006969FB">
      <w:pPr>
        <w:spacing w:line="360" w:lineRule="auto"/>
        <w:rPr>
          <w:caps/>
          <w:sz w:val="24"/>
        </w:rPr>
        <w:sectPr w:rsidR="006969FB" w:rsidRPr="00EC2ED5" w:rsidSect="006969FB">
          <w:pgSz w:w="12240" w:h="15840"/>
          <w:pgMar w:top="1080" w:right="1800" w:bottom="1080" w:left="1800" w:header="720" w:footer="720" w:gutter="0"/>
          <w:cols w:space="720"/>
          <w:docGrid w:linePitch="360"/>
        </w:sectPr>
      </w:pPr>
    </w:p>
    <w:p w14:paraId="1DEC8D28" w14:textId="77777777" w:rsidR="006969FB" w:rsidRPr="00EC2ED5" w:rsidRDefault="006969FB" w:rsidP="006969FB">
      <w:pPr>
        <w:spacing w:line="360" w:lineRule="auto"/>
        <w:ind w:left="1440" w:hanging="1440"/>
        <w:rPr>
          <w:caps/>
          <w:sz w:val="24"/>
        </w:rPr>
      </w:pPr>
      <w:r w:rsidRPr="00EC2ED5">
        <w:rPr>
          <w:caps/>
          <w:sz w:val="24"/>
        </w:rPr>
        <w:lastRenderedPageBreak/>
        <w:t>BE IT ENACTED BY THE STUDENT CONGRESS HERE ASSEMBLED THAT:</w:t>
      </w:r>
    </w:p>
    <w:p w14:paraId="16F00430" w14:textId="77777777" w:rsidR="006969FB" w:rsidRPr="00EC2ED5" w:rsidRDefault="006969FB" w:rsidP="006969FB">
      <w:pPr>
        <w:spacing w:line="360" w:lineRule="auto"/>
        <w:ind w:left="1440" w:hanging="1440"/>
        <w:rPr>
          <w:sz w:val="24"/>
        </w:rPr>
      </w:pPr>
      <w:r w:rsidRPr="00C14277">
        <w:rPr>
          <w:sz w:val="24"/>
        </w:rPr>
        <w:t>Article</w:t>
      </w:r>
      <w:r w:rsidRPr="00C14277">
        <w:rPr>
          <w:caps/>
          <w:sz w:val="24"/>
        </w:rPr>
        <w:t xml:space="preserve"> I:</w:t>
      </w:r>
      <w:r w:rsidRPr="00EC2ED5">
        <w:rPr>
          <w:sz w:val="24"/>
        </w:rPr>
        <w:tab/>
      </w:r>
      <w:r>
        <w:rPr>
          <w:sz w:val="24"/>
        </w:rPr>
        <w:t>The United States federal government shall provide a one-time humanitarian aid package totaling $500 million USD to the government of South African for the express purpose of constructing a desalination plant for the city of Cape Town, South Africa.</w:t>
      </w:r>
    </w:p>
    <w:p w14:paraId="10DD51F3" w14:textId="77777777" w:rsidR="006969FB" w:rsidRDefault="006969FB" w:rsidP="006969FB">
      <w:pPr>
        <w:spacing w:line="360" w:lineRule="auto"/>
        <w:ind w:left="1440" w:hanging="1440"/>
        <w:rPr>
          <w:sz w:val="24"/>
        </w:rPr>
      </w:pPr>
      <w:r w:rsidRPr="00C14277">
        <w:rPr>
          <w:sz w:val="24"/>
        </w:rPr>
        <w:t>Article II:</w:t>
      </w:r>
      <w:r w:rsidRPr="00EC2ED5">
        <w:rPr>
          <w:sz w:val="24"/>
        </w:rPr>
        <w:tab/>
      </w:r>
      <w:r>
        <w:rPr>
          <w:sz w:val="24"/>
        </w:rPr>
        <w:t>A desalination plant is a commercial facility that removes salt and other impurities from seawater, making it safe for human consumption.</w:t>
      </w:r>
    </w:p>
    <w:p w14:paraId="159D86B6" w14:textId="77777777" w:rsidR="006969FB" w:rsidRPr="00C14277" w:rsidRDefault="006969FB" w:rsidP="006969FB">
      <w:pPr>
        <w:spacing w:line="360" w:lineRule="auto"/>
        <w:ind w:left="1440" w:hanging="1440"/>
        <w:rPr>
          <w:sz w:val="24"/>
        </w:rPr>
      </w:pPr>
      <w:r w:rsidRPr="00C14277">
        <w:rPr>
          <w:sz w:val="24"/>
        </w:rPr>
        <w:t>Article III:</w:t>
      </w:r>
      <w:r w:rsidRPr="00C14277">
        <w:rPr>
          <w:sz w:val="24"/>
        </w:rPr>
        <w:tab/>
      </w:r>
      <w:r>
        <w:rPr>
          <w:sz w:val="24"/>
        </w:rPr>
        <w:t>The United States Agency for International Development (USAID) will be authorized to dispense these funds immediately upon passage of this bill, provided certain criteria are met.</w:t>
      </w:r>
    </w:p>
    <w:p w14:paraId="5745A6C5" w14:textId="77777777" w:rsidR="006969FB" w:rsidRPr="00C14277" w:rsidRDefault="006969FB" w:rsidP="006969FB">
      <w:pPr>
        <w:spacing w:line="360" w:lineRule="auto"/>
        <w:ind w:left="1440" w:hanging="1440"/>
        <w:rPr>
          <w:sz w:val="24"/>
        </w:rPr>
      </w:pPr>
      <w:r w:rsidRPr="00C14277">
        <w:rPr>
          <w:sz w:val="24"/>
        </w:rPr>
        <w:t>Article IV:</w:t>
      </w:r>
      <w:r w:rsidRPr="00C14277">
        <w:rPr>
          <w:sz w:val="24"/>
        </w:rPr>
        <w:tab/>
      </w:r>
      <w:r>
        <w:rPr>
          <w:sz w:val="24"/>
        </w:rPr>
        <w:t>Prior to the dispensing of these funds, the South African government must submit its plans for the desalination plant and receive approval from the following United States government agencies:</w:t>
      </w:r>
    </w:p>
    <w:p w14:paraId="261BA551" w14:textId="77777777" w:rsidR="006969FB" w:rsidRPr="00EC2ED5" w:rsidRDefault="006969FB" w:rsidP="006969F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rPr>
          <w:sz w:val="24"/>
        </w:rPr>
      </w:pPr>
      <w:r>
        <w:rPr>
          <w:sz w:val="24"/>
        </w:rPr>
        <w:t>Environmental Protection Agency (EPA) – to ensure the drinking water will be safe for human consumption, and the</w:t>
      </w:r>
    </w:p>
    <w:p w14:paraId="0DA1CE6C" w14:textId="77777777" w:rsidR="006969FB" w:rsidRPr="00EC2ED5" w:rsidRDefault="006969FB" w:rsidP="006969F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rPr>
          <w:sz w:val="24"/>
        </w:rPr>
      </w:pPr>
      <w:r>
        <w:rPr>
          <w:sz w:val="24"/>
        </w:rPr>
        <w:t>U.S. Army Corps of Engineers (USACE) – to assess the structural integrity of the facility and ensure its capacity will be sufficient to alleviate the ongoing water crisis in South Africa.</w:t>
      </w:r>
    </w:p>
    <w:p w14:paraId="1378CF57" w14:textId="77777777" w:rsidR="006969FB" w:rsidRDefault="006969FB" w:rsidP="006969FB">
      <w:pPr>
        <w:spacing w:line="360" w:lineRule="auto"/>
        <w:ind w:left="1440" w:hanging="1440"/>
        <w:rPr>
          <w:sz w:val="24"/>
        </w:rPr>
      </w:pPr>
      <w:r w:rsidRPr="00C14277">
        <w:rPr>
          <w:sz w:val="24"/>
        </w:rPr>
        <w:t>Article</w:t>
      </w:r>
      <w:r w:rsidRPr="00C14277">
        <w:rPr>
          <w:caps/>
          <w:sz w:val="24"/>
        </w:rPr>
        <w:t xml:space="preserve"> V:</w:t>
      </w:r>
      <w:r w:rsidRPr="00C14277">
        <w:rPr>
          <w:sz w:val="24"/>
        </w:rPr>
        <w:t xml:space="preserve"> </w:t>
      </w:r>
      <w:r w:rsidRPr="00C14277">
        <w:rPr>
          <w:sz w:val="24"/>
        </w:rPr>
        <w:tab/>
      </w:r>
      <w:r>
        <w:rPr>
          <w:sz w:val="24"/>
        </w:rPr>
        <w:t>Any U.S. law or regulation in conflict with this bill is hereby declared null and void.</w:t>
      </w:r>
    </w:p>
    <w:p w14:paraId="1CB708BC" w14:textId="77777777" w:rsidR="006969FB" w:rsidRDefault="006969FB" w:rsidP="006969FB">
      <w:pPr>
        <w:spacing w:line="360" w:lineRule="auto"/>
        <w:ind w:left="1440" w:hanging="1440"/>
        <w:rPr>
          <w:sz w:val="24"/>
        </w:rPr>
      </w:pPr>
    </w:p>
    <w:p w14:paraId="34D6DCC1" w14:textId="77777777" w:rsidR="006969FB" w:rsidRDefault="006969FB" w:rsidP="006969FB">
      <w:pPr>
        <w:spacing w:line="360" w:lineRule="auto"/>
        <w:ind w:left="1440" w:hanging="1440"/>
        <w:rPr>
          <w:sz w:val="24"/>
        </w:rPr>
      </w:pPr>
      <w:r>
        <w:rPr>
          <w:sz w:val="24"/>
        </w:rPr>
        <w:tab/>
      </w:r>
      <w:r>
        <w:rPr>
          <w:sz w:val="24"/>
        </w:rPr>
        <w:tab/>
      </w:r>
      <w:r>
        <w:rPr>
          <w:sz w:val="24"/>
        </w:rPr>
        <w:tab/>
      </w:r>
      <w:r>
        <w:rPr>
          <w:sz w:val="24"/>
        </w:rPr>
        <w:tab/>
        <w:t>Respectfully submitted,</w:t>
      </w:r>
    </w:p>
    <w:p w14:paraId="31DFA464" w14:textId="77777777" w:rsidR="006969FB" w:rsidRDefault="006969FB" w:rsidP="006969FB">
      <w:pPr>
        <w:spacing w:line="360" w:lineRule="auto"/>
        <w:ind w:left="1440" w:hanging="1440"/>
        <w:rPr>
          <w:sz w:val="24"/>
        </w:rPr>
      </w:pPr>
    </w:p>
    <w:p w14:paraId="6BB266B8" w14:textId="77777777" w:rsidR="006969FB" w:rsidRPr="00C14277" w:rsidRDefault="006969FB" w:rsidP="006969FB">
      <w:pPr>
        <w:spacing w:line="360" w:lineRule="auto"/>
        <w:ind w:left="1440" w:hanging="1440"/>
        <w:rPr>
          <w:sz w:val="24"/>
        </w:rPr>
        <w:sectPr w:rsidR="006969FB" w:rsidRPr="00C14277">
          <w:type w:val="continuous"/>
          <w:pgSz w:w="12240" w:h="15840"/>
          <w:pgMar w:top="1080" w:right="1800" w:bottom="1080" w:left="1800" w:header="720" w:footer="720" w:gutter="0"/>
          <w:lnNumType w:countBy="1" w:restart="newSection"/>
          <w:cols w:space="720"/>
          <w:docGrid w:linePitch="360"/>
        </w:sectPr>
      </w:pPr>
      <w:r>
        <w:rPr>
          <w:sz w:val="24"/>
        </w:rPr>
        <w:tab/>
      </w:r>
      <w:r>
        <w:rPr>
          <w:sz w:val="24"/>
        </w:rPr>
        <w:tab/>
      </w:r>
      <w:r>
        <w:rPr>
          <w:sz w:val="24"/>
        </w:rPr>
        <w:tab/>
      </w:r>
      <w:r>
        <w:rPr>
          <w:sz w:val="24"/>
        </w:rPr>
        <w:tab/>
        <w:t>Danville Area High School</w:t>
      </w:r>
    </w:p>
    <w:p w14:paraId="361B8B3E" w14:textId="77777777" w:rsidR="006969FB" w:rsidRPr="00EC2ED5" w:rsidRDefault="006969FB" w:rsidP="006969FB">
      <w:pPr>
        <w:pStyle w:val="BillTitle"/>
      </w:pPr>
      <w:r>
        <w:lastRenderedPageBreak/>
        <w:t>The Yemen Assistance Act of 2017</w:t>
      </w:r>
    </w:p>
    <w:p w14:paraId="59B9A0AA" w14:textId="77777777" w:rsidR="006969FB" w:rsidRPr="00EC2ED5" w:rsidRDefault="006969FB" w:rsidP="006969FB">
      <w:pPr>
        <w:ind w:left="720"/>
        <w:rPr>
          <w:sz w:val="24"/>
        </w:rPr>
      </w:pPr>
    </w:p>
    <w:p w14:paraId="41557D1D" w14:textId="77777777" w:rsidR="006969FB" w:rsidRPr="00EC2ED5" w:rsidRDefault="006969FB" w:rsidP="006969FB">
      <w:pPr>
        <w:spacing w:line="384" w:lineRule="auto"/>
        <w:ind w:left="1440" w:hanging="1440"/>
        <w:rPr>
          <w:caps/>
          <w:sz w:val="24"/>
        </w:rPr>
        <w:sectPr w:rsidR="006969FB" w:rsidRPr="00EC2ED5" w:rsidSect="006969FB">
          <w:pgSz w:w="12240" w:h="15840"/>
          <w:pgMar w:top="1080" w:right="1800" w:bottom="1080" w:left="1800" w:header="720" w:footer="720" w:gutter="0"/>
          <w:cols w:space="720"/>
          <w:docGrid w:linePitch="360"/>
        </w:sectPr>
      </w:pPr>
    </w:p>
    <w:p w14:paraId="07AD95D5" w14:textId="77777777" w:rsidR="006969FB" w:rsidRPr="00B22308" w:rsidRDefault="006969FB" w:rsidP="006969FB">
      <w:pPr>
        <w:pStyle w:val="BillNormal"/>
      </w:pPr>
      <w:r w:rsidRPr="00B22308">
        <w:lastRenderedPageBreak/>
        <w:t>BE IT ENACTED BY THE STUDENT CONGRESS HERE ASSEMBLED THAT:</w:t>
      </w:r>
    </w:p>
    <w:p w14:paraId="2959CD1E" w14:textId="77777777" w:rsidR="006969FB" w:rsidRDefault="006969FB" w:rsidP="006969FB">
      <w:pPr>
        <w:pStyle w:val="BillNormal"/>
      </w:pPr>
      <w:r w:rsidRPr="00EC2ED5">
        <w:rPr>
          <w:b/>
          <w:caps/>
        </w:rPr>
        <w:t>Section 1</w:t>
      </w:r>
      <w:r>
        <w:t>.</w:t>
      </w:r>
      <w:r>
        <w:tab/>
        <w:t>The United States shall take the following actions to mediate the crisis in Yemen:</w:t>
      </w:r>
    </w:p>
    <w:p w14:paraId="751ECF56" w14:textId="77777777" w:rsidR="006969FB" w:rsidRDefault="006969FB" w:rsidP="006969FB">
      <w:pPr>
        <w:pStyle w:val="BillNormal"/>
        <w:numPr>
          <w:ilvl w:val="0"/>
          <w:numId w:val="3"/>
        </w:numPr>
      </w:pPr>
      <w:r>
        <w:t>Cease all arms sales to Saudi Arabia unless it is verified that they are no longer intervening in the Yemeni civil war and terminate their commercial blockade of United Nations aid.</w:t>
      </w:r>
    </w:p>
    <w:p w14:paraId="3A051579" w14:textId="77777777" w:rsidR="006969FB" w:rsidRDefault="006969FB" w:rsidP="006969FB">
      <w:pPr>
        <w:pStyle w:val="BillNormal"/>
        <w:numPr>
          <w:ilvl w:val="0"/>
          <w:numId w:val="3"/>
        </w:numPr>
      </w:pPr>
      <w:r>
        <w:t>Push for 5-way peace talks led by the United States and including Iran, Saudi Arabia, Houthi rebels, and the Hadi-led government.</w:t>
      </w:r>
    </w:p>
    <w:p w14:paraId="701586EA" w14:textId="77777777" w:rsidR="006969FB" w:rsidRPr="00691B22" w:rsidRDefault="006969FB" w:rsidP="006969FB">
      <w:pPr>
        <w:pStyle w:val="BillNormal"/>
        <w:numPr>
          <w:ilvl w:val="0"/>
          <w:numId w:val="3"/>
        </w:numPr>
      </w:pPr>
      <w:r>
        <w:t>Increase cooperation with the United Nations to deploy $500 million in humanitarian aid to the Yemeni people.</w:t>
      </w:r>
    </w:p>
    <w:p w14:paraId="04E5B58C" w14:textId="77777777" w:rsidR="006969FB" w:rsidRPr="00EC2ED5" w:rsidRDefault="006969FB" w:rsidP="006969FB">
      <w:pPr>
        <w:pStyle w:val="BillNormal"/>
      </w:pPr>
      <w:r w:rsidRPr="00EC2ED5">
        <w:rPr>
          <w:b/>
          <w:caps/>
        </w:rPr>
        <w:t>Section 2</w:t>
      </w:r>
      <w:r>
        <w:t>.</w:t>
      </w:r>
      <w:r>
        <w:tab/>
        <w:t>Humanitarian aid shall be defined as aid aimed at preserving life and restoring quality of life in Yemen, specifically through developing infrastructure, improving sanitation and education, and providing vaccinations, safe water, food, and medical supplies.</w:t>
      </w:r>
    </w:p>
    <w:p w14:paraId="7B727D1E" w14:textId="77777777" w:rsidR="006969FB" w:rsidRPr="00EC2ED5" w:rsidRDefault="006969FB" w:rsidP="006969FB">
      <w:pPr>
        <w:pStyle w:val="BillNormal"/>
      </w:pPr>
      <w:r w:rsidRPr="00EC2ED5">
        <w:rPr>
          <w:b/>
          <w:caps/>
        </w:rPr>
        <w:t>Section 3</w:t>
      </w:r>
      <w:r w:rsidRPr="00EC2ED5">
        <w:rPr>
          <w:b/>
        </w:rPr>
        <w:t>.</w:t>
      </w:r>
      <w:r>
        <w:t xml:space="preserve"> The Department of Defense and Department of State will jointly oversee the enforcement and implementation of Section 1A</w:t>
      </w:r>
      <w:r w:rsidRPr="00EC2ED5">
        <w:t>.</w:t>
      </w:r>
      <w:r>
        <w:t xml:space="preserve"> The Department of State shall oversee the implementation of Section 1B. The Department of Defense and USAID shall work in conjunction with the United Nations to implement Section 1C.</w:t>
      </w:r>
    </w:p>
    <w:p w14:paraId="7236F01E" w14:textId="77777777" w:rsidR="006969FB" w:rsidRPr="00EC2ED5" w:rsidRDefault="006969FB" w:rsidP="006969FB">
      <w:pPr>
        <w:pStyle w:val="BillNormal"/>
      </w:pPr>
      <w:r w:rsidRPr="00EC2ED5">
        <w:rPr>
          <w:b/>
        </w:rPr>
        <w:t>SECTION 4.</w:t>
      </w:r>
      <w:r w:rsidRPr="00EC2ED5">
        <w:rPr>
          <w:b/>
        </w:rPr>
        <w:tab/>
      </w:r>
      <w:r>
        <w:t>This bill will take effect immediately upon passage</w:t>
      </w:r>
      <w:r w:rsidRPr="00EC2ED5">
        <w:t xml:space="preserve">.  </w:t>
      </w:r>
    </w:p>
    <w:p w14:paraId="40A6916E" w14:textId="77777777" w:rsidR="006969FB" w:rsidRDefault="006969FB" w:rsidP="006969FB">
      <w:pPr>
        <w:pStyle w:val="BillNormal"/>
      </w:pPr>
      <w:r w:rsidRPr="00EC2ED5">
        <w:rPr>
          <w:b/>
          <w:caps/>
        </w:rPr>
        <w:t>Section 5.</w:t>
      </w:r>
      <w:r w:rsidRPr="00EC2ED5">
        <w:t xml:space="preserve"> </w:t>
      </w:r>
      <w:r w:rsidRPr="00EC2ED5">
        <w:tab/>
        <w:t>All laws in conflict with this legislation are hereby declared null and void.</w:t>
      </w:r>
    </w:p>
    <w:p w14:paraId="5125FD68" w14:textId="77777777" w:rsidR="006969FB" w:rsidRDefault="006969FB" w:rsidP="006969FB">
      <w:pPr>
        <w:pStyle w:val="BillNormal"/>
      </w:pPr>
    </w:p>
    <w:p w14:paraId="39774D75" w14:textId="77777777" w:rsidR="006969FB" w:rsidRDefault="006969FB" w:rsidP="006969FB">
      <w:pPr>
        <w:pStyle w:val="BillNormal"/>
      </w:pPr>
    </w:p>
    <w:p w14:paraId="30E350B4" w14:textId="77777777" w:rsidR="006969FB" w:rsidRDefault="006969FB" w:rsidP="006969FB">
      <w:pPr>
        <w:pStyle w:val="BillNormal"/>
      </w:pPr>
      <w:r>
        <w:tab/>
      </w:r>
      <w:r>
        <w:tab/>
      </w:r>
      <w:r>
        <w:tab/>
      </w:r>
      <w:r>
        <w:tab/>
        <w:t>Respectfully Submitted</w:t>
      </w:r>
    </w:p>
    <w:p w14:paraId="1B9BE302" w14:textId="77777777" w:rsidR="006969FB" w:rsidRDefault="006969FB" w:rsidP="006969FB">
      <w:pPr>
        <w:pStyle w:val="BillNormal"/>
        <w:ind w:left="0" w:firstLine="0"/>
      </w:pPr>
    </w:p>
    <w:p w14:paraId="4660807E" w14:textId="77777777" w:rsidR="006969FB" w:rsidRPr="00EC2ED5" w:rsidRDefault="006969FB" w:rsidP="006969FB">
      <w:pPr>
        <w:pStyle w:val="BillNormal"/>
        <w:sectPr w:rsidR="006969FB" w:rsidRPr="00EC2ED5">
          <w:type w:val="continuous"/>
          <w:pgSz w:w="12240" w:h="15840"/>
          <w:pgMar w:top="1080" w:right="1800" w:bottom="1080" w:left="1800" w:header="720" w:footer="720" w:gutter="0"/>
          <w:lnNumType w:countBy="1" w:restart="newSection"/>
          <w:cols w:space="720"/>
          <w:docGrid w:linePitch="360"/>
        </w:sectPr>
      </w:pPr>
      <w:r>
        <w:tab/>
      </w:r>
      <w:r>
        <w:tab/>
      </w:r>
      <w:r>
        <w:tab/>
      </w:r>
      <w:r>
        <w:tab/>
        <w:t>Strath Haven High School</w:t>
      </w:r>
    </w:p>
    <w:p w14:paraId="7F2E4786" w14:textId="77777777" w:rsidR="006969FB" w:rsidRDefault="006969FB" w:rsidP="006969FB">
      <w:pPr>
        <w:rPr>
          <w:b/>
          <w:smallCaps/>
          <w:sz w:val="24"/>
          <w:szCs w:val="24"/>
        </w:rPr>
      </w:pPr>
      <w:r>
        <w:rPr>
          <w:i/>
        </w:rPr>
        <w:lastRenderedPageBreak/>
        <w:tab/>
      </w:r>
      <w:r>
        <w:rPr>
          <w:i/>
        </w:rPr>
        <w:tab/>
      </w:r>
      <w:r>
        <w:rPr>
          <w:i/>
        </w:rPr>
        <w:tab/>
      </w:r>
      <w:r>
        <w:rPr>
          <w:b/>
          <w:smallCaps/>
          <w:sz w:val="24"/>
          <w:szCs w:val="24"/>
        </w:rPr>
        <w:t xml:space="preserve">A Bill to Eliminate the Use of Private Prisons </w:t>
      </w:r>
    </w:p>
    <w:p w14:paraId="2D7AD325" w14:textId="77777777" w:rsidR="006969FB" w:rsidRDefault="006969FB" w:rsidP="006969FB">
      <w:pPr>
        <w:ind w:left="720"/>
        <w:rPr>
          <w:sz w:val="24"/>
          <w:szCs w:val="24"/>
        </w:rPr>
      </w:pPr>
    </w:p>
    <w:p w14:paraId="5C0308D5" w14:textId="77777777" w:rsidR="006969FB" w:rsidRDefault="006969FB" w:rsidP="006969FB">
      <w:pPr>
        <w:spacing w:line="384" w:lineRule="auto"/>
        <w:ind w:left="1440" w:hanging="1440"/>
        <w:rPr>
          <w:smallCaps/>
          <w:sz w:val="24"/>
          <w:szCs w:val="24"/>
        </w:rPr>
        <w:sectPr w:rsidR="006969FB">
          <w:pgSz w:w="12240" w:h="15840"/>
          <w:pgMar w:top="1080" w:right="1800" w:bottom="1080" w:left="1800" w:header="0" w:footer="720" w:gutter="0"/>
          <w:pgNumType w:start="1"/>
          <w:cols w:space="720"/>
        </w:sectPr>
      </w:pPr>
    </w:p>
    <w:p w14:paraId="7B76BDC6" w14:textId="77777777" w:rsidR="006969FB" w:rsidRDefault="006969FB" w:rsidP="006969FB">
      <w:pPr>
        <w:spacing w:line="384" w:lineRule="auto"/>
        <w:ind w:left="1440" w:hanging="1440"/>
        <w:rPr>
          <w:smallCaps/>
          <w:sz w:val="24"/>
          <w:szCs w:val="24"/>
        </w:rPr>
      </w:pPr>
      <w:r>
        <w:rPr>
          <w:smallCaps/>
          <w:sz w:val="24"/>
          <w:szCs w:val="24"/>
        </w:rPr>
        <w:lastRenderedPageBreak/>
        <w:t>BE IT ENACTED BY THE STUDENT CONGRESS HERE ASSEMBLED THAT:</w:t>
      </w:r>
    </w:p>
    <w:p w14:paraId="155B5270" w14:textId="77777777" w:rsidR="006969FB" w:rsidRDefault="006969FB" w:rsidP="006969FB">
      <w:pPr>
        <w:spacing w:line="480" w:lineRule="auto"/>
        <w:ind w:left="1440" w:hanging="1440"/>
        <w:rPr>
          <w:sz w:val="24"/>
          <w:szCs w:val="24"/>
        </w:rPr>
      </w:pPr>
      <w:r>
        <w:rPr>
          <w:b/>
          <w:smallCaps/>
          <w:sz w:val="24"/>
          <w:szCs w:val="24"/>
        </w:rPr>
        <w:t>SECTION 1</w:t>
      </w:r>
      <w:r>
        <w:rPr>
          <w:sz w:val="24"/>
          <w:szCs w:val="24"/>
        </w:rPr>
        <w:t>.</w:t>
      </w:r>
      <w:r>
        <w:rPr>
          <w:sz w:val="24"/>
          <w:szCs w:val="24"/>
        </w:rPr>
        <w:tab/>
        <w:t>The federal government shall carry out a gradual phase-out of private prisons.</w:t>
      </w:r>
    </w:p>
    <w:p w14:paraId="6B764FC0" w14:textId="77777777" w:rsidR="006969FB" w:rsidRDefault="006969FB" w:rsidP="006969FB">
      <w:pPr>
        <w:pStyle w:val="ListParagraph"/>
        <w:numPr>
          <w:ilvl w:val="0"/>
          <w:numId w:val="4"/>
        </w:numPr>
        <w:spacing w:line="480" w:lineRule="auto"/>
        <w:rPr>
          <w:sz w:val="24"/>
          <w:szCs w:val="24"/>
        </w:rPr>
      </w:pPr>
      <w:r>
        <w:rPr>
          <w:sz w:val="24"/>
          <w:szCs w:val="24"/>
        </w:rPr>
        <w:t>When contracts with private prisons near the expiration period, the federal government shall either decline to renew or significantly reduce the scope in a manner consistent with the overall decline of the federal inmate population, with the end goal of ultimately ending the use of such facilities.</w:t>
      </w:r>
    </w:p>
    <w:p w14:paraId="34DE7A61" w14:textId="77777777" w:rsidR="006969FB" w:rsidRPr="0098644E" w:rsidRDefault="006969FB" w:rsidP="006969FB">
      <w:pPr>
        <w:pStyle w:val="ListParagraph"/>
        <w:numPr>
          <w:ilvl w:val="0"/>
          <w:numId w:val="4"/>
        </w:numPr>
        <w:spacing w:line="480" w:lineRule="auto"/>
        <w:rPr>
          <w:sz w:val="24"/>
          <w:szCs w:val="24"/>
        </w:rPr>
      </w:pPr>
      <w:r>
        <w:rPr>
          <w:sz w:val="24"/>
          <w:szCs w:val="24"/>
        </w:rPr>
        <w:t>All private prisons shall turn over complete control of all prisoners in their custody to the direct authority and management of the Justice Department.</w:t>
      </w:r>
      <w:r w:rsidRPr="0098644E">
        <w:rPr>
          <w:sz w:val="24"/>
          <w:szCs w:val="24"/>
        </w:rPr>
        <w:t xml:space="preserve"> </w:t>
      </w:r>
    </w:p>
    <w:p w14:paraId="56099801" w14:textId="77777777" w:rsidR="006969FB" w:rsidRDefault="006969FB" w:rsidP="006969FB">
      <w:pPr>
        <w:spacing w:line="480" w:lineRule="auto"/>
        <w:ind w:left="1440" w:hanging="1440"/>
        <w:rPr>
          <w:sz w:val="24"/>
          <w:szCs w:val="24"/>
        </w:rPr>
      </w:pPr>
      <w:r>
        <w:rPr>
          <w:b/>
          <w:smallCaps/>
          <w:sz w:val="24"/>
          <w:szCs w:val="24"/>
        </w:rPr>
        <w:t>SECTION 2</w:t>
      </w:r>
      <w:r>
        <w:rPr>
          <w:sz w:val="24"/>
          <w:szCs w:val="24"/>
        </w:rPr>
        <w:t>.</w:t>
      </w:r>
      <w:r>
        <w:rPr>
          <w:sz w:val="24"/>
          <w:szCs w:val="24"/>
        </w:rPr>
        <w:tab/>
        <w:t xml:space="preserve">A “private prison” is defined as confinements run by private individuals through a contractual agreement whose services and </w:t>
      </w:r>
      <w:proofErr w:type="gramStart"/>
      <w:r>
        <w:rPr>
          <w:sz w:val="24"/>
          <w:szCs w:val="24"/>
        </w:rPr>
        <w:t>beds are contacted out by state or federal governments</w:t>
      </w:r>
      <w:proofErr w:type="gramEnd"/>
      <w:r>
        <w:rPr>
          <w:sz w:val="24"/>
          <w:szCs w:val="24"/>
        </w:rPr>
        <w:t>.</w:t>
      </w:r>
    </w:p>
    <w:p w14:paraId="4919441E" w14:textId="77777777" w:rsidR="006969FB" w:rsidRDefault="006969FB" w:rsidP="006969FB">
      <w:pPr>
        <w:spacing w:line="480" w:lineRule="auto"/>
        <w:ind w:left="1440" w:hanging="1440"/>
        <w:rPr>
          <w:sz w:val="24"/>
          <w:szCs w:val="24"/>
        </w:rPr>
      </w:pPr>
      <w:r>
        <w:rPr>
          <w:b/>
          <w:smallCaps/>
          <w:sz w:val="24"/>
          <w:szCs w:val="24"/>
        </w:rPr>
        <w:t>SECTION 3</w:t>
      </w:r>
      <w:r>
        <w:rPr>
          <w:b/>
          <w:sz w:val="24"/>
          <w:szCs w:val="24"/>
        </w:rPr>
        <w:t>.</w:t>
      </w:r>
      <w:r>
        <w:rPr>
          <w:sz w:val="24"/>
          <w:szCs w:val="24"/>
        </w:rPr>
        <w:tab/>
      </w:r>
      <w:proofErr w:type="gramStart"/>
      <w:r>
        <w:rPr>
          <w:sz w:val="24"/>
          <w:szCs w:val="24"/>
        </w:rPr>
        <w:t>This bill will be overseen by the Federal Bureau of Prisons</w:t>
      </w:r>
      <w:proofErr w:type="gramEnd"/>
      <w:r>
        <w:rPr>
          <w:sz w:val="24"/>
          <w:szCs w:val="24"/>
        </w:rPr>
        <w:t>.</w:t>
      </w:r>
    </w:p>
    <w:p w14:paraId="6956FFFF" w14:textId="77777777" w:rsidR="006969FB" w:rsidRDefault="006969FB" w:rsidP="006969FB">
      <w:pPr>
        <w:spacing w:line="384" w:lineRule="auto"/>
        <w:ind w:left="1440" w:hanging="1440"/>
        <w:rPr>
          <w:sz w:val="24"/>
          <w:szCs w:val="24"/>
        </w:rPr>
      </w:pPr>
      <w:r>
        <w:rPr>
          <w:b/>
          <w:sz w:val="24"/>
          <w:szCs w:val="24"/>
        </w:rPr>
        <w:t>SECTION 4.</w:t>
      </w:r>
      <w:r>
        <w:rPr>
          <w:b/>
          <w:sz w:val="24"/>
          <w:szCs w:val="24"/>
        </w:rPr>
        <w:tab/>
      </w:r>
      <w:r>
        <w:rPr>
          <w:sz w:val="24"/>
          <w:szCs w:val="24"/>
        </w:rPr>
        <w:t xml:space="preserve">This legislation will go into effect within twelve months of passage.   </w:t>
      </w:r>
    </w:p>
    <w:p w14:paraId="49A7D651" w14:textId="77777777" w:rsidR="006969FB" w:rsidRDefault="006969FB" w:rsidP="006969FB">
      <w:pPr>
        <w:spacing w:line="384" w:lineRule="auto"/>
        <w:ind w:left="1440" w:hanging="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46D5C4DB" w14:textId="77777777" w:rsidR="006969FB" w:rsidRDefault="006969FB" w:rsidP="006969FB">
      <w:pPr>
        <w:spacing w:line="384" w:lineRule="auto"/>
        <w:ind w:left="1440" w:hanging="1440"/>
        <w:rPr>
          <w:sz w:val="24"/>
          <w:szCs w:val="24"/>
        </w:rPr>
      </w:pPr>
    </w:p>
    <w:p w14:paraId="11EDE0D3" w14:textId="77777777" w:rsidR="006969FB" w:rsidRDefault="006969FB" w:rsidP="006969FB">
      <w:pPr>
        <w:spacing w:line="384" w:lineRule="auto"/>
        <w:ind w:left="1440" w:hanging="1440"/>
        <w:rPr>
          <w:sz w:val="24"/>
          <w:szCs w:val="24"/>
        </w:rPr>
      </w:pPr>
      <w:r>
        <w:rPr>
          <w:sz w:val="24"/>
          <w:szCs w:val="24"/>
        </w:rPr>
        <w:tab/>
      </w:r>
      <w:r>
        <w:rPr>
          <w:sz w:val="24"/>
          <w:szCs w:val="24"/>
        </w:rPr>
        <w:tab/>
      </w:r>
      <w:r>
        <w:rPr>
          <w:sz w:val="24"/>
          <w:szCs w:val="24"/>
        </w:rPr>
        <w:tab/>
      </w:r>
      <w:r>
        <w:rPr>
          <w:sz w:val="24"/>
          <w:szCs w:val="24"/>
        </w:rPr>
        <w:tab/>
        <w:t>Respectfully Submitted</w:t>
      </w:r>
    </w:p>
    <w:p w14:paraId="6DD6BB44" w14:textId="77777777" w:rsidR="006969FB" w:rsidRDefault="006969FB" w:rsidP="006969FB">
      <w:pPr>
        <w:spacing w:line="384" w:lineRule="auto"/>
        <w:ind w:left="1440" w:hanging="1440"/>
        <w:rPr>
          <w:sz w:val="24"/>
          <w:szCs w:val="24"/>
        </w:rPr>
      </w:pPr>
    </w:p>
    <w:p w14:paraId="61DB1DE1" w14:textId="77777777" w:rsidR="006969FB" w:rsidRDefault="006969FB" w:rsidP="006969FB">
      <w:pPr>
        <w:spacing w:line="384" w:lineRule="auto"/>
        <w:ind w:left="1440" w:hanging="1440"/>
        <w:rPr>
          <w:sz w:val="24"/>
          <w:szCs w:val="24"/>
        </w:rPr>
        <w:sectPr w:rsidR="006969FB" w:rsidSect="006969FB">
          <w:type w:val="continuous"/>
          <w:pgSz w:w="12240" w:h="15840"/>
          <w:pgMar w:top="1080" w:right="1800" w:bottom="1080" w:left="1800" w:header="0" w:footer="720" w:gutter="0"/>
          <w:lnNumType w:countBy="1" w:restart="continuous"/>
          <w:cols w:space="720"/>
          <w:docGrid w:linePitch="272"/>
        </w:sectPr>
      </w:pPr>
      <w:r>
        <w:rPr>
          <w:sz w:val="24"/>
          <w:szCs w:val="24"/>
        </w:rPr>
        <w:tab/>
      </w:r>
      <w:r>
        <w:rPr>
          <w:sz w:val="24"/>
          <w:szCs w:val="24"/>
        </w:rPr>
        <w:tab/>
      </w:r>
      <w:r>
        <w:rPr>
          <w:sz w:val="24"/>
          <w:szCs w:val="24"/>
        </w:rPr>
        <w:tab/>
      </w:r>
      <w:r>
        <w:rPr>
          <w:sz w:val="24"/>
          <w:szCs w:val="24"/>
        </w:rPr>
        <w:tab/>
        <w:t>Pennsbury High School</w:t>
      </w:r>
    </w:p>
    <w:p w14:paraId="2E163C72" w14:textId="77777777" w:rsidR="00D10329" w:rsidRDefault="006969FB" w:rsidP="00D10329">
      <w:pPr>
        <w:pStyle w:val="NormalWeb"/>
        <w:spacing w:before="0" w:beforeAutospacing="0" w:after="0" w:afterAutospacing="0" w:line="480" w:lineRule="auto"/>
        <w:jc w:val="center"/>
      </w:pPr>
      <w:r>
        <w:rPr>
          <w:i/>
          <w:sz w:val="24"/>
          <w:szCs w:val="24"/>
        </w:rPr>
        <w:lastRenderedPageBreak/>
        <w:tab/>
      </w:r>
      <w:r>
        <w:rPr>
          <w:i/>
          <w:sz w:val="24"/>
          <w:szCs w:val="24"/>
        </w:rPr>
        <w:tab/>
      </w:r>
      <w:r>
        <w:rPr>
          <w:i/>
          <w:sz w:val="24"/>
          <w:szCs w:val="24"/>
        </w:rPr>
        <w:tab/>
      </w:r>
      <w:r w:rsidR="00D10329">
        <w:rPr>
          <w:rFonts w:ascii="Times New Roman" w:hAnsi="Times New Roman"/>
          <w:b/>
          <w:bCs/>
          <w:color w:val="000000"/>
          <w:sz w:val="24"/>
          <w:szCs w:val="24"/>
        </w:rPr>
        <w:t>A Bill to Impose Economic Sanctions on the Country of Mauritania in Order to Promote the Freedom of All People</w:t>
      </w:r>
    </w:p>
    <w:p w14:paraId="2619B6FC" w14:textId="77777777" w:rsidR="00D10329" w:rsidRDefault="00D10329" w:rsidP="00D10329">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b/>
          <w:bCs/>
          <w:color w:val="000000"/>
          <w:sz w:val="24"/>
          <w:szCs w:val="24"/>
        </w:rPr>
        <w:t>Section 1</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United States will impose economic sanctions on the Islamic Republic </w:t>
      </w:r>
    </w:p>
    <w:p w14:paraId="438DA5A8" w14:textId="77777777" w:rsidR="00D10329" w:rsidRDefault="00D10329" w:rsidP="00D10329">
      <w:pPr>
        <w:pStyle w:val="NormalWeb"/>
        <w:spacing w:before="0" w:beforeAutospacing="0" w:after="0" w:afterAutospacing="0" w:line="480" w:lineRule="auto"/>
      </w:pPr>
      <w:proofErr w:type="gramStart"/>
      <w:r>
        <w:rPr>
          <w:rFonts w:ascii="Times New Roman" w:hAnsi="Times New Roman"/>
          <w:color w:val="000000"/>
          <w:sz w:val="24"/>
          <w:szCs w:val="24"/>
        </w:rPr>
        <w:t xml:space="preserve">2             </w:t>
      </w:r>
      <w:r>
        <w:rPr>
          <w:rFonts w:ascii="Times New Roman" w:hAnsi="Times New Roman"/>
          <w:color w:val="000000"/>
          <w:sz w:val="24"/>
          <w:szCs w:val="24"/>
        </w:rPr>
        <w:tab/>
        <w:t xml:space="preserve">    of Mauritania.</w:t>
      </w:r>
      <w:proofErr w:type="gramEnd"/>
    </w:p>
    <w:p w14:paraId="2C18FC25" w14:textId="77777777" w:rsidR="00D10329" w:rsidRDefault="00D10329" w:rsidP="00D10329">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b/>
          <w:bCs/>
          <w:color w:val="000000"/>
          <w:sz w:val="24"/>
          <w:szCs w:val="24"/>
        </w:rPr>
        <w:t>Section 2</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economic sanctions will be defined as preventing United States companies </w:t>
      </w:r>
    </w:p>
    <w:p w14:paraId="558DD050" w14:textId="77777777" w:rsidR="00D10329" w:rsidRDefault="00D10329" w:rsidP="00D10329">
      <w:pPr>
        <w:pStyle w:val="NormalWeb"/>
        <w:spacing w:before="0" w:beforeAutospacing="0" w:after="0" w:afterAutospacing="0" w:line="480" w:lineRule="auto"/>
      </w:pPr>
      <w:r>
        <w:rPr>
          <w:rFonts w:ascii="Times New Roman" w:hAnsi="Times New Roman"/>
          <w:color w:val="000000"/>
          <w:sz w:val="24"/>
          <w:szCs w:val="24"/>
        </w:rPr>
        <w:t>4.</w:t>
      </w:r>
      <w:r>
        <w:rPr>
          <w:rFonts w:ascii="Times New Roman" w:hAnsi="Times New Roman"/>
          <w:color w:val="000000"/>
          <w:sz w:val="24"/>
          <w:szCs w:val="24"/>
        </w:rPr>
        <w:tab/>
      </w:r>
      <w:r>
        <w:rPr>
          <w:rFonts w:ascii="Times New Roman" w:hAnsi="Times New Roman"/>
          <w:color w:val="000000"/>
          <w:sz w:val="24"/>
          <w:szCs w:val="24"/>
        </w:rPr>
        <w:tab/>
        <w:t xml:space="preserve">   </w:t>
      </w:r>
      <w:proofErr w:type="gramStart"/>
      <w:r>
        <w:rPr>
          <w:rFonts w:ascii="Times New Roman" w:hAnsi="Times New Roman"/>
          <w:color w:val="000000"/>
          <w:sz w:val="24"/>
          <w:szCs w:val="24"/>
        </w:rPr>
        <w:t>from</w:t>
      </w:r>
      <w:proofErr w:type="gramEnd"/>
      <w:r>
        <w:rPr>
          <w:rFonts w:ascii="Times New Roman" w:hAnsi="Times New Roman"/>
          <w:color w:val="000000"/>
          <w:sz w:val="24"/>
          <w:szCs w:val="24"/>
        </w:rPr>
        <w:t xml:space="preserve"> exporting to and importing from the Islamic Republic of Mauritania.</w:t>
      </w:r>
    </w:p>
    <w:p w14:paraId="3C7D61BB" w14:textId="77777777" w:rsidR="00D10329" w:rsidRDefault="00D10329" w:rsidP="00D10329">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b/>
          <w:bCs/>
          <w:color w:val="000000"/>
          <w:sz w:val="24"/>
          <w:szCs w:val="24"/>
        </w:rPr>
        <w:t>Section 3</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Departments of State, Commerce and Treasury will enforce this</w:t>
      </w:r>
    </w:p>
    <w:p w14:paraId="311B2684" w14:textId="77777777" w:rsidR="00D10329" w:rsidRDefault="00D10329" w:rsidP="00D10329">
      <w:pPr>
        <w:pStyle w:val="NormalWeb"/>
        <w:spacing w:before="0" w:beforeAutospacing="0" w:after="0" w:afterAutospacing="0" w:line="480" w:lineRule="auto"/>
      </w:pPr>
      <w:r>
        <w:rPr>
          <w:rFonts w:ascii="Times New Roman" w:hAnsi="Times New Roman"/>
          <w:color w:val="000000"/>
          <w:sz w:val="24"/>
          <w:szCs w:val="24"/>
        </w:rPr>
        <w:t xml:space="preserve">6.             </w:t>
      </w:r>
      <w:r>
        <w:rPr>
          <w:rFonts w:ascii="Times New Roman" w:hAnsi="Times New Roman"/>
          <w:color w:val="000000"/>
          <w:sz w:val="24"/>
          <w:szCs w:val="24"/>
        </w:rPr>
        <w:tab/>
        <w:t xml:space="preserve">   </w:t>
      </w:r>
      <w:proofErr w:type="gramStart"/>
      <w:r>
        <w:rPr>
          <w:rFonts w:ascii="Times New Roman" w:hAnsi="Times New Roman"/>
          <w:color w:val="000000"/>
          <w:sz w:val="24"/>
          <w:szCs w:val="24"/>
        </w:rPr>
        <w:t>legislation</w:t>
      </w:r>
      <w:proofErr w:type="gramEnd"/>
      <w:r>
        <w:rPr>
          <w:rFonts w:ascii="Times New Roman" w:hAnsi="Times New Roman"/>
          <w:color w:val="000000"/>
          <w:sz w:val="24"/>
          <w:szCs w:val="24"/>
        </w:rPr>
        <w:t>.</w:t>
      </w:r>
    </w:p>
    <w:p w14:paraId="79A158C9" w14:textId="77777777" w:rsidR="00D10329" w:rsidRDefault="00D10329" w:rsidP="00D10329">
      <w:pPr>
        <w:pStyle w:val="NormalWeb"/>
        <w:spacing w:before="0" w:beforeAutospacing="0" w:after="0" w:afterAutospacing="0" w:line="480" w:lineRule="auto"/>
      </w:pPr>
      <w:r>
        <w:rPr>
          <w:rFonts w:ascii="Times New Roman" w:hAnsi="Times New Roman"/>
          <w:color w:val="000000"/>
          <w:sz w:val="24"/>
          <w:szCs w:val="24"/>
        </w:rPr>
        <w:t xml:space="preserve">7.    </w:t>
      </w:r>
      <w:r>
        <w:rPr>
          <w:rFonts w:ascii="Times New Roman" w:hAnsi="Times New Roman"/>
          <w:b/>
          <w:bCs/>
          <w:color w:val="000000"/>
          <w:sz w:val="24"/>
          <w:szCs w:val="24"/>
        </w:rPr>
        <w:t>Section 4</w:t>
      </w:r>
      <w:proofErr w:type="gramStart"/>
      <w:r>
        <w:rPr>
          <w:rFonts w:ascii="Times New Roman" w:hAnsi="Times New Roman"/>
          <w:color w:val="000000"/>
          <w:sz w:val="24"/>
          <w:szCs w:val="24"/>
        </w:rPr>
        <w:t>:    This</w:t>
      </w:r>
      <w:proofErr w:type="gramEnd"/>
      <w:r>
        <w:rPr>
          <w:rFonts w:ascii="Times New Roman" w:hAnsi="Times New Roman"/>
          <w:color w:val="000000"/>
          <w:sz w:val="24"/>
          <w:szCs w:val="24"/>
        </w:rPr>
        <w:t xml:space="preserve"> legislation will go into effect on the 1st of October, 2018.</w:t>
      </w:r>
    </w:p>
    <w:p w14:paraId="3DD8181F" w14:textId="77777777" w:rsidR="00D10329" w:rsidRDefault="00D10329" w:rsidP="00D10329">
      <w:pPr>
        <w:pStyle w:val="NormalWeb"/>
        <w:spacing w:before="0" w:beforeAutospacing="0" w:after="0" w:afterAutospacing="0" w:line="480" w:lineRule="auto"/>
      </w:pPr>
      <w:r>
        <w:rPr>
          <w:rFonts w:ascii="Times New Roman" w:hAnsi="Times New Roman"/>
          <w:color w:val="000000"/>
          <w:sz w:val="24"/>
          <w:szCs w:val="24"/>
        </w:rPr>
        <w:t xml:space="preserve">8.    </w:t>
      </w:r>
      <w:r>
        <w:rPr>
          <w:rFonts w:ascii="Times New Roman" w:hAnsi="Times New Roman"/>
          <w:b/>
          <w:bCs/>
          <w:color w:val="000000"/>
          <w:sz w:val="24"/>
          <w:szCs w:val="24"/>
        </w:rPr>
        <w:t>Section 5</w:t>
      </w:r>
      <w:proofErr w:type="gramStart"/>
      <w:r>
        <w:rPr>
          <w:rFonts w:ascii="Times New Roman" w:hAnsi="Times New Roman"/>
          <w:color w:val="000000"/>
          <w:sz w:val="24"/>
          <w:szCs w:val="24"/>
        </w:rPr>
        <w:t>:    All</w:t>
      </w:r>
      <w:proofErr w:type="gramEnd"/>
      <w:r>
        <w:rPr>
          <w:rFonts w:ascii="Times New Roman" w:hAnsi="Times New Roman"/>
          <w:color w:val="000000"/>
          <w:sz w:val="24"/>
          <w:szCs w:val="24"/>
        </w:rPr>
        <w:t xml:space="preserve"> legislation in conflict will be declared null and void.</w:t>
      </w:r>
    </w:p>
    <w:p w14:paraId="262235E7" w14:textId="77777777" w:rsidR="00D10329" w:rsidRDefault="00D10329" w:rsidP="00D10329">
      <w:pPr>
        <w:pStyle w:val="NormalWeb"/>
        <w:spacing w:before="0" w:beforeAutospacing="0" w:after="0" w:afterAutospacing="0" w:line="480" w:lineRule="auto"/>
        <w:jc w:val="right"/>
      </w:pPr>
      <w:r>
        <w:rPr>
          <w:rFonts w:ascii="Times New Roman" w:hAnsi="Times New Roman"/>
          <w:i/>
          <w:iCs/>
          <w:color w:val="000000"/>
          <w:sz w:val="24"/>
          <w:szCs w:val="24"/>
        </w:rPr>
        <w:t xml:space="preserve">Introduced for Congressional Debate </w:t>
      </w:r>
    </w:p>
    <w:p w14:paraId="097AB431" w14:textId="77777777" w:rsidR="00D10329" w:rsidRDefault="00D10329" w:rsidP="00D10329">
      <w:pPr>
        <w:pStyle w:val="NormalWeb"/>
        <w:spacing w:before="0" w:beforeAutospacing="0" w:after="0" w:afterAutospacing="0" w:line="480" w:lineRule="auto"/>
        <w:jc w:val="right"/>
      </w:pPr>
      <w:r>
        <w:rPr>
          <w:rFonts w:ascii="Times New Roman" w:hAnsi="Times New Roman"/>
          <w:i/>
          <w:iCs/>
          <w:color w:val="000000"/>
          <w:sz w:val="24"/>
          <w:szCs w:val="24"/>
        </w:rPr>
        <w:t>Southern Lehigh High School</w:t>
      </w:r>
    </w:p>
    <w:p w14:paraId="435F640A" w14:textId="77777777" w:rsidR="006969FB" w:rsidRDefault="006969FB" w:rsidP="006969FB">
      <w:pPr>
        <w:ind w:left="1440" w:hanging="1440"/>
        <w:rPr>
          <w:i/>
          <w:sz w:val="24"/>
          <w:szCs w:val="24"/>
        </w:rPr>
      </w:pPr>
      <w:r>
        <w:rPr>
          <w:i/>
          <w:sz w:val="24"/>
          <w:szCs w:val="24"/>
        </w:rPr>
        <w:tab/>
      </w:r>
      <w:r>
        <w:rPr>
          <w:i/>
          <w:sz w:val="24"/>
          <w:szCs w:val="24"/>
        </w:rPr>
        <w:tab/>
      </w:r>
      <w:r>
        <w:rPr>
          <w:i/>
          <w:sz w:val="24"/>
          <w:szCs w:val="24"/>
        </w:rPr>
        <w:tab/>
      </w:r>
    </w:p>
    <w:p w14:paraId="3D8D9BDD" w14:textId="77777777" w:rsidR="006969FB" w:rsidRDefault="006969FB" w:rsidP="006969FB">
      <w:pPr>
        <w:pStyle w:val="z-TopofForm"/>
        <w:spacing w:line="360" w:lineRule="auto"/>
        <w:rPr>
          <w:szCs w:val="24"/>
        </w:rPr>
      </w:pPr>
    </w:p>
    <w:p w14:paraId="7CA14B04" w14:textId="77777777" w:rsidR="00D10329" w:rsidRDefault="00D10329" w:rsidP="006969FB">
      <w:pPr>
        <w:pStyle w:val="z-TopofForm"/>
        <w:spacing w:line="360" w:lineRule="auto"/>
        <w:rPr>
          <w:szCs w:val="24"/>
        </w:rPr>
      </w:pPr>
    </w:p>
    <w:p w14:paraId="52C7E192" w14:textId="77777777" w:rsidR="00D10329" w:rsidRDefault="00D10329" w:rsidP="006969FB">
      <w:pPr>
        <w:pStyle w:val="z-TopofForm"/>
        <w:spacing w:line="360" w:lineRule="auto"/>
        <w:rPr>
          <w:szCs w:val="24"/>
        </w:rPr>
      </w:pPr>
    </w:p>
    <w:p w14:paraId="59258776" w14:textId="77777777" w:rsidR="00D10329" w:rsidRDefault="00D10329" w:rsidP="006969FB">
      <w:pPr>
        <w:pStyle w:val="z-TopofForm"/>
        <w:spacing w:line="360" w:lineRule="auto"/>
        <w:rPr>
          <w:szCs w:val="24"/>
        </w:rPr>
      </w:pPr>
    </w:p>
    <w:p w14:paraId="0FCAA983" w14:textId="77777777" w:rsidR="00D10329" w:rsidRDefault="00D10329" w:rsidP="006969FB">
      <w:pPr>
        <w:pStyle w:val="z-TopofForm"/>
        <w:spacing w:line="360" w:lineRule="auto"/>
        <w:rPr>
          <w:szCs w:val="24"/>
        </w:rPr>
      </w:pPr>
    </w:p>
    <w:p w14:paraId="6CD5D2CA" w14:textId="77777777" w:rsidR="00D10329" w:rsidRDefault="00D10329" w:rsidP="006969FB">
      <w:pPr>
        <w:pStyle w:val="z-TopofForm"/>
        <w:spacing w:line="360" w:lineRule="auto"/>
        <w:rPr>
          <w:szCs w:val="24"/>
        </w:rPr>
      </w:pPr>
    </w:p>
    <w:p w14:paraId="6204852B" w14:textId="77777777" w:rsidR="00D10329" w:rsidRDefault="00D10329" w:rsidP="006969FB">
      <w:pPr>
        <w:pStyle w:val="z-TopofForm"/>
        <w:spacing w:line="360" w:lineRule="auto"/>
        <w:rPr>
          <w:szCs w:val="24"/>
        </w:rPr>
      </w:pPr>
    </w:p>
    <w:p w14:paraId="6275B123" w14:textId="77777777" w:rsidR="00D10329" w:rsidRDefault="00D10329" w:rsidP="006969FB">
      <w:pPr>
        <w:pStyle w:val="z-TopofForm"/>
        <w:spacing w:line="360" w:lineRule="auto"/>
        <w:rPr>
          <w:szCs w:val="24"/>
        </w:rPr>
      </w:pPr>
    </w:p>
    <w:p w14:paraId="581988D8" w14:textId="77777777" w:rsidR="00D10329" w:rsidRDefault="00D10329" w:rsidP="006969FB">
      <w:pPr>
        <w:pStyle w:val="z-TopofForm"/>
        <w:spacing w:line="360" w:lineRule="auto"/>
        <w:rPr>
          <w:szCs w:val="24"/>
        </w:rPr>
      </w:pPr>
    </w:p>
    <w:p w14:paraId="66A3AD58" w14:textId="77777777" w:rsidR="00D10329" w:rsidRDefault="00D10329" w:rsidP="006969FB">
      <w:pPr>
        <w:pStyle w:val="z-TopofForm"/>
        <w:spacing w:line="360" w:lineRule="auto"/>
        <w:rPr>
          <w:szCs w:val="24"/>
        </w:rPr>
      </w:pPr>
    </w:p>
    <w:p w14:paraId="303DF1DF" w14:textId="77777777" w:rsidR="00D10329" w:rsidRDefault="00D10329" w:rsidP="006969FB">
      <w:pPr>
        <w:pStyle w:val="z-TopofForm"/>
        <w:spacing w:line="360" w:lineRule="auto"/>
        <w:rPr>
          <w:szCs w:val="24"/>
        </w:rPr>
      </w:pPr>
    </w:p>
    <w:p w14:paraId="5374B6E0" w14:textId="77777777" w:rsidR="00D10329" w:rsidRDefault="00D10329" w:rsidP="006969FB">
      <w:pPr>
        <w:pStyle w:val="z-TopofForm"/>
        <w:spacing w:line="360" w:lineRule="auto"/>
        <w:rPr>
          <w:szCs w:val="24"/>
        </w:rPr>
      </w:pPr>
    </w:p>
    <w:p w14:paraId="3F98986D" w14:textId="77777777" w:rsidR="00D10329" w:rsidRDefault="00D10329" w:rsidP="006969FB">
      <w:pPr>
        <w:pStyle w:val="z-TopofForm"/>
        <w:spacing w:line="360" w:lineRule="auto"/>
        <w:rPr>
          <w:szCs w:val="24"/>
        </w:rPr>
      </w:pPr>
    </w:p>
    <w:p w14:paraId="5C1C5A66" w14:textId="77777777" w:rsidR="00D10329" w:rsidRDefault="00D10329" w:rsidP="006969FB">
      <w:pPr>
        <w:pStyle w:val="z-TopofForm"/>
        <w:spacing w:line="360" w:lineRule="auto"/>
        <w:rPr>
          <w:szCs w:val="24"/>
        </w:rPr>
      </w:pPr>
    </w:p>
    <w:p w14:paraId="46C4DBDD" w14:textId="77777777" w:rsidR="00D10329" w:rsidRDefault="00D10329" w:rsidP="006969FB">
      <w:pPr>
        <w:pStyle w:val="z-TopofForm"/>
        <w:spacing w:line="360" w:lineRule="auto"/>
        <w:rPr>
          <w:szCs w:val="24"/>
        </w:rPr>
      </w:pPr>
    </w:p>
    <w:p w14:paraId="09337AD7" w14:textId="77777777" w:rsidR="00D10329" w:rsidRDefault="00D10329" w:rsidP="006969FB">
      <w:pPr>
        <w:pStyle w:val="z-TopofForm"/>
        <w:spacing w:line="360" w:lineRule="auto"/>
        <w:rPr>
          <w:szCs w:val="24"/>
        </w:rPr>
      </w:pPr>
    </w:p>
    <w:p w14:paraId="16FC3D82" w14:textId="77777777" w:rsidR="00D10329" w:rsidRDefault="00D10329" w:rsidP="006969FB">
      <w:pPr>
        <w:pStyle w:val="z-TopofForm"/>
        <w:spacing w:line="360" w:lineRule="auto"/>
        <w:rPr>
          <w:szCs w:val="24"/>
        </w:rPr>
      </w:pPr>
    </w:p>
    <w:p w14:paraId="65D06EEE" w14:textId="77777777" w:rsidR="00D10329" w:rsidRDefault="00D10329" w:rsidP="006969FB">
      <w:pPr>
        <w:pStyle w:val="z-TopofForm"/>
        <w:spacing w:line="360" w:lineRule="auto"/>
        <w:rPr>
          <w:szCs w:val="24"/>
        </w:rPr>
      </w:pPr>
    </w:p>
    <w:p w14:paraId="083C7DFA" w14:textId="77777777" w:rsidR="00D10329" w:rsidRDefault="00D10329" w:rsidP="00D10329">
      <w:pPr>
        <w:jc w:val="center"/>
        <w:rPr>
          <w:sz w:val="36"/>
        </w:rPr>
      </w:pPr>
      <w:r>
        <w:rPr>
          <w:b/>
          <w:sz w:val="36"/>
        </w:rPr>
        <w:t>A Resolution to Implement a National Green Bank to Fight Climate Change</w:t>
      </w:r>
    </w:p>
    <w:tbl>
      <w:tblPr>
        <w:tblW w:w="0" w:type="auto"/>
        <w:tblInd w:w="90" w:type="dxa"/>
        <w:tblCellMar>
          <w:left w:w="10" w:type="dxa"/>
          <w:right w:w="10" w:type="dxa"/>
        </w:tblCellMar>
        <w:tblLook w:val="04A0" w:firstRow="1" w:lastRow="0" w:firstColumn="1" w:lastColumn="0" w:noHBand="0" w:noVBand="1"/>
      </w:tblPr>
      <w:tblGrid>
        <w:gridCol w:w="528"/>
        <w:gridCol w:w="8832"/>
      </w:tblGrid>
      <w:tr w:rsidR="00D10329" w14:paraId="10ED8798" w14:textId="77777777" w:rsidTr="00B93F2E">
        <w:trPr>
          <w:trHeight w:val="1"/>
        </w:trPr>
        <w:tc>
          <w:tcPr>
            <w:tcW w:w="528" w:type="dxa"/>
            <w:tcBorders>
              <w:top w:val="single" w:sz="0" w:space="0" w:color="000000"/>
              <w:left w:val="single" w:sz="0" w:space="0" w:color="000000"/>
              <w:bottom w:val="single" w:sz="0" w:space="0" w:color="000000"/>
              <w:right w:val="single" w:sz="0" w:space="0" w:color="000000"/>
            </w:tcBorders>
            <w:shd w:val="clear" w:color="000000" w:fill="auto"/>
            <w:tcMar>
              <w:left w:w="100" w:type="dxa"/>
              <w:right w:w="100" w:type="dxa"/>
            </w:tcMar>
          </w:tcPr>
          <w:p w14:paraId="13B98750" w14:textId="77777777" w:rsidR="00D10329" w:rsidRDefault="00D10329" w:rsidP="00B93F2E">
            <w:pPr>
              <w:spacing w:line="480" w:lineRule="auto"/>
            </w:pPr>
          </w:p>
          <w:p w14:paraId="4F88B0F9" w14:textId="77777777" w:rsidR="00D10329" w:rsidRDefault="00D10329" w:rsidP="00B93F2E">
            <w:pPr>
              <w:spacing w:line="480" w:lineRule="auto"/>
            </w:pPr>
            <w:r>
              <w:rPr>
                <w:sz w:val="24"/>
              </w:rPr>
              <w:t>1</w:t>
            </w:r>
          </w:p>
          <w:p w14:paraId="49FA210A" w14:textId="77777777" w:rsidR="00D10329" w:rsidRDefault="00D10329" w:rsidP="00B93F2E">
            <w:pPr>
              <w:spacing w:line="480" w:lineRule="auto"/>
            </w:pPr>
            <w:r>
              <w:rPr>
                <w:sz w:val="24"/>
              </w:rPr>
              <w:t>2</w:t>
            </w:r>
          </w:p>
          <w:p w14:paraId="1BD25BA5" w14:textId="77777777" w:rsidR="00D10329" w:rsidRDefault="00D10329" w:rsidP="00B93F2E">
            <w:pPr>
              <w:spacing w:line="480" w:lineRule="auto"/>
            </w:pPr>
            <w:r>
              <w:rPr>
                <w:sz w:val="24"/>
              </w:rPr>
              <w:t>3</w:t>
            </w:r>
          </w:p>
          <w:p w14:paraId="701288B4" w14:textId="77777777" w:rsidR="00D10329" w:rsidRDefault="00D10329" w:rsidP="00B93F2E">
            <w:pPr>
              <w:spacing w:line="480" w:lineRule="auto"/>
            </w:pPr>
            <w:r>
              <w:rPr>
                <w:sz w:val="24"/>
              </w:rPr>
              <w:t>4</w:t>
            </w:r>
          </w:p>
          <w:p w14:paraId="12135156" w14:textId="77777777" w:rsidR="00D10329" w:rsidRDefault="00D10329" w:rsidP="00B93F2E">
            <w:pPr>
              <w:spacing w:line="480" w:lineRule="auto"/>
            </w:pPr>
            <w:r>
              <w:rPr>
                <w:sz w:val="24"/>
              </w:rPr>
              <w:t>5</w:t>
            </w:r>
          </w:p>
          <w:p w14:paraId="0A24121C" w14:textId="77777777" w:rsidR="00D10329" w:rsidRDefault="00D10329" w:rsidP="00B93F2E">
            <w:pPr>
              <w:spacing w:line="480" w:lineRule="auto"/>
            </w:pPr>
            <w:r>
              <w:rPr>
                <w:sz w:val="24"/>
              </w:rPr>
              <w:t>6</w:t>
            </w:r>
          </w:p>
          <w:p w14:paraId="24D762B0" w14:textId="77777777" w:rsidR="00D10329" w:rsidRDefault="00D10329" w:rsidP="00B93F2E">
            <w:pPr>
              <w:spacing w:line="480" w:lineRule="auto"/>
            </w:pPr>
            <w:r>
              <w:rPr>
                <w:sz w:val="24"/>
              </w:rPr>
              <w:t>7</w:t>
            </w:r>
          </w:p>
          <w:p w14:paraId="75F1BB59" w14:textId="77777777" w:rsidR="00D10329" w:rsidRDefault="00D10329" w:rsidP="00B93F2E">
            <w:pPr>
              <w:spacing w:line="480" w:lineRule="auto"/>
            </w:pPr>
            <w:r>
              <w:rPr>
                <w:sz w:val="24"/>
              </w:rPr>
              <w:t>8</w:t>
            </w:r>
          </w:p>
          <w:p w14:paraId="55AD3520" w14:textId="77777777" w:rsidR="00D10329" w:rsidRDefault="00D10329" w:rsidP="00B93F2E">
            <w:pPr>
              <w:spacing w:line="480" w:lineRule="auto"/>
            </w:pPr>
            <w:r>
              <w:rPr>
                <w:sz w:val="24"/>
              </w:rPr>
              <w:t>9</w:t>
            </w:r>
          </w:p>
          <w:p w14:paraId="70DBE6C3" w14:textId="77777777" w:rsidR="00D10329" w:rsidRDefault="00D10329" w:rsidP="00B93F2E">
            <w:pPr>
              <w:spacing w:line="480" w:lineRule="auto"/>
            </w:pPr>
            <w:r>
              <w:rPr>
                <w:sz w:val="24"/>
              </w:rPr>
              <w:t>10</w:t>
            </w:r>
          </w:p>
          <w:p w14:paraId="3F30B463" w14:textId="77777777" w:rsidR="00D10329" w:rsidRDefault="00D10329" w:rsidP="00B93F2E">
            <w:pPr>
              <w:spacing w:line="480" w:lineRule="auto"/>
            </w:pPr>
            <w:r>
              <w:rPr>
                <w:sz w:val="24"/>
              </w:rPr>
              <w:t>11</w:t>
            </w:r>
          </w:p>
          <w:p w14:paraId="4A850305" w14:textId="77777777" w:rsidR="00D10329" w:rsidRDefault="00D10329" w:rsidP="00B93F2E">
            <w:pPr>
              <w:spacing w:line="480" w:lineRule="auto"/>
            </w:pPr>
            <w:r>
              <w:rPr>
                <w:sz w:val="24"/>
              </w:rPr>
              <w:t>12</w:t>
            </w:r>
          </w:p>
          <w:p w14:paraId="6BD1B479" w14:textId="77777777" w:rsidR="00D10329" w:rsidRDefault="00D10329" w:rsidP="00B93F2E">
            <w:pPr>
              <w:spacing w:line="480" w:lineRule="auto"/>
            </w:pPr>
            <w:r>
              <w:rPr>
                <w:sz w:val="24"/>
              </w:rPr>
              <w:t>13</w:t>
            </w:r>
          </w:p>
          <w:p w14:paraId="6705881B" w14:textId="77777777" w:rsidR="00D10329" w:rsidRDefault="00D10329" w:rsidP="00B93F2E">
            <w:pPr>
              <w:spacing w:line="480" w:lineRule="auto"/>
            </w:pPr>
            <w:r>
              <w:rPr>
                <w:sz w:val="24"/>
              </w:rPr>
              <w:t>14</w:t>
            </w:r>
          </w:p>
        </w:tc>
        <w:tc>
          <w:tcPr>
            <w:tcW w:w="8832" w:type="dxa"/>
            <w:tcBorders>
              <w:top w:val="single" w:sz="0" w:space="0" w:color="000000"/>
              <w:left w:val="single" w:sz="0" w:space="0" w:color="000000"/>
              <w:bottom w:val="single" w:sz="0" w:space="0" w:color="000000"/>
              <w:right w:val="single" w:sz="0" w:space="0" w:color="000000"/>
            </w:tcBorders>
            <w:shd w:val="clear" w:color="000000" w:fill="auto"/>
            <w:tcMar>
              <w:left w:w="100" w:type="dxa"/>
              <w:right w:w="100" w:type="dxa"/>
            </w:tcMar>
          </w:tcPr>
          <w:p w14:paraId="5A436147" w14:textId="77777777" w:rsidR="00D10329" w:rsidRDefault="00D10329" w:rsidP="00B93F2E">
            <w:pPr>
              <w:spacing w:line="480" w:lineRule="auto"/>
              <w:ind w:left="1440"/>
              <w:rPr>
                <w:b/>
                <w:sz w:val="20"/>
              </w:rPr>
            </w:pPr>
          </w:p>
          <w:p w14:paraId="65F7C917" w14:textId="77777777" w:rsidR="00D10329" w:rsidRDefault="00D10329" w:rsidP="00B93F2E">
            <w:pPr>
              <w:spacing w:line="480" w:lineRule="auto"/>
              <w:ind w:left="1440"/>
            </w:pPr>
            <w:r>
              <w:rPr>
                <w:b/>
                <w:sz w:val="24"/>
              </w:rPr>
              <w:t>WHEREAS</w:t>
            </w:r>
            <w:r>
              <w:rPr>
                <w:sz w:val="24"/>
              </w:rPr>
              <w:t>,</w:t>
            </w:r>
            <w:r>
              <w:rPr>
                <w:sz w:val="24"/>
              </w:rPr>
              <w:tab/>
            </w:r>
            <w:r>
              <w:rPr>
                <w:rFonts w:ascii="Times New Roman" w:eastAsia="Times New Roman" w:hAnsi="Times New Roman" w:cs="Times New Roman"/>
                <w:sz w:val="24"/>
              </w:rPr>
              <w:t>There has been major underinvesting into green investments.</w:t>
            </w:r>
          </w:p>
          <w:p w14:paraId="6DEA7190" w14:textId="77777777" w:rsidR="00D10329" w:rsidRDefault="00D10329" w:rsidP="00B93F2E">
            <w:pPr>
              <w:spacing w:line="480" w:lineRule="auto"/>
              <w:ind w:left="1440"/>
            </w:pPr>
            <w:r>
              <w:rPr>
                <w:b/>
                <w:sz w:val="24"/>
              </w:rPr>
              <w:t>WHEREAS</w:t>
            </w:r>
            <w:r>
              <w:rPr>
                <w:sz w:val="24"/>
              </w:rPr>
              <w:t>,</w:t>
            </w:r>
            <w:r>
              <w:rPr>
                <w:sz w:val="24"/>
              </w:rPr>
              <w:tab/>
            </w:r>
            <w:r>
              <w:rPr>
                <w:rFonts w:ascii="Times New Roman" w:eastAsia="Times New Roman" w:hAnsi="Times New Roman" w:cs="Times New Roman"/>
                <w:sz w:val="24"/>
              </w:rPr>
              <w:t>The private sector needs to make bold investments or we will see the detrimental effects of climate change.</w:t>
            </w:r>
          </w:p>
          <w:p w14:paraId="561384F7" w14:textId="77777777" w:rsidR="00D10329" w:rsidRDefault="00D10329" w:rsidP="00B93F2E">
            <w:pPr>
              <w:spacing w:line="480" w:lineRule="auto"/>
              <w:ind w:left="1440"/>
              <w:rPr>
                <w:rFonts w:ascii="Times New Roman" w:eastAsia="Times New Roman" w:hAnsi="Times New Roman" w:cs="Times New Roman"/>
              </w:rPr>
            </w:pPr>
            <w:r>
              <w:rPr>
                <w:b/>
                <w:sz w:val="24"/>
              </w:rPr>
              <w:t>WHEREAS</w:t>
            </w:r>
            <w:r>
              <w:rPr>
                <w:sz w:val="24"/>
              </w:rPr>
              <w:t>,</w:t>
            </w:r>
            <w:r>
              <w:rPr>
                <w:sz w:val="24"/>
              </w:rPr>
              <w:tab/>
            </w:r>
            <w:r>
              <w:rPr>
                <w:rFonts w:ascii="Times New Roman" w:eastAsia="Times New Roman" w:hAnsi="Times New Roman" w:cs="Times New Roman"/>
                <w:sz w:val="24"/>
              </w:rPr>
              <w:t>The impact of climate change will hurt stability around the world; and</w:t>
            </w:r>
          </w:p>
          <w:p w14:paraId="45E0E80C" w14:textId="77777777" w:rsidR="00D10329" w:rsidRDefault="00D10329" w:rsidP="00B93F2E">
            <w:pPr>
              <w:spacing w:line="480" w:lineRule="auto"/>
              <w:ind w:left="1440"/>
            </w:pPr>
            <w:r>
              <w:rPr>
                <w:b/>
                <w:sz w:val="24"/>
              </w:rPr>
              <w:t>WHEREAS</w:t>
            </w:r>
            <w:r>
              <w:rPr>
                <w:sz w:val="24"/>
              </w:rPr>
              <w:t>,</w:t>
            </w:r>
            <w:r>
              <w:rPr>
                <w:b/>
                <w:sz w:val="24"/>
              </w:rPr>
              <w:tab/>
            </w:r>
            <w:r>
              <w:rPr>
                <w:rFonts w:ascii="Times New Roman" w:eastAsia="Times New Roman" w:hAnsi="Times New Roman" w:cs="Times New Roman"/>
                <w:sz w:val="24"/>
              </w:rPr>
              <w:t>A Green Bank’s goal would distribute Treasury Bonds to be used for green projects to lower emissions.</w:t>
            </w:r>
          </w:p>
          <w:p w14:paraId="6032F8E9" w14:textId="77777777" w:rsidR="00D10329" w:rsidRDefault="00D10329" w:rsidP="00B93F2E">
            <w:pPr>
              <w:spacing w:line="480" w:lineRule="auto"/>
              <w:ind w:left="1440"/>
            </w:pPr>
            <w:r>
              <w:rPr>
                <w:b/>
                <w:sz w:val="24"/>
              </w:rPr>
              <w:t>RESOLVED,</w:t>
            </w:r>
            <w:r>
              <w:rPr>
                <w:sz w:val="24"/>
              </w:rPr>
              <w:tab/>
            </w:r>
            <w:r>
              <w:rPr>
                <w:rFonts w:ascii="Times New Roman" w:eastAsia="Times New Roman" w:hAnsi="Times New Roman" w:cs="Times New Roman"/>
                <w:sz w:val="24"/>
              </w:rPr>
              <w:t xml:space="preserve">That the Student Congress here assembled make the following resolution to recommend the issuance of $10 billion in bonds to the private sector to expand investments in: solar, wind, and clean infrastructure projects. </w:t>
            </w:r>
          </w:p>
          <w:p w14:paraId="1E83F9B5" w14:textId="77777777" w:rsidR="00D10329" w:rsidRDefault="00D10329" w:rsidP="00B93F2E">
            <w:pPr>
              <w:spacing w:line="480" w:lineRule="auto"/>
              <w:ind w:left="1440"/>
            </w:pPr>
            <w:r>
              <w:rPr>
                <w:b/>
                <w:sz w:val="24"/>
              </w:rPr>
              <w:t>FURTHER RESOLVED,</w:t>
            </w:r>
            <w:r>
              <w:rPr>
                <w:sz w:val="24"/>
              </w:rPr>
              <w:t xml:space="preserve"> </w:t>
            </w:r>
            <w:r>
              <w:rPr>
                <w:rFonts w:ascii="Times New Roman" w:eastAsia="Times New Roman" w:hAnsi="Times New Roman" w:cs="Times New Roman"/>
                <w:sz w:val="24"/>
              </w:rPr>
              <w:t>The senate should pass strict standards on the qualification of each board member of the Green Bank. The president and the cabinet should work with the board to fund projects that would help tackle climate change.</w:t>
            </w:r>
          </w:p>
          <w:p w14:paraId="480F6048" w14:textId="77777777" w:rsidR="00D10329" w:rsidRDefault="00D10329" w:rsidP="00B93F2E">
            <w:pPr>
              <w:spacing w:line="480" w:lineRule="auto"/>
            </w:pPr>
          </w:p>
        </w:tc>
      </w:tr>
    </w:tbl>
    <w:p w14:paraId="0377991B" w14:textId="77777777" w:rsidR="00D10329" w:rsidRDefault="00D10329" w:rsidP="00D10329">
      <w:pPr>
        <w:ind w:left="1440" w:hanging="1440"/>
        <w:rPr>
          <w:u w:val="single"/>
        </w:rPr>
      </w:pPr>
      <w:r>
        <w:rPr>
          <w:i/>
          <w:u w:val="single"/>
        </w:rPr>
        <w:t>Introduced for Congressional Debate by Shane Mc</w:t>
      </w:r>
      <w:bookmarkStart w:id="0" w:name="_GoBack"/>
      <w:bookmarkEnd w:id="0"/>
      <w:r>
        <w:rPr>
          <w:i/>
          <w:u w:val="single"/>
        </w:rPr>
        <w:t>Hugh of Holy Ghost Prep</w:t>
      </w:r>
    </w:p>
    <w:p w14:paraId="1E394DD8" w14:textId="77777777" w:rsidR="00D10329" w:rsidRDefault="00D10329" w:rsidP="006969FB">
      <w:pPr>
        <w:pStyle w:val="z-TopofForm"/>
        <w:spacing w:line="360" w:lineRule="auto"/>
        <w:rPr>
          <w:szCs w:val="24"/>
        </w:rPr>
      </w:pPr>
    </w:p>
    <w:p w14:paraId="176C1151" w14:textId="77777777" w:rsidR="00192509" w:rsidRDefault="00192509">
      <w:pPr>
        <w:rPr>
          <w:rFonts w:ascii="Times New Roman" w:eastAsia="Times New Roman" w:hAnsi="Times New Roman" w:cs="Times New Roman"/>
          <w:sz w:val="24"/>
          <w:szCs w:val="24"/>
        </w:rPr>
      </w:pPr>
    </w:p>
    <w:sectPr w:rsidR="0019250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1CF511C6"/>
    <w:multiLevelType w:val="hybridMultilevel"/>
    <w:tmpl w:val="DEE46630"/>
    <w:lvl w:ilvl="0" w:tplc="FEA0C96C">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244530C5"/>
    <w:multiLevelType w:val="hybridMultilevel"/>
    <w:tmpl w:val="FB76A86A"/>
    <w:lvl w:ilvl="0" w:tplc="598259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03813"/>
    <w:multiLevelType w:val="hybridMultilevel"/>
    <w:tmpl w:val="C17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09"/>
    <w:rsid w:val="00192509"/>
    <w:rsid w:val="006969FB"/>
    <w:rsid w:val="0075451E"/>
    <w:rsid w:val="00B1355D"/>
    <w:rsid w:val="00D10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z-TopofForm">
    <w:name w:val="HTML Top of Form"/>
    <w:basedOn w:val="Normal"/>
    <w:link w:val="z-TopofFormChar"/>
    <w:rsid w:val="006969F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rsid w:val="006969FB"/>
    <w:rPr>
      <w:rFonts w:ascii="Times New Roman" w:eastAsia="Times New Roman" w:hAnsi="Times New Roman" w:cs="Times New Roman"/>
      <w:color w:val="auto"/>
      <w:sz w:val="24"/>
      <w:szCs w:val="20"/>
    </w:rPr>
  </w:style>
  <w:style w:type="paragraph" w:customStyle="1" w:styleId="BillTitle">
    <w:name w:val="BillTitle"/>
    <w:basedOn w:val="Normal"/>
    <w:link w:val="BillTitleChar"/>
    <w:qFormat/>
    <w:rsid w:val="006969FB"/>
    <w:pPr>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pPr>
    <w:rPr>
      <w:rFonts w:ascii="Times New Roman" w:eastAsia="Times New Roman" w:hAnsi="Times New Roman" w:cs="Times New Roman"/>
      <w:b/>
      <w:smallCaps/>
      <w:color w:val="auto"/>
      <w:sz w:val="24"/>
      <w:szCs w:val="20"/>
    </w:rPr>
  </w:style>
  <w:style w:type="paragraph" w:customStyle="1" w:styleId="BillNormal">
    <w:name w:val="BillNormal"/>
    <w:basedOn w:val="Normal"/>
    <w:link w:val="BillNormalChar"/>
    <w:qFormat/>
    <w:rsid w:val="006969FB"/>
    <w:pPr>
      <w:pBdr>
        <w:top w:val="none" w:sz="0" w:space="0" w:color="auto"/>
        <w:left w:val="none" w:sz="0" w:space="0" w:color="auto"/>
        <w:bottom w:val="none" w:sz="0" w:space="0" w:color="auto"/>
        <w:right w:val="none" w:sz="0" w:space="0" w:color="auto"/>
        <w:between w:val="none" w:sz="0" w:space="0" w:color="auto"/>
      </w:pBdr>
      <w:spacing w:after="0" w:line="384" w:lineRule="auto"/>
      <w:ind w:left="1440" w:hanging="1440"/>
    </w:pPr>
    <w:rPr>
      <w:rFonts w:ascii="Times New Roman" w:eastAsia="Times New Roman" w:hAnsi="Times New Roman" w:cs="Times New Roman"/>
      <w:color w:val="auto"/>
      <w:sz w:val="24"/>
      <w:szCs w:val="20"/>
    </w:rPr>
  </w:style>
  <w:style w:type="character" w:customStyle="1" w:styleId="BillTitleChar">
    <w:name w:val="BillTitle Char"/>
    <w:basedOn w:val="DefaultParagraphFont"/>
    <w:link w:val="BillTitle"/>
    <w:rsid w:val="006969FB"/>
    <w:rPr>
      <w:rFonts w:ascii="Times New Roman" w:eastAsia="Times New Roman" w:hAnsi="Times New Roman" w:cs="Times New Roman"/>
      <w:b/>
      <w:smallCaps/>
      <w:color w:val="auto"/>
      <w:sz w:val="24"/>
      <w:szCs w:val="20"/>
    </w:rPr>
  </w:style>
  <w:style w:type="character" w:customStyle="1" w:styleId="BillNormalChar">
    <w:name w:val="BillNormal Char"/>
    <w:basedOn w:val="DefaultParagraphFont"/>
    <w:link w:val="BillNormal"/>
    <w:rsid w:val="006969FB"/>
    <w:rPr>
      <w:rFonts w:ascii="Times New Roman" w:eastAsia="Times New Roman" w:hAnsi="Times New Roman" w:cs="Times New Roman"/>
      <w:color w:val="auto"/>
      <w:sz w:val="24"/>
      <w:szCs w:val="20"/>
    </w:rPr>
  </w:style>
  <w:style w:type="character" w:styleId="LineNumber">
    <w:name w:val="line number"/>
    <w:basedOn w:val="DefaultParagraphFont"/>
    <w:uiPriority w:val="99"/>
    <w:semiHidden/>
    <w:unhideWhenUsed/>
    <w:rsid w:val="006969FB"/>
  </w:style>
  <w:style w:type="paragraph" w:styleId="ListParagraph">
    <w:name w:val="List Paragraph"/>
    <w:basedOn w:val="Normal"/>
    <w:uiPriority w:val="34"/>
    <w:qFormat/>
    <w:rsid w:val="006969FB"/>
    <w:pPr>
      <w:spacing w:after="0" w:line="276" w:lineRule="auto"/>
      <w:ind w:left="720"/>
      <w:contextualSpacing/>
    </w:pPr>
    <w:rPr>
      <w:rFonts w:ascii="Arial" w:eastAsia="Arial" w:hAnsi="Arial" w:cs="Arial"/>
      <w:lang w:val="en"/>
    </w:rPr>
  </w:style>
  <w:style w:type="paragraph" w:styleId="NormalWeb">
    <w:name w:val="Normal (Web)"/>
    <w:basedOn w:val="Normal"/>
    <w:uiPriority w:val="99"/>
    <w:semiHidden/>
    <w:unhideWhenUsed/>
    <w:rsid w:val="00D103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z-TopofForm">
    <w:name w:val="HTML Top of Form"/>
    <w:basedOn w:val="Normal"/>
    <w:link w:val="z-TopofFormChar"/>
    <w:rsid w:val="006969F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rsid w:val="006969FB"/>
    <w:rPr>
      <w:rFonts w:ascii="Times New Roman" w:eastAsia="Times New Roman" w:hAnsi="Times New Roman" w:cs="Times New Roman"/>
      <w:color w:val="auto"/>
      <w:sz w:val="24"/>
      <w:szCs w:val="20"/>
    </w:rPr>
  </w:style>
  <w:style w:type="paragraph" w:customStyle="1" w:styleId="BillTitle">
    <w:name w:val="BillTitle"/>
    <w:basedOn w:val="Normal"/>
    <w:link w:val="BillTitleChar"/>
    <w:qFormat/>
    <w:rsid w:val="006969FB"/>
    <w:pPr>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pPr>
    <w:rPr>
      <w:rFonts w:ascii="Times New Roman" w:eastAsia="Times New Roman" w:hAnsi="Times New Roman" w:cs="Times New Roman"/>
      <w:b/>
      <w:smallCaps/>
      <w:color w:val="auto"/>
      <w:sz w:val="24"/>
      <w:szCs w:val="20"/>
    </w:rPr>
  </w:style>
  <w:style w:type="paragraph" w:customStyle="1" w:styleId="BillNormal">
    <w:name w:val="BillNormal"/>
    <w:basedOn w:val="Normal"/>
    <w:link w:val="BillNormalChar"/>
    <w:qFormat/>
    <w:rsid w:val="006969FB"/>
    <w:pPr>
      <w:pBdr>
        <w:top w:val="none" w:sz="0" w:space="0" w:color="auto"/>
        <w:left w:val="none" w:sz="0" w:space="0" w:color="auto"/>
        <w:bottom w:val="none" w:sz="0" w:space="0" w:color="auto"/>
        <w:right w:val="none" w:sz="0" w:space="0" w:color="auto"/>
        <w:between w:val="none" w:sz="0" w:space="0" w:color="auto"/>
      </w:pBdr>
      <w:spacing w:after="0" w:line="384" w:lineRule="auto"/>
      <w:ind w:left="1440" w:hanging="1440"/>
    </w:pPr>
    <w:rPr>
      <w:rFonts w:ascii="Times New Roman" w:eastAsia="Times New Roman" w:hAnsi="Times New Roman" w:cs="Times New Roman"/>
      <w:color w:val="auto"/>
      <w:sz w:val="24"/>
      <w:szCs w:val="20"/>
    </w:rPr>
  </w:style>
  <w:style w:type="character" w:customStyle="1" w:styleId="BillTitleChar">
    <w:name w:val="BillTitle Char"/>
    <w:basedOn w:val="DefaultParagraphFont"/>
    <w:link w:val="BillTitle"/>
    <w:rsid w:val="006969FB"/>
    <w:rPr>
      <w:rFonts w:ascii="Times New Roman" w:eastAsia="Times New Roman" w:hAnsi="Times New Roman" w:cs="Times New Roman"/>
      <w:b/>
      <w:smallCaps/>
      <w:color w:val="auto"/>
      <w:sz w:val="24"/>
      <w:szCs w:val="20"/>
    </w:rPr>
  </w:style>
  <w:style w:type="character" w:customStyle="1" w:styleId="BillNormalChar">
    <w:name w:val="BillNormal Char"/>
    <w:basedOn w:val="DefaultParagraphFont"/>
    <w:link w:val="BillNormal"/>
    <w:rsid w:val="006969FB"/>
    <w:rPr>
      <w:rFonts w:ascii="Times New Roman" w:eastAsia="Times New Roman" w:hAnsi="Times New Roman" w:cs="Times New Roman"/>
      <w:color w:val="auto"/>
      <w:sz w:val="24"/>
      <w:szCs w:val="20"/>
    </w:rPr>
  </w:style>
  <w:style w:type="character" w:styleId="LineNumber">
    <w:name w:val="line number"/>
    <w:basedOn w:val="DefaultParagraphFont"/>
    <w:uiPriority w:val="99"/>
    <w:semiHidden/>
    <w:unhideWhenUsed/>
    <w:rsid w:val="006969FB"/>
  </w:style>
  <w:style w:type="paragraph" w:styleId="ListParagraph">
    <w:name w:val="List Paragraph"/>
    <w:basedOn w:val="Normal"/>
    <w:uiPriority w:val="34"/>
    <w:qFormat/>
    <w:rsid w:val="006969FB"/>
    <w:pPr>
      <w:spacing w:after="0" w:line="276" w:lineRule="auto"/>
      <w:ind w:left="720"/>
      <w:contextualSpacing/>
    </w:pPr>
    <w:rPr>
      <w:rFonts w:ascii="Arial" w:eastAsia="Arial" w:hAnsi="Arial" w:cs="Arial"/>
      <w:lang w:val="en"/>
    </w:rPr>
  </w:style>
  <w:style w:type="paragraph" w:styleId="NormalWeb">
    <w:name w:val="Normal (Web)"/>
    <w:basedOn w:val="Normal"/>
    <w:uiPriority w:val="99"/>
    <w:semiHidden/>
    <w:unhideWhenUsed/>
    <w:rsid w:val="00D103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1909</Words>
  <Characters>10883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Computer</dc:creator>
  <cp:lastModifiedBy>David Long</cp:lastModifiedBy>
  <cp:revision>3</cp:revision>
  <dcterms:created xsi:type="dcterms:W3CDTF">2018-02-22T18:57:00Z</dcterms:created>
  <dcterms:modified xsi:type="dcterms:W3CDTF">2018-02-22T21:28:00Z</dcterms:modified>
</cp:coreProperties>
</file>