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00" w:rsidRDefault="00A97900" w:rsidP="00A97900">
      <w:pPr>
        <w:pStyle w:val="Heading1"/>
      </w:pPr>
      <w:r>
        <w:t xml:space="preserve">SCJFL </w:t>
      </w:r>
      <w:r w:rsidR="0050347E">
        <w:t>Fall</w:t>
      </w:r>
      <w:r>
        <w:t xml:space="preserve"> Debate</w:t>
      </w:r>
    </w:p>
    <w:p w:rsidR="00A97900" w:rsidRDefault="00A97900" w:rsidP="00B55AD5"/>
    <w:p w:rsidR="00A97900" w:rsidRDefault="00A97900" w:rsidP="00B55AD5">
      <w:r>
        <w:t>La Salle High School</w:t>
      </w:r>
    </w:p>
    <w:p w:rsidR="00A97900" w:rsidRDefault="00A97900" w:rsidP="00B55AD5">
      <w:r>
        <w:t>3880 E Sierra Madre Blvd</w:t>
      </w:r>
    </w:p>
    <w:p w:rsidR="00A97900" w:rsidRDefault="00A97900" w:rsidP="00A97900">
      <w:r>
        <w:t>Pasadena, CA 91107</w:t>
      </w:r>
    </w:p>
    <w:p w:rsidR="00A97900" w:rsidRDefault="00A97900" w:rsidP="00B55AD5">
      <w:r>
        <w:t xml:space="preserve">Saturday, </w:t>
      </w:r>
      <w:r w:rsidR="0050347E">
        <w:t>October 21</w:t>
      </w:r>
      <w:r>
        <w:t>, 2017</w:t>
      </w:r>
      <w:bookmarkStart w:id="0" w:name="_GoBack"/>
      <w:bookmarkEnd w:id="0"/>
    </w:p>
    <w:p w:rsidR="00A97900" w:rsidRDefault="00A97900" w:rsidP="00B55AD5">
      <w:r>
        <w:t xml:space="preserve"> </w:t>
      </w:r>
    </w:p>
    <w:p w:rsidR="00A97900" w:rsidRDefault="00A97900" w:rsidP="00B7027C">
      <w:pPr>
        <w:pStyle w:val="Heading4"/>
      </w:pPr>
      <w:r>
        <w:t>Entries:</w:t>
      </w:r>
    </w:p>
    <w:p w:rsidR="00A97900" w:rsidRDefault="00A97900" w:rsidP="00B55AD5">
      <w:r>
        <w:t>Lincoln-Douglas debate</w:t>
      </w:r>
      <w:r w:rsidR="00874C2D">
        <w:t xml:space="preserve"> and Congress</w:t>
      </w:r>
      <w:r>
        <w:t xml:space="preserve"> entries are $10 per entry.  Policy and Public Forum debate entries are $20 per team.</w:t>
      </w:r>
    </w:p>
    <w:p w:rsidR="00A97900" w:rsidRDefault="00A97900" w:rsidP="00B55AD5">
      <w:r>
        <w:t xml:space="preserve"> </w:t>
      </w:r>
    </w:p>
    <w:p w:rsidR="00A97900" w:rsidRDefault="00A97900" w:rsidP="00B55AD5">
      <w:r>
        <w:t xml:space="preserve">Entries are due no later than </w:t>
      </w:r>
      <w:r w:rsidR="0050347E">
        <w:t>October 11</w:t>
      </w:r>
      <w:r>
        <w:t xml:space="preserve">, 2017. All SCJFL dues must be paid prior to </w:t>
      </w:r>
      <w:r w:rsidR="0050347E">
        <w:t>the</w:t>
      </w:r>
      <w:r>
        <w:t xml:space="preserve"> tournament. </w:t>
      </w:r>
      <w:r w:rsidR="0050347E">
        <w:t>You may either bring a check to the tournament or</w:t>
      </w:r>
      <w:r>
        <w:t xml:space="preserve"> mail</w:t>
      </w:r>
      <w:r w:rsidR="0050347E">
        <w:t xml:space="preserve"> checks ahead of time made </w:t>
      </w:r>
      <w:r>
        <w:t>payable to:</w:t>
      </w:r>
    </w:p>
    <w:p w:rsidR="00A97900" w:rsidRDefault="00A97900" w:rsidP="00B55AD5">
      <w:r>
        <w:t xml:space="preserve">    SCJFL</w:t>
      </w:r>
    </w:p>
    <w:p w:rsidR="00A97900" w:rsidRDefault="00A97900" w:rsidP="00A97900">
      <w:r>
        <w:t xml:space="preserve">    5915 </w:t>
      </w:r>
      <w:proofErr w:type="spellStart"/>
      <w:r>
        <w:t>Cloverly</w:t>
      </w:r>
      <w:proofErr w:type="spellEnd"/>
      <w:r>
        <w:t xml:space="preserve"> Ave.</w:t>
      </w:r>
    </w:p>
    <w:p w:rsidR="00A97900" w:rsidRDefault="00A97900" w:rsidP="00A97900">
      <w:r>
        <w:t xml:space="preserve">    Temple City, CA 91780</w:t>
      </w:r>
    </w:p>
    <w:p w:rsidR="00A97900" w:rsidRDefault="00A97900" w:rsidP="00B55AD5">
      <w:r>
        <w:t xml:space="preserve"> </w:t>
      </w:r>
    </w:p>
    <w:p w:rsidR="00A97900" w:rsidRDefault="00A97900" w:rsidP="00B55AD5">
      <w:r>
        <w:t>Please register your teams at:</w:t>
      </w:r>
    </w:p>
    <w:p w:rsidR="000171CE" w:rsidRDefault="0050347E" w:rsidP="00B55AD5">
      <w:hyperlink r:id="rId9" w:history="1">
        <w:r w:rsidRPr="00175C00">
          <w:rPr>
            <w:rStyle w:val="Hyperlink"/>
          </w:rPr>
          <w:t>http://scjfld117.tabroom.com</w:t>
        </w:r>
      </w:hyperlink>
    </w:p>
    <w:p w:rsidR="00A97900" w:rsidRDefault="00A97900" w:rsidP="00B55AD5">
      <w:r>
        <w:t xml:space="preserve"> </w:t>
      </w:r>
    </w:p>
    <w:p w:rsidR="00A97900" w:rsidRDefault="00A97900" w:rsidP="00B7027C">
      <w:pPr>
        <w:pStyle w:val="Heading4"/>
      </w:pPr>
      <w:r>
        <w:t>TOPICS FOR DEBATE:</w:t>
      </w:r>
    </w:p>
    <w:p w:rsidR="00A97900" w:rsidRDefault="00A97900" w:rsidP="00B55AD5">
      <w:r>
        <w:t xml:space="preserve"> </w:t>
      </w:r>
    </w:p>
    <w:p w:rsidR="00A97900" w:rsidRDefault="00A97900" w:rsidP="00B55AD5">
      <w:r>
        <w:t>Policy:</w:t>
      </w:r>
    </w:p>
    <w:p w:rsidR="00A97900" w:rsidRDefault="0050347E" w:rsidP="00B55AD5">
      <w:r>
        <w:t>Resolved: The United States federal government should substantially increase its funding and/or regulation of elementary and/or secondary education in the United States.</w:t>
      </w:r>
    </w:p>
    <w:p w:rsidR="00A97900" w:rsidRDefault="00A97900" w:rsidP="00B55AD5">
      <w:r>
        <w:t xml:space="preserve">LD: </w:t>
      </w:r>
    </w:p>
    <w:p w:rsidR="00A97900" w:rsidRDefault="0050347E" w:rsidP="00B55AD5">
      <w:r>
        <w:t>Resolved: In the United States, national service ought to be compulsory.</w:t>
      </w:r>
      <w:r w:rsidR="00A97900">
        <w:t xml:space="preserve"> </w:t>
      </w:r>
    </w:p>
    <w:p w:rsidR="00A97900" w:rsidRDefault="00A97900" w:rsidP="00B55AD5">
      <w:r>
        <w:t xml:space="preserve">PF: </w:t>
      </w:r>
    </w:p>
    <w:p w:rsidR="00874C2D" w:rsidRDefault="0050347E" w:rsidP="00B55AD5">
      <w:r>
        <w:t>Resolved: Deployment of anti-missile systems is in South Korea’s best interest.</w:t>
      </w:r>
    </w:p>
    <w:p w:rsidR="00874C2D" w:rsidRDefault="00874C2D" w:rsidP="00B55AD5">
      <w:r>
        <w:t>Congress:</w:t>
      </w:r>
    </w:p>
    <w:p w:rsidR="00874C2D" w:rsidRDefault="00874C2D" w:rsidP="00B55AD5">
      <w:r>
        <w:t xml:space="preserve">Please email bills to </w:t>
      </w:r>
      <w:hyperlink r:id="rId10" w:history="1">
        <w:r w:rsidRPr="00A14E64">
          <w:rPr>
            <w:rStyle w:val="Hyperlink"/>
          </w:rPr>
          <w:t>scott.wheeler@kudoseducation.com</w:t>
        </w:r>
      </w:hyperlink>
      <w:r w:rsidR="0050347E">
        <w:t xml:space="preserve"> by 10</w:t>
      </w:r>
      <w:r>
        <w:t>/</w:t>
      </w:r>
      <w:r w:rsidR="0050347E">
        <w:t>4</w:t>
      </w:r>
      <w:r>
        <w:t xml:space="preserve">. The legislation packet will be posted by </w:t>
      </w:r>
      <w:r w:rsidR="00B7027C">
        <w:t xml:space="preserve">5:00 PM on </w:t>
      </w:r>
      <w:r w:rsidR="0050347E">
        <w:t>10/11</w:t>
      </w:r>
      <w:r>
        <w:t>.</w:t>
      </w:r>
    </w:p>
    <w:p w:rsidR="00A97900" w:rsidRDefault="00A97900" w:rsidP="00B55AD5">
      <w:r>
        <w:t xml:space="preserve"> </w:t>
      </w:r>
    </w:p>
    <w:p w:rsidR="00A97900" w:rsidRDefault="00A97900" w:rsidP="00B7027C">
      <w:pPr>
        <w:pStyle w:val="Heading4"/>
      </w:pPr>
      <w:r>
        <w:t xml:space="preserve">Check In and Assembly: </w:t>
      </w:r>
    </w:p>
    <w:p w:rsidR="00A97900" w:rsidRDefault="00A97900" w:rsidP="00B55AD5">
      <w:r>
        <w:t xml:space="preserve">Check in will begin at 7:15 and will be </w:t>
      </w:r>
      <w:r w:rsidR="00EC2E2A">
        <w:t>located in the assembly hall (dining area)</w:t>
      </w:r>
      <w:r>
        <w:t xml:space="preserve">. All </w:t>
      </w:r>
      <w:r w:rsidR="00EC2E2A">
        <w:t>competitors should meet in the assembly hall</w:t>
      </w:r>
      <w:r>
        <w:t xml:space="preserve"> for announcements between rounds and for postings.</w:t>
      </w:r>
      <w:r w:rsidR="00EC2E2A">
        <w:t xml:space="preserve"> Postings will be released electronically prior being posted physically, so competitors, coaches, and judges are encouraged to sign for live updates on </w:t>
      </w:r>
      <w:proofErr w:type="spellStart"/>
      <w:r w:rsidR="00EC2E2A">
        <w:t>Tabroom</w:t>
      </w:r>
      <w:proofErr w:type="spellEnd"/>
      <w:r w:rsidR="00EC2E2A">
        <w:t>. This will enable them to</w:t>
      </w:r>
      <w:r w:rsidR="00D60380">
        <w:t xml:space="preserve"> receive updates via text/email, and to</w:t>
      </w:r>
      <w:r w:rsidR="00EC2E2A">
        <w:t xml:space="preserve"> head to their rooms faster and not have to wait for postings (and avoid traffic jams).</w:t>
      </w:r>
      <w:r>
        <w:t xml:space="preserve"> </w:t>
      </w:r>
    </w:p>
    <w:p w:rsidR="00A97900" w:rsidRDefault="00A97900" w:rsidP="00B55AD5">
      <w:r>
        <w:t xml:space="preserve"> </w:t>
      </w:r>
    </w:p>
    <w:p w:rsidR="00A97900" w:rsidRDefault="00A97900" w:rsidP="00B7027C">
      <w:pPr>
        <w:pStyle w:val="Heading4"/>
      </w:pPr>
      <w:r>
        <w:t>Judges:</w:t>
      </w:r>
    </w:p>
    <w:p w:rsidR="00A97900" w:rsidRDefault="00D60380" w:rsidP="00B55AD5">
      <w:r>
        <w:t>Each school must provide</w:t>
      </w:r>
      <w:r w:rsidR="00A97900">
        <w:t xml:space="preserve"> 1 judge for every 4 students. </w:t>
      </w:r>
      <w:r>
        <w:t xml:space="preserve">Hired judges are $100 per judge, and must be requested via </w:t>
      </w:r>
      <w:proofErr w:type="spellStart"/>
      <w:r>
        <w:t>Tabroom</w:t>
      </w:r>
      <w:proofErr w:type="spellEnd"/>
      <w:r>
        <w:t xml:space="preserve"> subject to availability. Entries will not be cleared from the waitlist until they are covered.</w:t>
      </w:r>
      <w:r w:rsidR="00A97900">
        <w:t xml:space="preserve"> </w:t>
      </w:r>
    </w:p>
    <w:p w:rsidR="00A97900" w:rsidRDefault="00A97900" w:rsidP="00B55AD5">
      <w:r>
        <w:t xml:space="preserve"> </w:t>
      </w:r>
    </w:p>
    <w:p w:rsidR="00D60380" w:rsidRDefault="00A97900" w:rsidP="00B55AD5">
      <w:r>
        <w:t>At 7:35, there will be a brief judges’ orientat</w:t>
      </w:r>
      <w:r w:rsidR="00D60380">
        <w:t xml:space="preserve">ion. All judges will be required to attend. </w:t>
      </w:r>
      <w:r w:rsidR="0050347E">
        <w:t xml:space="preserve">The orientation will go over the schedule and electronic balloting system. It will </w:t>
      </w:r>
      <w:r w:rsidR="0050347E" w:rsidRPr="0050347E">
        <w:rPr>
          <w:u w:val="single"/>
        </w:rPr>
        <w:t>not</w:t>
      </w:r>
      <w:r w:rsidR="0050347E">
        <w:t xml:space="preserve"> begin with a discussion of what debate is. It is the responsibility of coaches to train judges, not that of the tournament. Please discuss with your judges the events that they will be judging ahead of time.</w:t>
      </w:r>
    </w:p>
    <w:p w:rsidR="00D60380" w:rsidRDefault="00D60380" w:rsidP="00B55AD5"/>
    <w:p w:rsidR="00A97900" w:rsidRDefault="00A97900" w:rsidP="00B7027C">
      <w:pPr>
        <w:pStyle w:val="Heading4"/>
      </w:pPr>
      <w:r>
        <w:t>TOURNAMENT SCHEDULE</w:t>
      </w:r>
    </w:p>
    <w:p w:rsidR="00A97900" w:rsidRDefault="00A97900" w:rsidP="00B55AD5">
      <w:r>
        <w:t>7:45 Announcements/round one posting</w:t>
      </w:r>
    </w:p>
    <w:p w:rsidR="00A97900" w:rsidRDefault="00A97900" w:rsidP="00B55AD5">
      <w:r>
        <w:t>8:00-9:45 Round one</w:t>
      </w:r>
    </w:p>
    <w:p w:rsidR="00A97900" w:rsidRDefault="00A97900" w:rsidP="00B55AD5">
      <w:r>
        <w:t>9:45 Announcements/round two posting</w:t>
      </w:r>
    </w:p>
    <w:p w:rsidR="00A97900" w:rsidRDefault="00A97900" w:rsidP="00B55AD5">
      <w:r>
        <w:t>10:00-11:45 Round two</w:t>
      </w:r>
    </w:p>
    <w:p w:rsidR="00A97900" w:rsidRDefault="00A97900" w:rsidP="00B55AD5">
      <w:r>
        <w:t>11:45 Announcements/round three posting</w:t>
      </w:r>
    </w:p>
    <w:p w:rsidR="00A97900" w:rsidRDefault="00A97900" w:rsidP="00B55AD5">
      <w:r>
        <w:t>12:00-1:45 Round three</w:t>
      </w:r>
    </w:p>
    <w:p w:rsidR="00A97900" w:rsidRDefault="00A97900" w:rsidP="00B55AD5">
      <w:r>
        <w:t>1:45 Announcements/round four posting</w:t>
      </w:r>
    </w:p>
    <w:p w:rsidR="00A97900" w:rsidRDefault="00A97900" w:rsidP="00B55AD5">
      <w:r>
        <w:t>2:00-3:45   Round four</w:t>
      </w:r>
    </w:p>
    <w:p w:rsidR="00A97900" w:rsidRDefault="00A97900" w:rsidP="00B55AD5">
      <w:r>
        <w:t>3:45 Announcements/round five postings (round five will be single-</w:t>
      </w:r>
      <w:proofErr w:type="spellStart"/>
      <w:r>
        <w:t>flighted</w:t>
      </w:r>
      <w:proofErr w:type="spellEnd"/>
      <w:r>
        <w:t xml:space="preserve"> and involve one-loss and undefeated students only)</w:t>
      </w:r>
    </w:p>
    <w:p w:rsidR="00A97900" w:rsidRDefault="00A97900" w:rsidP="00B55AD5">
      <w:r>
        <w:t>4:00-4:45 Round five</w:t>
      </w:r>
    </w:p>
    <w:p w:rsidR="00A97900" w:rsidRDefault="00A97900" w:rsidP="00B55AD5">
      <w:r>
        <w:t>4:55 Postings for PF round six (round six will be single-</w:t>
      </w:r>
      <w:proofErr w:type="spellStart"/>
      <w:r>
        <w:t>flighted</w:t>
      </w:r>
      <w:proofErr w:type="spellEnd"/>
      <w:r>
        <w:t xml:space="preserve"> and involve one-loss and undefeated PF teams only)</w:t>
      </w:r>
    </w:p>
    <w:p w:rsidR="00A97900" w:rsidRDefault="00A97900" w:rsidP="00B55AD5">
      <w:r>
        <w:t>5:00-5:45     PF round six</w:t>
      </w:r>
    </w:p>
    <w:p w:rsidR="00A97900" w:rsidRDefault="00A97900" w:rsidP="00B55AD5">
      <w:r>
        <w:t>6:15 Awards</w:t>
      </w:r>
    </w:p>
    <w:p w:rsidR="00A97900" w:rsidRDefault="00A97900" w:rsidP="00B55AD5">
      <w:r>
        <w:t>The first two-rounds will be pre-set.  Other rounds will be bracketed, but may be lag-paired for the sake of time.</w:t>
      </w:r>
    </w:p>
    <w:p w:rsidR="00D60380" w:rsidRDefault="00D60380" w:rsidP="00B55AD5"/>
    <w:p w:rsidR="00D60380" w:rsidRDefault="00D60380" w:rsidP="00B7027C">
      <w:pPr>
        <w:pStyle w:val="Heading4"/>
      </w:pPr>
      <w:r>
        <w:t>Pairings/lunch:</w:t>
      </w:r>
    </w:p>
    <w:p w:rsidR="00EC4E88" w:rsidRDefault="00EC4E88" w:rsidP="00B55AD5">
      <w:r>
        <w:t>All entries will debate a minimum of four rounds.</w:t>
      </w:r>
    </w:p>
    <w:p w:rsidR="00D60380" w:rsidRDefault="00D60380" w:rsidP="00B55AD5">
      <w:r>
        <w:t xml:space="preserve">Rounds will be </w:t>
      </w:r>
      <w:r w:rsidR="0050347E">
        <w:t>“</w:t>
      </w:r>
      <w:r>
        <w:t>power-matched,</w:t>
      </w:r>
      <w:r w:rsidR="0050347E">
        <w:t>”</w:t>
      </w:r>
      <w:r>
        <w:t xml:space="preserve"> beginning with round three. They </w:t>
      </w:r>
      <w:r w:rsidR="0050347E">
        <w:t xml:space="preserve">may </w:t>
      </w:r>
      <w:r>
        <w:t xml:space="preserve">be lag-paired. </w:t>
      </w:r>
    </w:p>
    <w:p w:rsidR="00D60380" w:rsidRDefault="00D60380" w:rsidP="00B55AD5">
      <w:r>
        <w:t xml:space="preserve">Lincoln-Douglas and PF will be </w:t>
      </w:r>
      <w:proofErr w:type="spellStart"/>
      <w:r>
        <w:t>flighted</w:t>
      </w:r>
      <w:proofErr w:type="spellEnd"/>
      <w:r>
        <w:t>. There will not be a scheduled lunch. Debaters are asked to have lunch during their off-flight during round three. Tab will attempt to avoid scheduling judges for both rounds three and four. If this is necessary, lunch will be brought to those judges during round four.</w:t>
      </w:r>
    </w:p>
    <w:p w:rsidR="00D60380" w:rsidRDefault="00D60380" w:rsidP="00B55AD5">
      <w:r>
        <w:t>The goal is to have one only undefeated entry at the end of the tournament</w:t>
      </w:r>
      <w:r w:rsidR="00EC4E88">
        <w:t>, and award trophies to all one-loss entries.</w:t>
      </w:r>
    </w:p>
    <w:p w:rsidR="00EC4E88" w:rsidRDefault="00EC4E88" w:rsidP="00B55AD5">
      <w:r>
        <w:t>If there are enough rooms/few enough entries to accommodate single-</w:t>
      </w:r>
      <w:proofErr w:type="spellStart"/>
      <w:r>
        <w:t>flighting</w:t>
      </w:r>
      <w:proofErr w:type="spellEnd"/>
      <w:r>
        <w:t xml:space="preserve"> in PF and LD, all competitors will debate six rounds and the schedule will pushed up (</w:t>
      </w:r>
      <w:r w:rsidR="0050347E">
        <w:t>and we would then</w:t>
      </w:r>
      <w:r>
        <w:t xml:space="preserve"> leave early).</w:t>
      </w:r>
    </w:p>
    <w:p w:rsidR="00B7027C" w:rsidRDefault="00B7027C" w:rsidP="00B55AD5">
      <w:r>
        <w:t>The number of policy and congress rounds will be determined by the number of entries. There will be a maximum of five policy rounds.</w:t>
      </w:r>
    </w:p>
    <w:p w:rsidR="00A97900" w:rsidRDefault="00A97900" w:rsidP="00B55AD5">
      <w:r>
        <w:t xml:space="preserve"> </w:t>
      </w:r>
    </w:p>
    <w:p w:rsidR="00A97900" w:rsidRDefault="00A97900" w:rsidP="00B7027C">
      <w:pPr>
        <w:pStyle w:val="Heading4"/>
      </w:pPr>
      <w:r>
        <w:t xml:space="preserve">Parking: </w:t>
      </w:r>
    </w:p>
    <w:p w:rsidR="00A97900" w:rsidRDefault="00874C2D" w:rsidP="00B55AD5">
      <w:r>
        <w:t xml:space="preserve">Visitor parking is in the lower lot off </w:t>
      </w:r>
      <w:proofErr w:type="spellStart"/>
      <w:r>
        <w:t>Michillinda</w:t>
      </w:r>
      <w:proofErr w:type="spellEnd"/>
      <w:r>
        <w:t xml:space="preserve"> Avenue. The upper parking lots (off Sierra Madre Blvd.) are also available for use, since school is not in session.</w:t>
      </w:r>
    </w:p>
    <w:p w:rsidR="00B7027C" w:rsidRDefault="00B7027C" w:rsidP="00B7027C"/>
    <w:p w:rsidR="00A97900" w:rsidRDefault="00A97900" w:rsidP="00B7027C">
      <w:pPr>
        <w:pStyle w:val="Heading4"/>
      </w:pPr>
      <w:r>
        <w:t xml:space="preserve">Rules: </w:t>
      </w:r>
    </w:p>
    <w:p w:rsidR="00A97900" w:rsidRDefault="00A97900" w:rsidP="00B55AD5">
      <w:r>
        <w:t>No food or drink is</w:t>
      </w:r>
      <w:r w:rsidR="00874C2D">
        <w:t xml:space="preserve"> allowed in classrooms</w:t>
      </w:r>
      <w:r>
        <w:t xml:space="preserve"> or hallways. Food is confined to the cafeteria or outside. Please throw all trash in the trash bins.</w:t>
      </w:r>
    </w:p>
    <w:p w:rsidR="00A97900" w:rsidRDefault="00A97900" w:rsidP="00B55AD5">
      <w:r>
        <w:t xml:space="preserve"> </w:t>
      </w:r>
    </w:p>
    <w:p w:rsidR="00A97900" w:rsidRDefault="00A97900" w:rsidP="00B55AD5">
      <w:r>
        <w:t xml:space="preserve">Do not enter a room before judge’s arrival. Please leave all rooms in the same state that they were in at the beginning of the tournament. </w:t>
      </w:r>
    </w:p>
    <w:p w:rsidR="00A97900" w:rsidRDefault="00A97900" w:rsidP="00B55AD5">
      <w:r>
        <w:t xml:space="preserve"> </w:t>
      </w:r>
    </w:p>
    <w:p w:rsidR="00A97900" w:rsidRDefault="00A97900" w:rsidP="00B55AD5">
      <w:r>
        <w:t xml:space="preserve">Students may not leave the campus at any time. </w:t>
      </w:r>
    </w:p>
    <w:p w:rsidR="00A97900" w:rsidRDefault="00A97900" w:rsidP="00874C2D"/>
    <w:p w:rsidR="00A97900" w:rsidRDefault="00A97900" w:rsidP="00B7027C">
      <w:pPr>
        <w:pStyle w:val="Heading4"/>
      </w:pPr>
      <w:r>
        <w:t>Meals:</w:t>
      </w:r>
    </w:p>
    <w:p w:rsidR="00A97900" w:rsidRDefault="00A97900" w:rsidP="00B55AD5">
      <w:r>
        <w:t>Food and refreshments will be provided for all j</w:t>
      </w:r>
      <w:r w:rsidR="00874C2D">
        <w:t>udges and coaches in the judges’ lounge</w:t>
      </w:r>
      <w:r>
        <w:t xml:space="preserve">. Food for competitors will be sold in the </w:t>
      </w:r>
      <w:r w:rsidR="00874C2D">
        <w:t>assembly hall</w:t>
      </w:r>
      <w:r>
        <w:t xml:space="preserve">. It will be a long day; please have your students bring money for food. </w:t>
      </w:r>
    </w:p>
    <w:p w:rsidR="00A97900" w:rsidRDefault="00A97900" w:rsidP="00B55AD5">
      <w:r>
        <w:t xml:space="preserve"> </w:t>
      </w:r>
    </w:p>
    <w:p w:rsidR="00A97900" w:rsidRDefault="00A97900" w:rsidP="00B7027C">
      <w:pPr>
        <w:pStyle w:val="Heading4"/>
      </w:pPr>
      <w:r>
        <w:t>For additional information, directions, comments, or concerns, please contact:</w:t>
      </w:r>
    </w:p>
    <w:p w:rsidR="00A97900" w:rsidRDefault="00874C2D" w:rsidP="00B55AD5">
      <w:r>
        <w:t>Scott Wheeler</w:t>
      </w:r>
    </w:p>
    <w:p w:rsidR="00874C2D" w:rsidRDefault="00874C2D" w:rsidP="00B55AD5">
      <w:r>
        <w:t>scott.wheeler@kudoseducation.com</w:t>
      </w:r>
    </w:p>
    <w:p w:rsidR="00A97900" w:rsidRDefault="00874C2D" w:rsidP="00B55AD5">
      <w:r>
        <w:t>310-720-1359</w:t>
      </w:r>
      <w:r w:rsidR="00A97900">
        <w:t xml:space="preserve"> (Cell)</w:t>
      </w:r>
    </w:p>
    <w:p w:rsidR="00A95652" w:rsidRPr="00B55AD5" w:rsidRDefault="00A97900" w:rsidP="00B55AD5">
      <w:r>
        <w:t xml:space="preserve"> </w:t>
      </w:r>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A97900"/>
    <w:rsid w:val="000139A3"/>
    <w:rsid w:val="000171CE"/>
    <w:rsid w:val="000802B2"/>
    <w:rsid w:val="00100833"/>
    <w:rsid w:val="00104529"/>
    <w:rsid w:val="00105942"/>
    <w:rsid w:val="00106C7F"/>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5783A"/>
    <w:rsid w:val="0038158C"/>
    <w:rsid w:val="003902BA"/>
    <w:rsid w:val="003A09E2"/>
    <w:rsid w:val="00407037"/>
    <w:rsid w:val="004605D6"/>
    <w:rsid w:val="0048266E"/>
    <w:rsid w:val="004C60E8"/>
    <w:rsid w:val="004E3579"/>
    <w:rsid w:val="004E728B"/>
    <w:rsid w:val="004F39E0"/>
    <w:rsid w:val="0050347E"/>
    <w:rsid w:val="00537BD5"/>
    <w:rsid w:val="0057268A"/>
    <w:rsid w:val="005D2912"/>
    <w:rsid w:val="006065BD"/>
    <w:rsid w:val="00645FA9"/>
    <w:rsid w:val="00647866"/>
    <w:rsid w:val="00665003"/>
    <w:rsid w:val="006A2AD0"/>
    <w:rsid w:val="006C2375"/>
    <w:rsid w:val="006D4ECC"/>
    <w:rsid w:val="00722258"/>
    <w:rsid w:val="007243E5"/>
    <w:rsid w:val="00766EA0"/>
    <w:rsid w:val="00787E3B"/>
    <w:rsid w:val="007A2226"/>
    <w:rsid w:val="007F5B66"/>
    <w:rsid w:val="00823A1C"/>
    <w:rsid w:val="00845B9D"/>
    <w:rsid w:val="00860984"/>
    <w:rsid w:val="00874C2D"/>
    <w:rsid w:val="008B19D2"/>
    <w:rsid w:val="008B3ECB"/>
    <w:rsid w:val="008B4E85"/>
    <w:rsid w:val="008C1B2E"/>
    <w:rsid w:val="0091627E"/>
    <w:rsid w:val="009338EE"/>
    <w:rsid w:val="0097032B"/>
    <w:rsid w:val="0099157C"/>
    <w:rsid w:val="009D2EAD"/>
    <w:rsid w:val="009D54B2"/>
    <w:rsid w:val="009E1922"/>
    <w:rsid w:val="009F7ED2"/>
    <w:rsid w:val="00A07163"/>
    <w:rsid w:val="00A47D1D"/>
    <w:rsid w:val="00A93661"/>
    <w:rsid w:val="00A95652"/>
    <w:rsid w:val="00A97900"/>
    <w:rsid w:val="00AC0AB8"/>
    <w:rsid w:val="00B33C6D"/>
    <w:rsid w:val="00B4508F"/>
    <w:rsid w:val="00B55AD5"/>
    <w:rsid w:val="00B7027C"/>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515E1"/>
    <w:rsid w:val="00D60380"/>
    <w:rsid w:val="00D61409"/>
    <w:rsid w:val="00D6691E"/>
    <w:rsid w:val="00D71170"/>
    <w:rsid w:val="00DA1C92"/>
    <w:rsid w:val="00DA25D4"/>
    <w:rsid w:val="00DA6538"/>
    <w:rsid w:val="00E15E75"/>
    <w:rsid w:val="00E5262C"/>
    <w:rsid w:val="00EC2E2A"/>
    <w:rsid w:val="00EC4E88"/>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740E-2659-4AA8-929D-031CC896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0347E"/>
    <w:rPr>
      <w:rFonts w:ascii="Georgia" w:hAnsi="Georgia"/>
    </w:rPr>
  </w:style>
  <w:style w:type="paragraph" w:styleId="Heading1">
    <w:name w:val="heading 1"/>
    <w:aliases w:val="Pocket"/>
    <w:basedOn w:val="Normal"/>
    <w:next w:val="Normal"/>
    <w:link w:val="Heading1Char"/>
    <w:qFormat/>
    <w:rsid w:val="0050347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347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347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0347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034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347E"/>
  </w:style>
  <w:style w:type="character" w:customStyle="1" w:styleId="Heading1Char">
    <w:name w:val="Heading 1 Char"/>
    <w:aliases w:val="Pocket Char"/>
    <w:basedOn w:val="DefaultParagraphFont"/>
    <w:link w:val="Heading1"/>
    <w:rsid w:val="0050347E"/>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0347E"/>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0347E"/>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50347E"/>
    <w:rPr>
      <w:rFonts w:ascii="Georgia" w:eastAsiaTheme="majorEastAsia" w:hAnsi="Georgia" w:cstheme="majorBidi"/>
      <w:b/>
      <w:iCs/>
      <w:sz w:val="26"/>
    </w:rPr>
  </w:style>
  <w:style w:type="character" w:styleId="Emphasis">
    <w:name w:val="Emphasis"/>
    <w:basedOn w:val="DefaultParagraphFont"/>
    <w:uiPriority w:val="7"/>
    <w:qFormat/>
    <w:rsid w:val="0050347E"/>
    <w:rPr>
      <w:rFonts w:ascii="Georgia" w:hAnsi="Georgia"/>
      <w:b/>
      <w:i w:val="0"/>
      <w:iCs/>
      <w:sz w:val="22"/>
      <w:u w:val="single"/>
      <w:bdr w:val="single" w:sz="8" w:space="0" w:color="auto"/>
    </w:rPr>
  </w:style>
  <w:style w:type="character" w:customStyle="1" w:styleId="Style13ptBold">
    <w:name w:val="Style 13 pt Bold"/>
    <w:aliases w:val="Cite"/>
    <w:basedOn w:val="DefaultParagraphFont"/>
    <w:uiPriority w:val="5"/>
    <w:qFormat/>
    <w:rsid w:val="0050347E"/>
    <w:rPr>
      <w:b/>
      <w:bCs/>
      <w:sz w:val="26"/>
      <w:u w:val="none"/>
    </w:rPr>
  </w:style>
  <w:style w:type="character" w:customStyle="1" w:styleId="StyleUnderline">
    <w:name w:val="Style Underline"/>
    <w:aliases w:val="Underline"/>
    <w:basedOn w:val="DefaultParagraphFont"/>
    <w:uiPriority w:val="6"/>
    <w:qFormat/>
    <w:rsid w:val="0050347E"/>
    <w:rPr>
      <w:b/>
      <w:sz w:val="22"/>
      <w:u w:val="single"/>
    </w:rPr>
  </w:style>
  <w:style w:type="character" w:styleId="Hyperlink">
    <w:name w:val="Hyperlink"/>
    <w:basedOn w:val="DefaultParagraphFont"/>
    <w:uiPriority w:val="99"/>
    <w:unhideWhenUsed/>
    <w:rsid w:val="0050347E"/>
    <w:rPr>
      <w:color w:val="auto"/>
      <w:u w:val="none"/>
    </w:rPr>
  </w:style>
  <w:style w:type="character" w:styleId="FollowedHyperlink">
    <w:name w:val="FollowedHyperlink"/>
    <w:basedOn w:val="DefaultParagraphFont"/>
    <w:uiPriority w:val="99"/>
    <w:semiHidden/>
    <w:unhideWhenUsed/>
    <w:rsid w:val="0050347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cott.wheeler@kudoseducation.com" TargetMode="External"/><Relationship Id="rId4" Type="http://schemas.openxmlformats.org/officeDocument/2006/relationships/customXml" Target="../customXml/item4.xml"/><Relationship Id="rId9" Type="http://schemas.openxmlformats.org/officeDocument/2006/relationships/hyperlink" Target="http://scjfld117.tabro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20Wheel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3.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05400-1F3D-46B1-9F65-45FB2E74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Wheeler</dc:creator>
  <cp:keywords>5.1.1</cp:keywords>
  <dc:description/>
  <cp:lastModifiedBy>Scott Wheeler</cp:lastModifiedBy>
  <cp:revision>2</cp:revision>
  <dcterms:created xsi:type="dcterms:W3CDTF">2017-09-20T20:24:00Z</dcterms:created>
  <dcterms:modified xsi:type="dcterms:W3CDTF">2017-09-20T20:24:00Z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