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24A" w:rsidRDefault="0032124A" w:rsidP="0032124A">
      <w:pPr>
        <w:pStyle w:val="Heading1"/>
      </w:pPr>
      <w:r>
        <w:t xml:space="preserve">University of Central Oklahoma Speech and Debate Tournament Oct </w:t>
      </w:r>
      <w:r w:rsidR="004F2A91">
        <w:t>13-14, 2017</w:t>
      </w:r>
    </w:p>
    <w:p w:rsidR="0032124A" w:rsidRDefault="0032124A" w:rsidP="0032124A"/>
    <w:p w:rsidR="000A6953" w:rsidRDefault="000A6953" w:rsidP="000A6953">
      <w:pPr>
        <w:pStyle w:val="Heading4"/>
      </w:pPr>
      <w:r>
        <w:t>Contact Info</w:t>
      </w:r>
    </w:p>
    <w:p w:rsidR="000A6953" w:rsidRPr="000A6953" w:rsidRDefault="000A6953" w:rsidP="000A6953">
      <w:r>
        <w:t xml:space="preserve">Matthew Moore </w:t>
      </w:r>
      <w:hyperlink r:id="rId6" w:history="1">
        <w:r w:rsidRPr="007E6D05">
          <w:rPr>
            <w:rStyle w:val="Hyperlink"/>
          </w:rPr>
          <w:t>mmoore3@uco.edu</w:t>
        </w:r>
      </w:hyperlink>
      <w:r>
        <w:t xml:space="preserve"> </w:t>
      </w:r>
      <w:proofErr w:type="spellStart"/>
      <w:r>
        <w:t>ph</w:t>
      </w:r>
      <w:proofErr w:type="spellEnd"/>
      <w:r>
        <w:t>: 405-974-5593</w:t>
      </w:r>
    </w:p>
    <w:p w:rsidR="0032124A" w:rsidRPr="00D04434" w:rsidRDefault="0032124A" w:rsidP="0032124A">
      <w:pPr>
        <w:pStyle w:val="Heading4"/>
      </w:pPr>
      <w:r w:rsidRPr="00D04434">
        <w:t>Offering</w:t>
      </w:r>
    </w:p>
    <w:p w:rsidR="0032124A" w:rsidRDefault="0032124A" w:rsidP="0032124A">
      <w:pPr>
        <w:spacing w:after="0" w:line="240" w:lineRule="auto"/>
      </w:pPr>
      <w:r>
        <w:t>All OSSAA Classes, All OSSAA Events</w:t>
      </w:r>
    </w:p>
    <w:p w:rsidR="0032124A" w:rsidRDefault="0032124A" w:rsidP="0032124A">
      <w:pPr>
        <w:spacing w:after="0" w:line="240" w:lineRule="auto"/>
      </w:pPr>
      <w:r>
        <w:t>Full Novice Division</w:t>
      </w:r>
    </w:p>
    <w:p w:rsidR="0032124A" w:rsidRDefault="0032124A" w:rsidP="0032124A">
      <w:pPr>
        <w:spacing w:after="0" w:line="240" w:lineRule="auto"/>
      </w:pPr>
      <w:r>
        <w:t>All Debates will use current NSDA Resolutions.</w:t>
      </w:r>
    </w:p>
    <w:p w:rsidR="0032124A" w:rsidRDefault="0032124A" w:rsidP="0032124A"/>
    <w:p w:rsidR="0032124A" w:rsidRDefault="0032124A" w:rsidP="0032124A">
      <w:pPr>
        <w:pStyle w:val="Heading4"/>
      </w:pPr>
      <w:r>
        <w:t>Tournament Information</w:t>
      </w:r>
    </w:p>
    <w:p w:rsidR="0032124A" w:rsidRDefault="000556E1" w:rsidP="0032124A">
      <w:r>
        <w:t>Friday October 13</w:t>
      </w:r>
      <w:r w:rsidR="0032124A">
        <w:t xml:space="preserve">: Registration begins at </w:t>
      </w:r>
      <w:r>
        <w:t>2</w:t>
      </w:r>
      <w:r w:rsidR="0032124A">
        <w:t xml:space="preserve"> PM in </w:t>
      </w:r>
      <w:r>
        <w:t>the Lobby of the Liberal Arts Building. Rounds begin at 3</w:t>
      </w:r>
      <w:r w:rsidR="0032124A">
        <w:t xml:space="preserve">PM. </w:t>
      </w:r>
    </w:p>
    <w:p w:rsidR="0032124A" w:rsidRDefault="0032124A" w:rsidP="0032124A">
      <w:r>
        <w:t xml:space="preserve">Saturday October </w:t>
      </w:r>
      <w:r w:rsidR="004F2A91">
        <w:t>14</w:t>
      </w:r>
      <w:r>
        <w:t>: Registration beings at 7AM in Pegasus Theater (Liberal Arts Building), rounds begin by 8AM.</w:t>
      </w:r>
    </w:p>
    <w:p w:rsidR="0032124A" w:rsidRDefault="004F2A91" w:rsidP="0032124A">
      <w:pPr>
        <w:pStyle w:val="Heading4"/>
      </w:pPr>
      <w:r>
        <w:t>Entries and Deadline</w:t>
      </w:r>
    </w:p>
    <w:p w:rsidR="0032124A" w:rsidRDefault="0032124A" w:rsidP="0032124A">
      <w:r>
        <w:t>Submit all entries on tabroom.com</w:t>
      </w:r>
    </w:p>
    <w:p w:rsidR="0032124A" w:rsidRDefault="0032124A" w:rsidP="0032124A">
      <w:r>
        <w:t>Novice Student Judges must have 150 NFL points and experience in that event. We will strive to ensure that all policy and LD debate rounds are judged by people with extensive debate experience.</w:t>
      </w:r>
    </w:p>
    <w:p w:rsidR="0032124A" w:rsidRDefault="0032124A" w:rsidP="0032124A">
      <w:pPr>
        <w:pStyle w:val="Heading4"/>
      </w:pPr>
      <w:r>
        <w:t>Fees</w:t>
      </w:r>
    </w:p>
    <w:p w:rsidR="0032124A" w:rsidRDefault="0032124A" w:rsidP="0032124A">
      <w:r>
        <w:t xml:space="preserve">As per OSSAA manual including drop fees after 4pm on Tuesday October </w:t>
      </w:r>
      <w:r w:rsidR="004F2A91">
        <w:t>10</w:t>
      </w:r>
      <w:r>
        <w:t>.</w:t>
      </w:r>
    </w:p>
    <w:p w:rsidR="0032124A" w:rsidRDefault="0032124A" w:rsidP="0032124A">
      <w:pPr>
        <w:pStyle w:val="Heading4"/>
      </w:pPr>
      <w:r>
        <w:t>Entries</w:t>
      </w:r>
    </w:p>
    <w:p w:rsidR="0032124A" w:rsidRDefault="0032124A" w:rsidP="0032124A">
      <w:r>
        <w:t>Please enter on tabroom.com</w:t>
      </w:r>
    </w:p>
    <w:p w:rsidR="0032124A" w:rsidRPr="00A97E3C" w:rsidRDefault="0032124A" w:rsidP="0032124A"/>
    <w:p w:rsidR="0032124A" w:rsidRDefault="0032124A" w:rsidP="0032124A">
      <w:pPr>
        <w:pStyle w:val="Heading4"/>
      </w:pPr>
      <w:r>
        <w:t>Hospitality</w:t>
      </w:r>
    </w:p>
    <w:p w:rsidR="0032124A" w:rsidRDefault="0032124A" w:rsidP="0032124A">
      <w:r>
        <w:t>Entry confirmations will be emailed on Tuesday. We will let you know if we can accommodate your extra entries at that time.</w:t>
      </w:r>
    </w:p>
    <w:p w:rsidR="0032124A" w:rsidRDefault="0032124A" w:rsidP="0032124A">
      <w:r>
        <w:t>Tournament Schedule and Parking Instructions will</w:t>
      </w:r>
      <w:r w:rsidR="004F2A91">
        <w:t xml:space="preserve"> be mailed out by Thursday the 12</w:t>
      </w:r>
      <w:r>
        <w:t>th.</w:t>
      </w:r>
    </w:p>
    <w:p w:rsidR="004F2A91" w:rsidRDefault="0032124A" w:rsidP="0032124A">
      <w:r>
        <w:t xml:space="preserve">Concessions will be available for students Friday evening and throughout the day on Saturday. </w:t>
      </w:r>
    </w:p>
    <w:p w:rsidR="0032124A" w:rsidRDefault="0032124A" w:rsidP="0032124A">
      <w:r>
        <w:t>Hotels in Edmond:</w:t>
      </w:r>
    </w:p>
    <w:p w:rsidR="0032124A" w:rsidRDefault="0032124A" w:rsidP="0032124A">
      <w:r>
        <w:t xml:space="preserve">We do not have a hotel block, but there are many affordable hotel options in and around Edmond. </w:t>
      </w:r>
    </w:p>
    <w:p w:rsidR="0032124A" w:rsidRDefault="0032124A" w:rsidP="0032124A">
      <w:r>
        <w:lastRenderedPageBreak/>
        <w:t>Best Western Edmond Inn &amp; Suites, 2700 E 2nd St, Edmond, OK 73034, (405) 216-0300</w:t>
      </w:r>
    </w:p>
    <w:p w:rsidR="0032124A" w:rsidRDefault="0032124A" w:rsidP="0032124A">
      <w:r>
        <w:t>Sleep Inn &amp; Suites, 3608 S Broadway, Edmond, OK 73013, (405) 844-3000</w:t>
      </w:r>
    </w:p>
    <w:p w:rsidR="0032124A" w:rsidRDefault="0032124A" w:rsidP="0032124A">
      <w:r>
        <w:t>Americas Best Value Inn, 1809 E 2nd St, Edmond, OK 73034, (405) 340-8197</w:t>
      </w:r>
    </w:p>
    <w:p w:rsidR="0032124A" w:rsidRDefault="0032124A" w:rsidP="0032124A">
      <w:r>
        <w:t xml:space="preserve">La Quinta Inn &amp; Suites Edmond, 200 </w:t>
      </w:r>
      <w:proofErr w:type="spellStart"/>
      <w:r>
        <w:t>Meline</w:t>
      </w:r>
      <w:proofErr w:type="spellEnd"/>
      <w:r>
        <w:t xml:space="preserve"> </w:t>
      </w:r>
      <w:proofErr w:type="spellStart"/>
      <w:r>
        <w:t>Dr</w:t>
      </w:r>
      <w:proofErr w:type="spellEnd"/>
      <w:r>
        <w:t>, Edmond, OK 73034, (405) 513-5353</w:t>
      </w:r>
    </w:p>
    <w:p w:rsidR="0032124A" w:rsidRDefault="0032124A" w:rsidP="0032124A">
      <w:r>
        <w:t>Holiday Inn Express &amp; Suites Edmond, 3840 E 2nd St, Edmond, OK 73034, (405) 844-3700</w:t>
      </w:r>
    </w:p>
    <w:p w:rsidR="0032124A" w:rsidRDefault="0032124A" w:rsidP="0032124A">
      <w:r>
        <w:t xml:space="preserve">Hampton Inn Oklahoma City/Edmond, 300 </w:t>
      </w:r>
      <w:proofErr w:type="spellStart"/>
      <w:r>
        <w:t>Meline</w:t>
      </w:r>
      <w:proofErr w:type="spellEnd"/>
      <w:r>
        <w:t xml:space="preserve"> </w:t>
      </w:r>
      <w:proofErr w:type="spellStart"/>
      <w:r>
        <w:t>Dr</w:t>
      </w:r>
      <w:proofErr w:type="spellEnd"/>
      <w:r>
        <w:t>, Edmond, OK 73034, (405) 844-3037</w:t>
      </w:r>
    </w:p>
    <w:p w:rsidR="0032124A" w:rsidRPr="0022059B" w:rsidRDefault="0032124A" w:rsidP="0032124A">
      <w:r>
        <w:t>Fairfield Inn &amp; Suites Edmond</w:t>
      </w:r>
      <w:proofErr w:type="gramStart"/>
      <w:r>
        <w:t>,  301</w:t>
      </w:r>
      <w:proofErr w:type="gramEnd"/>
      <w:r>
        <w:t xml:space="preserve"> </w:t>
      </w:r>
      <w:proofErr w:type="spellStart"/>
      <w:r>
        <w:t>Meline</w:t>
      </w:r>
      <w:proofErr w:type="spellEnd"/>
      <w:r>
        <w:t xml:space="preserve"> </w:t>
      </w:r>
      <w:proofErr w:type="spellStart"/>
      <w:r>
        <w:t>Dr</w:t>
      </w:r>
      <w:proofErr w:type="spellEnd"/>
      <w:r>
        <w:t>, Edmond, OK 73034, (405) 341-4818</w:t>
      </w:r>
      <w:bookmarkStart w:id="0" w:name="_GoBack"/>
      <w:bookmarkEnd w:id="0"/>
    </w:p>
    <w:p w:rsidR="00A95652" w:rsidRPr="00B55AD5" w:rsidRDefault="00A95652" w:rsidP="00B55AD5"/>
    <w:sectPr w:rsidR="00A95652"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39102892"/>
    <w:docVar w:name="VerbatimVersion" w:val="5.1"/>
  </w:docVars>
  <w:rsids>
    <w:rsidRoot w:val="0032124A"/>
    <w:rsid w:val="000139A3"/>
    <w:rsid w:val="000556E1"/>
    <w:rsid w:val="000A6953"/>
    <w:rsid w:val="00100833"/>
    <w:rsid w:val="00104529"/>
    <w:rsid w:val="00105942"/>
    <w:rsid w:val="00107396"/>
    <w:rsid w:val="00144A4C"/>
    <w:rsid w:val="00176AB0"/>
    <w:rsid w:val="00177B7D"/>
    <w:rsid w:val="0018322D"/>
    <w:rsid w:val="001B5776"/>
    <w:rsid w:val="001D0FD6"/>
    <w:rsid w:val="001E527A"/>
    <w:rsid w:val="001F78CE"/>
    <w:rsid w:val="00251FC7"/>
    <w:rsid w:val="002855A7"/>
    <w:rsid w:val="002B146A"/>
    <w:rsid w:val="002B5E17"/>
    <w:rsid w:val="00315690"/>
    <w:rsid w:val="00316B75"/>
    <w:rsid w:val="0032124A"/>
    <w:rsid w:val="00325646"/>
    <w:rsid w:val="003460F2"/>
    <w:rsid w:val="0038158C"/>
    <w:rsid w:val="003902BA"/>
    <w:rsid w:val="003A09E2"/>
    <w:rsid w:val="00407037"/>
    <w:rsid w:val="004605D6"/>
    <w:rsid w:val="004C60E8"/>
    <w:rsid w:val="004E3579"/>
    <w:rsid w:val="004E728B"/>
    <w:rsid w:val="004F2A91"/>
    <w:rsid w:val="004F39E0"/>
    <w:rsid w:val="00537BD5"/>
    <w:rsid w:val="0057268A"/>
    <w:rsid w:val="005D2912"/>
    <w:rsid w:val="006065BD"/>
    <w:rsid w:val="00645FA9"/>
    <w:rsid w:val="00647866"/>
    <w:rsid w:val="00665003"/>
    <w:rsid w:val="006A2AD0"/>
    <w:rsid w:val="006C2375"/>
    <w:rsid w:val="006D4ECC"/>
    <w:rsid w:val="00722258"/>
    <w:rsid w:val="007243E5"/>
    <w:rsid w:val="00766EA0"/>
    <w:rsid w:val="007A2226"/>
    <w:rsid w:val="007F5B66"/>
    <w:rsid w:val="00823A1C"/>
    <w:rsid w:val="00845B9D"/>
    <w:rsid w:val="00860984"/>
    <w:rsid w:val="008B3ECB"/>
    <w:rsid w:val="008B4E85"/>
    <w:rsid w:val="008C1B2E"/>
    <w:rsid w:val="0091627E"/>
    <w:rsid w:val="0097032B"/>
    <w:rsid w:val="009D2EAD"/>
    <w:rsid w:val="009D54B2"/>
    <w:rsid w:val="009E1922"/>
    <w:rsid w:val="009F7ED2"/>
    <w:rsid w:val="00A53373"/>
    <w:rsid w:val="00A93661"/>
    <w:rsid w:val="00A95652"/>
    <w:rsid w:val="00AC0AB8"/>
    <w:rsid w:val="00B33C6D"/>
    <w:rsid w:val="00B4508F"/>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E15E75"/>
    <w:rsid w:val="00E5262C"/>
    <w:rsid w:val="00EC7DC4"/>
    <w:rsid w:val="00ED30CF"/>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75421-C1A3-4CB2-88CA-9A72F401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0556E1"/>
    <w:rPr>
      <w:rFonts w:ascii="Calibri" w:hAnsi="Calibri"/>
    </w:rPr>
  </w:style>
  <w:style w:type="paragraph" w:styleId="Heading1">
    <w:name w:val="heading 1"/>
    <w:aliases w:val="Pocket"/>
    <w:basedOn w:val="Normal"/>
    <w:next w:val="Normal"/>
    <w:link w:val="Heading1Char"/>
    <w:qFormat/>
    <w:rsid w:val="000556E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0556E1"/>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0556E1"/>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0556E1"/>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0556E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556E1"/>
  </w:style>
  <w:style w:type="character" w:customStyle="1" w:styleId="Heading1Char">
    <w:name w:val="Heading 1 Char"/>
    <w:aliases w:val="Pocket Char"/>
    <w:basedOn w:val="DefaultParagraphFont"/>
    <w:link w:val="Heading1"/>
    <w:rsid w:val="000556E1"/>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0556E1"/>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0556E1"/>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0556E1"/>
    <w:rPr>
      <w:rFonts w:ascii="Calibri" w:eastAsiaTheme="majorEastAsia" w:hAnsi="Calibri" w:cstheme="majorBidi"/>
      <w:b/>
      <w:iCs/>
      <w:sz w:val="26"/>
    </w:rPr>
  </w:style>
  <w:style w:type="character" w:styleId="Emphasis">
    <w:name w:val="Emphasis"/>
    <w:basedOn w:val="DefaultParagraphFont"/>
    <w:uiPriority w:val="7"/>
    <w:qFormat/>
    <w:rsid w:val="000556E1"/>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0556E1"/>
    <w:rPr>
      <w:b/>
      <w:bCs/>
      <w:sz w:val="26"/>
      <w:u w:val="none"/>
    </w:rPr>
  </w:style>
  <w:style w:type="character" w:customStyle="1" w:styleId="StyleUnderline">
    <w:name w:val="Style Underline"/>
    <w:aliases w:val="Underline"/>
    <w:basedOn w:val="DefaultParagraphFont"/>
    <w:uiPriority w:val="6"/>
    <w:qFormat/>
    <w:rsid w:val="000556E1"/>
    <w:rPr>
      <w:b w:val="0"/>
      <w:sz w:val="22"/>
      <w:u w:val="single"/>
    </w:rPr>
  </w:style>
  <w:style w:type="character" w:styleId="Hyperlink">
    <w:name w:val="Hyperlink"/>
    <w:basedOn w:val="DefaultParagraphFont"/>
    <w:uiPriority w:val="99"/>
    <w:unhideWhenUsed/>
    <w:rsid w:val="000556E1"/>
    <w:rPr>
      <w:color w:val="auto"/>
      <w:u w:val="none"/>
    </w:rPr>
  </w:style>
  <w:style w:type="character" w:styleId="FollowedHyperlink">
    <w:name w:val="FollowedHyperlink"/>
    <w:basedOn w:val="DefaultParagraphFont"/>
    <w:uiPriority w:val="99"/>
    <w:semiHidden/>
    <w:unhideWhenUsed/>
    <w:rsid w:val="000556E1"/>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moore3@uco.edu"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oore3.000\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705EB-DA1C-432B-B7A0-B9E115119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TotalTime>
  <Pages>2</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Moore</dc:creator>
  <cp:keywords>5.1.1</cp:keywords>
  <dc:description/>
  <cp:lastModifiedBy>Matthew Moore</cp:lastModifiedBy>
  <cp:revision>3</cp:revision>
  <dcterms:created xsi:type="dcterms:W3CDTF">2017-10-06T20:08:00Z</dcterms:created>
  <dcterms:modified xsi:type="dcterms:W3CDTF">2017-10-06T20:10:00Z</dcterms:modified>
</cp:coreProperties>
</file>