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before="120" w:line="276" w:lineRule="auto"/>
        <w:ind w:right="120"/>
        <w:contextualSpacing w:val="0"/>
        <w:jc w:val="center"/>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Grizzly Invitational </w:t>
      </w:r>
    </w:p>
    <w:p w:rsidR="00000000" w:rsidDel="00000000" w:rsidP="00000000" w:rsidRDefault="00000000" w:rsidRPr="00000000">
      <w:pPr>
        <w:spacing w:after="120" w:before="120" w:line="276" w:lineRule="auto"/>
        <w:ind w:right="120"/>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November 3-4, 2017</w:t>
      </w:r>
    </w:p>
    <w:p w:rsidR="00000000" w:rsidDel="00000000" w:rsidP="00000000" w:rsidRDefault="00000000" w:rsidRPr="00000000">
      <w:pPr>
        <w:spacing w:after="120" w:before="120" w:line="276" w:lineRule="auto"/>
        <w:ind w:right="120"/>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at Ashland High School</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Dear Coaches and Students,</w:t>
      </w:r>
    </w:p>
    <w:p w:rsidR="00000000" w:rsidDel="00000000" w:rsidP="00000000" w:rsidRDefault="00000000" w:rsidRPr="00000000">
      <w:pPr>
        <w:spacing w:after="120" w:before="120" w:line="276" w:lineRule="auto"/>
        <w:ind w:left="60" w:right="120" w:firstLine="660"/>
        <w:contextualSpacing w:val="0"/>
        <w:rPr>
          <w:rFonts w:ascii="Calibri" w:cs="Calibri" w:eastAsia="Calibri" w:hAnsi="Calibri"/>
          <w:b w:val="1"/>
        </w:rPr>
      </w:pPr>
      <w:r w:rsidDel="00000000" w:rsidR="00000000" w:rsidRPr="00000000">
        <w:rPr>
          <w:rFonts w:ascii="Calibri" w:cs="Calibri" w:eastAsia="Calibri" w:hAnsi="Calibri"/>
          <w:rtl w:val="0"/>
        </w:rPr>
        <w:t xml:space="preserve">Ashland High School cordially invites you to participate in the </w:t>
      </w:r>
      <w:r w:rsidDel="00000000" w:rsidR="00000000" w:rsidRPr="00000000">
        <w:rPr>
          <w:rFonts w:ascii="Calibri" w:cs="Calibri" w:eastAsia="Calibri" w:hAnsi="Calibri"/>
          <w:b w:val="1"/>
          <w:rtl w:val="0"/>
        </w:rPr>
        <w:t xml:space="preserve">5th Annual Grizzly Invitational on November 3</w:t>
      </w:r>
      <w:r w:rsidDel="00000000" w:rsidR="00000000" w:rsidRPr="00000000">
        <w:rPr>
          <w:rFonts w:ascii="Calibri" w:cs="Calibri" w:eastAsia="Calibri" w:hAnsi="Calibri"/>
          <w:b w:val="1"/>
          <w:vertAlign w:val="superscript"/>
          <w:rtl w:val="0"/>
        </w:rPr>
        <w:t xml:space="preserve">rd</w:t>
      </w:r>
      <w:r w:rsidDel="00000000" w:rsidR="00000000" w:rsidRPr="00000000">
        <w:rPr>
          <w:rFonts w:ascii="Calibri" w:cs="Calibri" w:eastAsia="Calibri" w:hAnsi="Calibri"/>
          <w:b w:val="1"/>
          <w:rtl w:val="0"/>
        </w:rPr>
        <w:t xml:space="preserve"> and 4</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at Ashland High School. We will host our 2nd Annual Parliamentary Debate “4x4” Round Robin on Sunday November 5th.</w:t>
      </w:r>
    </w:p>
    <w:p w:rsidR="00000000" w:rsidDel="00000000" w:rsidP="00000000" w:rsidRDefault="00000000" w:rsidRPr="00000000">
      <w:pPr>
        <w:spacing w:after="120" w:before="120" w:line="276" w:lineRule="auto"/>
        <w:ind w:left="60" w:right="120" w:firstLine="660"/>
        <w:contextualSpacing w:val="0"/>
        <w:rPr>
          <w:rFonts w:ascii="Calibri" w:cs="Calibri" w:eastAsia="Calibri" w:hAnsi="Calibri"/>
        </w:rPr>
      </w:pPr>
      <w:r w:rsidDel="00000000" w:rsidR="00000000" w:rsidRPr="00000000">
        <w:rPr>
          <w:rFonts w:ascii="Calibri" w:cs="Calibri" w:eastAsia="Calibri" w:hAnsi="Calibri"/>
          <w:rtl w:val="0"/>
        </w:rPr>
        <w:t xml:space="preserve">The Grizzly Invitational will feature both novice and varsity (open) divisions in all Oregon debate forms and individual Speech events.  Novice in Oregon means a student completely new to Speech and Debate this year. If they competed at any tournaments last year students should be entered in varsity division. </w:t>
      </w:r>
    </w:p>
    <w:p w:rsidR="00000000" w:rsidDel="00000000" w:rsidP="00000000" w:rsidRDefault="00000000" w:rsidRPr="00000000">
      <w:pPr>
        <w:spacing w:after="120" w:before="120" w:line="276" w:lineRule="auto"/>
        <w:ind w:left="60" w:right="120" w:firstLine="660"/>
        <w:contextualSpacing w:val="0"/>
        <w:rPr>
          <w:rFonts w:ascii="Calibri" w:cs="Calibri" w:eastAsia="Calibri" w:hAnsi="Calibri"/>
        </w:rPr>
      </w:pPr>
      <w:r w:rsidDel="00000000" w:rsidR="00000000" w:rsidRPr="00000000">
        <w:rPr>
          <w:rFonts w:ascii="Calibri" w:cs="Calibri" w:eastAsia="Calibri" w:hAnsi="Calibri"/>
          <w:rtl w:val="0"/>
        </w:rPr>
        <w:t xml:space="preserve">Each division of debate will be guaranteed a minimum of four debate rounds, with additional elimination rounds for teams that perform exceptionally well. Speech events will have two preliminary rounds with finals.</w:t>
      </w:r>
    </w:p>
    <w:p w:rsidR="00000000" w:rsidDel="00000000" w:rsidP="00000000" w:rsidRDefault="00000000" w:rsidRPr="00000000">
      <w:pPr>
        <w:spacing w:after="120" w:before="120" w:line="276" w:lineRule="auto"/>
        <w:ind w:left="60" w:right="120" w:firstLine="0"/>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Debate Topics</w:t>
      </w:r>
    </w:p>
    <w:p w:rsidR="00000000" w:rsidDel="00000000" w:rsidP="00000000" w:rsidRDefault="00000000" w:rsidRPr="00000000">
      <w:pPr>
        <w:spacing w:after="120" w:before="120" w:line="276" w:lineRule="auto"/>
        <w:ind w:left="60" w:right="120" w:firstLine="660"/>
        <w:contextualSpacing w:val="0"/>
        <w:rPr>
          <w:rFonts w:ascii="Calibri" w:cs="Calibri" w:eastAsia="Calibri" w:hAnsi="Calibri"/>
        </w:rPr>
      </w:pPr>
      <w:r w:rsidDel="00000000" w:rsidR="00000000" w:rsidRPr="00000000">
        <w:rPr>
          <w:rFonts w:ascii="Calibri" w:cs="Calibri" w:eastAsia="Calibri" w:hAnsi="Calibri"/>
          <w:rtl w:val="0"/>
        </w:rPr>
        <w:t xml:space="preserve">Public Forum will use the November NSDA topic and Lincoln Douglas will use the Nov/Dec topic. Topics will be announced October 1st at </w:t>
      </w:r>
      <w:hyperlink r:id="rId5">
        <w:r w:rsidDel="00000000" w:rsidR="00000000" w:rsidRPr="00000000">
          <w:rPr>
            <w:rFonts w:ascii="Calibri" w:cs="Calibri" w:eastAsia="Calibri" w:hAnsi="Calibri"/>
            <w:color w:val="1155cc"/>
            <w:u w:val="single"/>
            <w:rtl w:val="0"/>
          </w:rPr>
          <w:t xml:space="preserve">https://www.speechanddebate.org/topics/</w:t>
        </w:r>
      </w:hyperlink>
      <w:r w:rsidDel="00000000" w:rsidR="00000000" w:rsidRPr="00000000">
        <w:rPr>
          <w:rFonts w:ascii="Calibri" w:cs="Calibri" w:eastAsia="Calibri" w:hAnsi="Calibri"/>
          <w:rtl w:val="0"/>
        </w:rPr>
        <w:t xml:space="preserve"> </w:t>
      </w:r>
    </w:p>
    <w:p w:rsidR="00000000" w:rsidDel="00000000" w:rsidP="00000000" w:rsidRDefault="00000000" w:rsidRPr="00000000">
      <w:pPr>
        <w:spacing w:after="120" w:before="120" w:line="276" w:lineRule="auto"/>
        <w:ind w:left="60" w:right="120" w:firstLine="660"/>
        <w:contextualSpacing w:val="0"/>
        <w:rPr>
          <w:rFonts w:ascii="Calibri" w:cs="Calibri" w:eastAsia="Calibri" w:hAnsi="Calibri"/>
        </w:rPr>
      </w:pPr>
      <w:r w:rsidDel="00000000" w:rsidR="00000000" w:rsidRPr="00000000">
        <w:rPr>
          <w:rFonts w:ascii="Calibri" w:cs="Calibri" w:eastAsia="Calibri" w:hAnsi="Calibri"/>
          <w:rtl w:val="0"/>
        </w:rPr>
        <w:t xml:space="preserve">Oregon Style Cross Examination (Policy) Debate will use the 2017-18 topic “</w:t>
      </w:r>
      <w:r w:rsidDel="00000000" w:rsidR="00000000" w:rsidRPr="00000000">
        <w:rPr>
          <w:b w:val="1"/>
          <w:color w:val="5e514e"/>
          <w:sz w:val="21"/>
          <w:szCs w:val="21"/>
          <w:rtl w:val="0"/>
        </w:rPr>
        <w:t xml:space="preserve">Resolved: The United States federal government should substantially increase its funding and/or regulation of elementary and/or secondary education in the United States.” For novice </w:t>
      </w:r>
      <w:r w:rsidDel="00000000" w:rsidR="00000000" w:rsidRPr="00000000">
        <w:rPr>
          <w:rFonts w:ascii="Calibri" w:cs="Calibri" w:eastAsia="Calibri" w:hAnsi="Calibri"/>
          <w:rtl w:val="0"/>
        </w:rPr>
        <w:t xml:space="preserve"> OSAA topic areas for the novice division. </w:t>
      </w:r>
      <w:hyperlink r:id="rId6">
        <w:r w:rsidDel="00000000" w:rsidR="00000000" w:rsidRPr="00000000">
          <w:rPr>
            <w:rFonts w:ascii="Calibri" w:cs="Calibri" w:eastAsia="Calibri" w:hAnsi="Calibri"/>
            <w:color w:val="1155cc"/>
            <w:u w:val="single"/>
            <w:rtl w:val="0"/>
          </w:rPr>
          <w:t xml:space="preserve">http://www.osaa.org/docs/spe/17NoviceDebateCaseAreas.pdf</w:t>
        </w:r>
      </w:hyperlink>
      <w:r w:rsidDel="00000000" w:rsidR="00000000" w:rsidRPr="00000000">
        <w:rPr>
          <w:rtl w:val="0"/>
        </w:rPr>
      </w:r>
    </w:p>
    <w:p w:rsidR="00000000" w:rsidDel="00000000" w:rsidP="00000000" w:rsidRDefault="00000000" w:rsidRPr="00000000">
      <w:pPr>
        <w:spacing w:after="120" w:before="120" w:line="276" w:lineRule="auto"/>
        <w:ind w:left="60" w:right="120" w:firstLine="660"/>
        <w:contextualSpacing w:val="0"/>
        <w:rPr>
          <w:rFonts w:ascii="Calibri" w:cs="Calibri" w:eastAsia="Calibri" w:hAnsi="Calibri"/>
        </w:rPr>
      </w:pPr>
      <w:r w:rsidDel="00000000" w:rsidR="00000000" w:rsidRPr="00000000">
        <w:rPr>
          <w:rFonts w:ascii="Calibri" w:cs="Calibri" w:eastAsia="Calibri" w:hAnsi="Calibri"/>
          <w:rtl w:val="0"/>
        </w:rPr>
        <w:t xml:space="preserve">Parliamentary Debate will feature three topics each round with the government (aff) striking one and the opposition (neg) then choosing which will be debated followed by 15 minutes of preparation time. </w:t>
      </w:r>
    </w:p>
    <w:p w:rsidR="00000000" w:rsidDel="00000000" w:rsidP="00000000" w:rsidRDefault="00000000" w:rsidRPr="00000000">
      <w:pPr>
        <w:spacing w:after="120" w:before="120" w:line="276" w:lineRule="auto"/>
        <w:ind w:left="60" w:right="120" w:firstLine="660"/>
        <w:contextualSpacing w:val="0"/>
        <w:rPr>
          <w:rFonts w:ascii="Calibri" w:cs="Calibri" w:eastAsia="Calibri" w:hAnsi="Calibri"/>
        </w:rPr>
      </w:pPr>
      <w:r w:rsidDel="00000000" w:rsidR="00000000" w:rsidRPr="00000000">
        <w:rPr>
          <w:rFonts w:ascii="Calibri" w:cs="Calibri" w:eastAsia="Calibri" w:hAnsi="Calibri"/>
          <w:rtl w:val="0"/>
        </w:rPr>
        <w:t xml:space="preserve">Congress will feature the OCTOBER NSDA bill packet: Teams may submit additional bills by Friday October 27th at 6pm. We will publish all submitted bills Tuesday 31st. </w:t>
      </w:r>
      <w:r w:rsidDel="00000000" w:rsidR="00000000" w:rsidRPr="00000000">
        <w:rPr>
          <w:rtl w:val="0"/>
        </w:rPr>
      </w:r>
    </w:p>
    <w:p w:rsidR="00000000" w:rsidDel="00000000" w:rsidP="00000000" w:rsidRDefault="00000000" w:rsidRPr="00000000">
      <w:pPr>
        <w:spacing w:line="276" w:lineRule="auto"/>
        <w:ind w:right="120" w:firstLine="720"/>
        <w:contextualSpacing w:val="0"/>
        <w:rPr>
          <w:rFonts w:ascii="Calibri" w:cs="Calibri" w:eastAsia="Calibri" w:hAnsi="Calibri"/>
        </w:rPr>
      </w:pPr>
      <w:r w:rsidDel="00000000" w:rsidR="00000000" w:rsidRPr="00000000">
        <w:rPr>
          <w:rFonts w:ascii="Calibri" w:cs="Calibri" w:eastAsia="Calibri" w:hAnsi="Calibri"/>
          <w:rtl w:val="0"/>
        </w:rPr>
        <w:t xml:space="preserve">We are excited to feature Big Questions debate, an NSDA event that asks competitors to analyze complex existential topics. The Big Questions topic for this year is </w:t>
      </w:r>
      <w:r w:rsidDel="00000000" w:rsidR="00000000" w:rsidRPr="00000000">
        <w:rPr>
          <w:b w:val="1"/>
          <w:sz w:val="20"/>
          <w:szCs w:val="20"/>
          <w:rtl w:val="0"/>
        </w:rPr>
        <w:t xml:space="preserve">"</w:t>
      </w:r>
      <w:r w:rsidDel="00000000" w:rsidR="00000000" w:rsidRPr="00000000">
        <w:rPr>
          <w:b w:val="1"/>
          <w:sz w:val="20"/>
          <w:szCs w:val="20"/>
          <w:highlight w:val="white"/>
          <w:rtl w:val="0"/>
        </w:rPr>
        <w:t xml:space="preserve">Resolved: Humans are fundamentally different from other animals.</w:t>
      </w:r>
      <w:r w:rsidDel="00000000" w:rsidR="00000000" w:rsidRPr="00000000">
        <w:rPr>
          <w:b w:val="1"/>
          <w:sz w:val="20"/>
          <w:szCs w:val="20"/>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Big Questions debate will be held during individual events Saturday, meaning students are unable to enter in any IEs if they are entered in Big Questions. However, competitors can enter both Big Questions debate and one of the other debate forms offered. We will follow all NSDA rules for Big Questions, which can be found here along with sample cases and other resources: </w:t>
      </w:r>
      <w:hyperlink r:id="rId7">
        <w:r w:rsidDel="00000000" w:rsidR="00000000" w:rsidRPr="00000000">
          <w:rPr>
            <w:rFonts w:ascii="Calibri" w:cs="Calibri" w:eastAsia="Calibri" w:hAnsi="Calibri"/>
            <w:color w:val="1155cc"/>
            <w:u w:val="single"/>
            <w:rtl w:val="0"/>
          </w:rPr>
          <w:t xml:space="preserve">https://www.speechanddebate.org/big-questions/</w:t>
        </w:r>
      </w:hyperlink>
      <w:r w:rsidDel="00000000" w:rsidR="00000000" w:rsidRPr="00000000">
        <w:rPr>
          <w:rFonts w:ascii="Calibri" w:cs="Calibri" w:eastAsia="Calibri" w:hAnsi="Calibri"/>
          <w:rtl w:val="0"/>
        </w:rPr>
        <w:t xml:space="preserve"> </w:t>
      </w:r>
    </w:p>
    <w:p w:rsidR="00000000" w:rsidDel="00000000" w:rsidP="00000000" w:rsidRDefault="00000000" w:rsidRPr="00000000">
      <w:pPr>
        <w:spacing w:after="120" w:before="120" w:line="276" w:lineRule="auto"/>
        <w:ind w:right="120" w:firstLine="720"/>
        <w:contextualSpacing w:val="0"/>
        <w:rPr>
          <w:rFonts w:ascii="Calibri" w:cs="Calibri" w:eastAsia="Calibri" w:hAnsi="Calibri"/>
        </w:rPr>
      </w:pPr>
      <w:r w:rsidDel="00000000" w:rsidR="00000000" w:rsidRPr="00000000">
        <w:rPr>
          <w:rFonts w:ascii="Calibri" w:cs="Calibri" w:eastAsia="Calibri" w:hAnsi="Calibri"/>
          <w:rtl w:val="0"/>
        </w:rPr>
        <w:t xml:space="preserve">Each individual speech event will be run in the OSAA state tournament style, with two prelim rounds, two judges in open rounds (as possible), and semifinals for any event with more than 20 entries. All events with at least 8 entries will have a final round with three judges.</w:t>
      </w:r>
    </w:p>
    <w:p w:rsidR="00000000" w:rsidDel="00000000" w:rsidP="00000000" w:rsidRDefault="00000000" w:rsidRPr="00000000">
      <w:pPr>
        <w:spacing w:after="120" w:before="120" w:line="276" w:lineRule="auto"/>
        <w:ind w:left="60" w:right="120" w:firstLine="660"/>
        <w:contextualSpacing w:val="0"/>
        <w:rPr>
          <w:rFonts w:ascii="Calibri" w:cs="Calibri" w:eastAsia="Calibri" w:hAnsi="Calibri"/>
        </w:rPr>
      </w:pPr>
      <w:r w:rsidDel="00000000" w:rsidR="00000000" w:rsidRPr="00000000">
        <w:rPr>
          <w:rFonts w:ascii="Calibri" w:cs="Calibri" w:eastAsia="Calibri" w:hAnsi="Calibri"/>
          <w:rtl w:val="0"/>
        </w:rPr>
        <w:t xml:space="preserve">Students can enter up to two IEs per pattern (except Extemp.) Big Questions Debate conflicts with all IEs. Patterning will be as follows:</w:t>
      </w:r>
    </w:p>
    <w:p w:rsidR="00000000" w:rsidDel="00000000" w:rsidP="00000000" w:rsidRDefault="00000000" w:rsidRPr="00000000">
      <w:pPr>
        <w:spacing w:line="276" w:lineRule="auto"/>
        <w:ind w:right="1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Pattern A - (most likely to need semi-finals)</w:t>
      </w:r>
    </w:p>
    <w:p w:rsidR="00000000" w:rsidDel="00000000" w:rsidP="00000000" w:rsidRDefault="00000000" w:rsidRPr="00000000">
      <w:pPr>
        <w:spacing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Original Oratory                 </w:t>
        <w:tab/>
        <w:t xml:space="preserve">Humorous Interpretation               </w:t>
        <w:tab/>
        <w:t xml:space="preserve">Prose</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Poetry                                  </w:t>
        <w:tab/>
        <w:t xml:space="preserve">Impromptu                          </w:t>
        <w:tab/>
        <w:t xml:space="preserve">        </w:t>
        <w:tab/>
        <w:t xml:space="preserve">Radio Commentary</w:t>
      </w:r>
    </w:p>
    <w:p w:rsidR="00000000" w:rsidDel="00000000" w:rsidP="00000000" w:rsidRDefault="00000000" w:rsidRPr="00000000">
      <w:pPr>
        <w:spacing w:line="276" w:lineRule="auto"/>
        <w:ind w:right="1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Pattern B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Dramatic Interpretation                   Dual Interpretation             </w:t>
        <w:tab/>
        <w:t xml:space="preserve">Extemporaneous</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Program Oral Interp           </w:t>
        <w:tab/>
        <w:t xml:space="preserve">     Expository                           </w:t>
        <w:tab/>
        <w:t xml:space="preserve">After Dinner Speaking</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20" w:before="120" w:line="276" w:lineRule="auto"/>
        <w:ind w:left="60" w:right="120" w:firstLine="660"/>
        <w:contextualSpacing w:val="0"/>
        <w:rPr>
          <w:rFonts w:ascii="Calibri" w:cs="Calibri" w:eastAsia="Calibri" w:hAnsi="Calibri"/>
        </w:rPr>
      </w:pPr>
      <w:r w:rsidDel="00000000" w:rsidR="00000000" w:rsidRPr="00000000">
        <w:rPr>
          <w:rFonts w:ascii="Calibri" w:cs="Calibri" w:eastAsia="Calibri" w:hAnsi="Calibri"/>
          <w:rtl w:val="0"/>
        </w:rPr>
        <w:t xml:space="preserve">We will follow OSAA guidelines for all events with the following exception: In Debate events, judges may, after signing their ballot, give feedback to debaters with their consent. The “oral critiques” are optional, should not last longer than 15 minutes and may also disclose results. </w:t>
      </w:r>
    </w:p>
    <w:p w:rsidR="00000000" w:rsidDel="00000000" w:rsidP="00000000" w:rsidRDefault="00000000" w:rsidRPr="00000000">
      <w:pPr>
        <w:spacing w:after="120" w:before="120" w:line="276" w:lineRule="auto"/>
        <w:ind w:left="60" w:right="120" w:firstLine="66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20" w:before="120" w:line="276" w:lineRule="auto"/>
        <w:ind w:right="1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Tournament Fees</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We do our best to offer reasonable entry fees. Please contact us if the fees are prohibitive, as we want to promote inclusion in the activity. We are reducing fees this year to make our event more accessible.</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School Fee: $40                               </w:t>
        <w:tab/>
        <w:t xml:space="preserve">IE Entry: $10 was $15 last year                        </w:t>
        <w:tab/>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LD Entry: $20                       </w:t>
        <w:tab/>
        <w:t xml:space="preserve">              Team Debate Entry: $20 was $30 last year</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ab/>
        <w:t xml:space="preserve">Student Congress: $10 (new event this year)</w:t>
      </w:r>
    </w:p>
    <w:p w:rsidR="00000000" w:rsidDel="00000000" w:rsidP="00000000" w:rsidRDefault="00000000" w:rsidRPr="00000000">
      <w:pPr>
        <w:spacing w:after="120" w:before="120" w:line="276" w:lineRule="auto"/>
        <w:ind w:right="120" w:firstLine="720"/>
        <w:contextualSpacing w:val="0"/>
        <w:rPr>
          <w:rFonts w:ascii="Calibri" w:cs="Calibri" w:eastAsia="Calibri" w:hAnsi="Calibri"/>
        </w:rPr>
      </w:pPr>
      <w:r w:rsidDel="00000000" w:rsidR="00000000" w:rsidRPr="00000000">
        <w:rPr>
          <w:rFonts w:ascii="Calibri" w:cs="Calibri" w:eastAsia="Calibri" w:hAnsi="Calibri"/>
          <w:rtl w:val="0"/>
        </w:rPr>
        <w:t xml:space="preserve">Big Questions: Free thanks to a grant from NSDA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20" w:before="120" w:line="276" w:lineRule="auto"/>
        <w:ind w:right="1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Judge Coverage</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Schools should provide at least one judge for every two debate teams and one judge for every five IE entries. We will recruit quality judges from SOU and the community, but we need your help to provide our students the best feedback possible. If we are short on judges, AHS senior team members may join JV judging panels. We are open to cutting breaks on entry fees for teams that bring judges over their commitment. If you are interested in this option, please contact Mat Marr.</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We will again be using online ballots for debate events. Coaches, please remind your judges to make a tabroom account and bring a smart device. We will have computer labs open for judges without access to devices.</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Judge fees: We would rather have your judges than your money.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Uncovered judge fees:</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IE Entry: $10 was $20 last year                        </w:t>
        <w:tab/>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LD Entry: $30                       </w:t>
        <w:tab/>
        <w:t xml:space="preserve">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Team Debate Entry: $30 was $50 last year</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Fees for Sunday Parliamentary Debate</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Entry: Free</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Uncovered judge fee: 50 dollars per team</w:t>
      </w:r>
    </w:p>
    <w:p w:rsidR="00000000" w:rsidDel="00000000" w:rsidP="00000000" w:rsidRDefault="00000000" w:rsidRPr="00000000">
      <w:pPr>
        <w:spacing w:after="120" w:before="120" w:line="276" w:lineRule="auto"/>
        <w:ind w:right="12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after="120" w:before="120" w:line="276" w:lineRule="auto"/>
        <w:ind w:right="1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Lodging</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There are numerous local hotels as Ashland is a tourist town. If you are having issue finding lodging please contact us and we can help with options.</w:t>
      </w:r>
    </w:p>
    <w:p w:rsidR="00000000" w:rsidDel="00000000" w:rsidP="00000000" w:rsidRDefault="00000000" w:rsidRPr="00000000">
      <w:pPr>
        <w:spacing w:after="120" w:before="120" w:line="276" w:lineRule="auto"/>
        <w:ind w:right="1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Ashland State of Jefferson 4x4</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In addition to the Grizzly Invitational, Ashland High School will offer an additional parli-only tournament to take place on November 5th. The State of Jefferson 4x4 will offer an additional 5 preliminary rounds to competitors. Between the Invitational and the 4x4, competitors are guaranteed 9 rounds of parliamentary debate over the weekend. To register for the 4x4, please sign up for the Sunday Parli in junior or varsity division on tabroom: </w:t>
      </w:r>
    </w:p>
    <w:p w:rsidR="00000000" w:rsidDel="00000000" w:rsidP="00000000" w:rsidRDefault="00000000" w:rsidRPr="00000000">
      <w:pPr>
        <w:spacing w:after="120" w:before="120" w:line="276" w:lineRule="auto"/>
        <w:ind w:right="120"/>
        <w:contextualSpacing w:val="0"/>
        <w:rPr>
          <w:rFonts w:ascii="Calibri" w:cs="Calibri" w:eastAsia="Calibri" w:hAnsi="Calibri"/>
          <w:strike w:val="1"/>
        </w:rPr>
      </w:pPr>
      <w:r w:rsidDel="00000000" w:rsidR="00000000" w:rsidRPr="00000000">
        <w:rPr>
          <w:rFonts w:ascii="Calibri" w:cs="Calibri" w:eastAsia="Calibri" w:hAnsi="Calibri"/>
          <w:rtl w:val="0"/>
        </w:rPr>
        <w:t xml:space="preserve">The schedules for Grizzly and State and Jefferson are designed for the two tournaments to run side by side without conflict. </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center"/>
        <w:rPr>
          <w:b w:val="1"/>
          <w:sz w:val="36"/>
          <w:szCs w:val="36"/>
        </w:rPr>
      </w:pPr>
      <w:r w:rsidDel="00000000" w:rsidR="00000000" w:rsidRPr="00000000">
        <w:rPr>
          <w:b w:val="1"/>
          <w:sz w:val="36"/>
          <w:szCs w:val="36"/>
          <w:rtl w:val="0"/>
        </w:rPr>
        <w:t xml:space="preserve">Schedule</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b w:val="1"/>
          <w:sz w:val="36"/>
          <w:szCs w:val="36"/>
        </w:rPr>
      </w:pPr>
      <w:r w:rsidDel="00000000" w:rsidR="00000000" w:rsidRPr="00000000">
        <w:rPr>
          <w:b w:val="1"/>
          <w:sz w:val="36"/>
          <w:szCs w:val="36"/>
          <w:rtl w:val="0"/>
        </w:rPr>
        <w:t xml:space="preserve">Friday, November 3rd</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Our school is STILL IN SESSION until 3:32. Please do not enter classrooms. Registration and student hang out will be in the commons.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Registration for All Teams -- 3:00-4:00 pm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Debate Judges’ Training -- 4:00-4:15pm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Debate Round 1 -- 4:30-6:00pm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Dinner: pizza provided between your rounds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Debate Round 2 -- 6:15-7:45 pm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Debate Round 3 -- 8:00-10:00 pm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Congress Session 1 -- 5:00- 7pm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Congress Session 2 -- 7:30-9:30pm</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36"/>
          <w:szCs w:val="36"/>
        </w:rPr>
      </w:pPr>
      <w:r w:rsidDel="00000000" w:rsidR="00000000" w:rsidRPr="00000000">
        <w:rPr>
          <w:b w:val="1"/>
          <w:sz w:val="36"/>
          <w:szCs w:val="36"/>
          <w:rtl w:val="0"/>
        </w:rPr>
        <w:t xml:space="preserve">Saturday, November 4th</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IE Only Registration -- 8-9:00 am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Debate Round 4 -- 8:00-9:30 am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IE Judges’ Training -- 9:00-9:15 am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IE A Round 1 -- 9:30-10:30am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Extemp Prep -- 10:15am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IE B Round 1 -- 10:30-11:30am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IE A Round 2 -- 11:30am-12:30pm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Lunch -- 12:30-1:00 pm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Extemp Prep -- 12:45</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IE B Round 2 -- 1:00-2:00 pm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IE Semifinals (Events with 20 or more competitors) and some finals TBA -- 2:00-3:15pm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Debate Partial Quarterfinals (Events with 20 or more competitors) --  3:15-4:45</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IE Finals, all remaining events -- 4:45-6:00 pm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Debate SemiFinals -- 6:00-7:30pm</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Awards -- 8:00 or ASAP</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Debate finals after awards or about 8:30-10pm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We will run final rounds earlier if we can based on judge availability.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sz w:val="36"/>
          <w:szCs w:val="36"/>
        </w:rPr>
      </w:pPr>
      <w:r w:rsidDel="00000000" w:rsidR="00000000" w:rsidRPr="00000000">
        <w:rPr>
          <w:sz w:val="36"/>
          <w:szCs w:val="36"/>
          <w:rtl w:val="0"/>
        </w:rPr>
        <w:t xml:space="preserve">Parliamentary Debate </w:t>
      </w:r>
    </w:p>
    <w:p w:rsidR="00000000" w:rsidDel="00000000" w:rsidP="00000000" w:rsidRDefault="00000000" w:rsidRPr="00000000">
      <w:pPr>
        <w:spacing w:line="276" w:lineRule="auto"/>
        <w:contextualSpacing w:val="0"/>
        <w:jc w:val="center"/>
        <w:rPr>
          <w:sz w:val="36"/>
          <w:szCs w:val="36"/>
        </w:rPr>
      </w:pPr>
      <w:r w:rsidDel="00000000" w:rsidR="00000000" w:rsidRPr="00000000">
        <w:rPr>
          <w:sz w:val="36"/>
          <w:szCs w:val="36"/>
          <w:rtl w:val="0"/>
        </w:rPr>
        <w:t xml:space="preserve">State of Jefferson Style </w:t>
      </w:r>
    </w:p>
    <w:p w:rsidR="00000000" w:rsidDel="00000000" w:rsidP="00000000" w:rsidRDefault="00000000" w:rsidRPr="00000000">
      <w:pPr>
        <w:spacing w:line="276" w:lineRule="auto"/>
        <w:contextualSpacing w:val="0"/>
        <w:jc w:val="center"/>
        <w:rPr>
          <w:rFonts w:ascii="Calibri" w:cs="Calibri" w:eastAsia="Calibri" w:hAnsi="Calibri"/>
          <w:sz w:val="36"/>
          <w:szCs w:val="36"/>
        </w:rPr>
      </w:pPr>
      <w:r w:rsidDel="00000000" w:rsidR="00000000" w:rsidRPr="00000000">
        <w:rPr>
          <w:sz w:val="36"/>
          <w:szCs w:val="36"/>
          <w:rtl w:val="0"/>
        </w:rPr>
        <w:t xml:space="preserve">Sunday November 5th </w:t>
      </w:r>
      <w:r w:rsidDel="00000000" w:rsidR="00000000" w:rsidRPr="00000000">
        <w:rPr>
          <w:rtl w:val="0"/>
        </w:rPr>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rtl w:val="0"/>
        </w:rPr>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sz w:val="24"/>
          <w:szCs w:val="24"/>
          <w:rtl w:val="0"/>
        </w:rPr>
        <w:t xml:space="preserve">8am registration - AHS Library </w:t>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sz w:val="24"/>
          <w:szCs w:val="24"/>
          <w:rtl w:val="0"/>
        </w:rPr>
        <w:t xml:space="preserve">9am Parliamentary debate round one - Oregon Style</w:t>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sz w:val="24"/>
          <w:szCs w:val="24"/>
          <w:rtl w:val="0"/>
        </w:rPr>
        <w:t xml:space="preserve">10:15 round 2 - California Style</w:t>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sz w:val="24"/>
          <w:szCs w:val="24"/>
          <w:rtl w:val="0"/>
        </w:rPr>
        <w:t xml:space="preserve">12:00 round 3 Totally Open prep </w:t>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sz w:val="24"/>
          <w:szCs w:val="24"/>
          <w:rtl w:val="0"/>
        </w:rPr>
        <w:t xml:space="preserve">1:30 pm round 4 Oregon Style</w:t>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sz w:val="24"/>
          <w:szCs w:val="24"/>
          <w:rtl w:val="0"/>
        </w:rPr>
        <w:t xml:space="preserve">2:45 round 5  California Style</w:t>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sz w:val="24"/>
          <w:szCs w:val="24"/>
          <w:rtl w:val="0"/>
        </w:rPr>
        <w:t xml:space="preserve">4:15 partial quarters if needed Cali style (14 or more entries) </w:t>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sz w:val="24"/>
          <w:szCs w:val="24"/>
          <w:rtl w:val="0"/>
        </w:rPr>
        <w:t xml:space="preserve">JV semis</w:t>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sz w:val="24"/>
          <w:szCs w:val="24"/>
          <w:rtl w:val="0"/>
        </w:rPr>
        <w:t xml:space="preserve">5:30 pm semifinals  Oregon Style</w:t>
      </w:r>
    </w:p>
    <w:p w:rsidR="00000000" w:rsidDel="00000000" w:rsidP="00000000" w:rsidRDefault="00000000" w:rsidRPr="00000000">
      <w:pPr>
        <w:spacing w:after="120" w:before="120" w:line="276" w:lineRule="auto"/>
        <w:ind w:right="120"/>
        <w:contextualSpacing w:val="0"/>
        <w:rPr>
          <w:sz w:val="24"/>
          <w:szCs w:val="24"/>
        </w:rPr>
      </w:pPr>
      <w:r w:rsidDel="00000000" w:rsidR="00000000" w:rsidRPr="00000000">
        <w:rPr>
          <w:sz w:val="24"/>
          <w:szCs w:val="24"/>
          <w:rtl w:val="0"/>
        </w:rPr>
        <w:t xml:space="preserve">6:45 finals California Style</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The Ashland State of Jefferson will use a mix of: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Oregon style (3 topics, each team strikes, 15 minutes of closed prep);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California style (one topic assigned 20 minutes of open internet and file prep with your partner);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and one round of completely open 30 minute prep during lunch.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Times : we will use the Oregon times 7-8-8-8-4-5</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Points of Information: Questions or clarifications may be asked during constructive speeches if the speaker agrees to yield the floor. Question and answer will be part of the timing of the speech. The first and last minute of the speech will be protected time with no questions.</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Points of Order (from the California State Rules) are only allowed in rebuttal to object to new arguments being made. Time will be stopped when the point of order is made. The speaker may briefly respond and the judge may take the point under consideration when rendering their ballot.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We may also announce Topic areas (Likely the same as the NPDI topics) one week before the event.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If there is sufficient registration we will run a separate junior division (first and second year debaters) round robin. If not we will collapse into a single open division.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We will structure the round robin based on the number of entries with consideration to POI points when possible.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Please bring well qualified judges.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Registration Deadlines: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New entries in by Monday October 30th 6pm PST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Fees locked Tuesday October 31st 6pm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Judges in by Wednesday November 1st 6pm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Drops can be made online until November 2nd 6pm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Please email with any drops after that:  </w:t>
      </w:r>
      <w:r w:rsidDel="00000000" w:rsidR="00000000" w:rsidRPr="00000000">
        <w:rPr>
          <w:rFonts w:ascii="Calibri" w:cs="Calibri" w:eastAsia="Calibri" w:hAnsi="Calibri"/>
          <w:sz w:val="24"/>
          <w:szCs w:val="24"/>
          <w:rtl w:val="0"/>
        </w:rPr>
        <w:t xml:space="preserve">ashlanddebateteam@gmail.com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20" w:before="120" w:line="276" w:lineRule="auto"/>
        <w:ind w:right="120"/>
        <w:contextualSpacing w:val="0"/>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Food: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We will provide snacks to judges each day and pizza dinner to competitors Friday night. We will provide lunch Sunday during the round robin. Snacks and drinks will be on sale for students on Saturday.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We have a great team to make this event the best possible for you. Robert Moeny will be running our Tab room. Caron Newman will take care of our judges and run our ballot table.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With questions or problems registering please email either Sarah Aaronson at sarah9school@gmail.com or Mat Marr at ashlanddebateteam@gmail.com.</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Thank you for considering our event and we hope to see you in November.  </w:t>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Mat Marr                            </w:t>
        <w:tab/>
        <w:t xml:space="preserve">Gene Mandell                     Sarah Aaronson                                 </w:t>
        <w:tab/>
      </w:r>
    </w:p>
    <w:p w:rsidR="00000000" w:rsidDel="00000000" w:rsidP="00000000" w:rsidRDefault="00000000" w:rsidRPr="00000000">
      <w:pPr>
        <w:spacing w:after="120" w:before="120" w:line="276" w:lineRule="auto"/>
        <w:ind w:right="120"/>
        <w:contextualSpacing w:val="0"/>
        <w:rPr>
          <w:rFonts w:ascii="Calibri" w:cs="Calibri" w:eastAsia="Calibri" w:hAnsi="Calibri"/>
        </w:rPr>
      </w:pPr>
      <w:r w:rsidDel="00000000" w:rsidR="00000000" w:rsidRPr="00000000">
        <w:rPr>
          <w:rFonts w:ascii="Calibri" w:cs="Calibri" w:eastAsia="Calibri" w:hAnsi="Calibri"/>
          <w:rtl w:val="0"/>
        </w:rPr>
        <w:t xml:space="preserve">Speech and Debate Coach  </w:t>
        <w:tab/>
        <w:t xml:space="preserve">Speech and Debate Teacher   Student Tournament Coordinator</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speechanddebate.org/topics/" TargetMode="External"/><Relationship Id="rId6" Type="http://schemas.openxmlformats.org/officeDocument/2006/relationships/hyperlink" Target="http://www.osaa.org/docs/spe/17NoviceDebateCaseAreas.pdf" TargetMode="External"/><Relationship Id="rId7" Type="http://schemas.openxmlformats.org/officeDocument/2006/relationships/hyperlink" Target="https://www.speechanddebate.org/big-questions/" TargetMode="External"/></Relationships>
</file>