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AB0DBF" w14:textId="161B170A" w:rsidR="00C96679" w:rsidRDefault="00C96679">
      <w:pPr>
        <w:rPr>
          <w:b/>
          <w:sz w:val="36"/>
          <w:szCs w:val="36"/>
        </w:rPr>
      </w:pPr>
      <w:r>
        <w:rPr>
          <w:b/>
          <w:sz w:val="36"/>
          <w:szCs w:val="36"/>
        </w:rPr>
        <w:t xml:space="preserve">Hi all- Please see various notes at bottom regarding procedures for this festival. </w:t>
      </w:r>
      <w:r w:rsidR="002E79AE">
        <w:rPr>
          <w:b/>
          <w:sz w:val="36"/>
          <w:szCs w:val="36"/>
        </w:rPr>
        <w:t>–</w:t>
      </w:r>
    </w:p>
    <w:p w14:paraId="284F89EA" w14:textId="77777777" w:rsidR="002E79AE" w:rsidRDefault="002E79AE">
      <w:pPr>
        <w:rPr>
          <w:b/>
          <w:sz w:val="36"/>
          <w:szCs w:val="36"/>
        </w:rPr>
      </w:pPr>
    </w:p>
    <w:p w14:paraId="0E6AA117" w14:textId="77138033" w:rsidR="002E79AE" w:rsidRDefault="002E79AE">
      <w:pPr>
        <w:rPr>
          <w:b/>
          <w:sz w:val="36"/>
          <w:szCs w:val="36"/>
        </w:rPr>
      </w:pPr>
      <w:proofErr w:type="gramStart"/>
      <w:r>
        <w:rPr>
          <w:b/>
          <w:sz w:val="36"/>
          <w:szCs w:val="36"/>
        </w:rPr>
        <w:t>1)Super</w:t>
      </w:r>
      <w:proofErr w:type="gramEnd"/>
      <w:r>
        <w:rPr>
          <w:b/>
          <w:sz w:val="36"/>
          <w:szCs w:val="36"/>
        </w:rPr>
        <w:t xml:space="preserve"> Session Legislation on next page</w:t>
      </w:r>
    </w:p>
    <w:p w14:paraId="41531349" w14:textId="77777777" w:rsidR="00275A8E" w:rsidRDefault="00275A8E">
      <w:pPr>
        <w:rPr>
          <w:b/>
          <w:sz w:val="36"/>
          <w:szCs w:val="36"/>
        </w:rPr>
      </w:pPr>
    </w:p>
    <w:p w14:paraId="2B17AD3D" w14:textId="465DCF35" w:rsidR="00275A8E" w:rsidRDefault="00275A8E">
      <w:pPr>
        <w:rPr>
          <w:b/>
          <w:sz w:val="36"/>
          <w:szCs w:val="36"/>
        </w:rPr>
      </w:pPr>
      <w:r>
        <w:rPr>
          <w:b/>
          <w:sz w:val="36"/>
          <w:szCs w:val="36"/>
        </w:rPr>
        <w:t>Please note that additional information and/or evidence may be released in regards to this legislation on the day of the Congress, or on the days prior to States</w:t>
      </w:r>
    </w:p>
    <w:p w14:paraId="422A100D" w14:textId="77777777" w:rsidR="002E79AE" w:rsidRDefault="002E79AE">
      <w:pPr>
        <w:rPr>
          <w:b/>
          <w:sz w:val="36"/>
          <w:szCs w:val="36"/>
        </w:rPr>
      </w:pPr>
      <w:r>
        <w:rPr>
          <w:b/>
          <w:sz w:val="36"/>
          <w:szCs w:val="36"/>
        </w:rPr>
        <w:br w:type="page"/>
      </w:r>
    </w:p>
    <w:p w14:paraId="62B68F5F" w14:textId="77777777" w:rsidR="002E79AE" w:rsidRDefault="002E79AE" w:rsidP="002E79AE">
      <w:pPr>
        <w:jc w:val="center"/>
        <w:rPr>
          <w:sz w:val="36"/>
          <w:szCs w:val="36"/>
        </w:rPr>
      </w:pPr>
      <w:r>
        <w:rPr>
          <w:b/>
          <w:sz w:val="36"/>
          <w:szCs w:val="36"/>
        </w:rPr>
        <w:t>A Bill to Sell Excess Land Holdings of the Federal Government</w:t>
      </w:r>
    </w:p>
    <w:p w14:paraId="10A728C0" w14:textId="77777777" w:rsidR="002E79AE" w:rsidRDefault="002E79AE" w:rsidP="002E79AE">
      <w:pPr>
        <w:jc w:val="center"/>
        <w:rPr>
          <w:sz w:val="36"/>
          <w:szCs w:val="36"/>
        </w:rPr>
      </w:pPr>
    </w:p>
    <w:tbl>
      <w:tblPr>
        <w:tblW w:w="9360" w:type="dxa"/>
        <w:tblLayout w:type="fixed"/>
        <w:tblLook w:val="0600" w:firstRow="0" w:lastRow="0" w:firstColumn="0" w:lastColumn="0" w:noHBand="1" w:noVBand="1"/>
      </w:tblPr>
      <w:tblGrid>
        <w:gridCol w:w="360"/>
        <w:gridCol w:w="9000"/>
      </w:tblGrid>
      <w:tr w:rsidR="002E79AE" w14:paraId="220B21B9" w14:textId="77777777" w:rsidTr="002E79AE">
        <w:tc>
          <w:tcPr>
            <w:tcW w:w="360" w:type="dxa"/>
            <w:tcMar>
              <w:top w:w="14" w:type="dxa"/>
              <w:left w:w="14" w:type="dxa"/>
              <w:bottom w:w="14" w:type="dxa"/>
              <w:right w:w="14" w:type="dxa"/>
            </w:tcMar>
          </w:tcPr>
          <w:p w14:paraId="77D2FD2D" w14:textId="77777777" w:rsidR="002E79AE" w:rsidRDefault="002E79AE" w:rsidP="002E79AE">
            <w:pPr>
              <w:spacing w:line="335" w:lineRule="auto"/>
              <w:rPr>
                <w:smallCaps/>
                <w:sz w:val="28"/>
                <w:szCs w:val="28"/>
              </w:rPr>
            </w:pPr>
          </w:p>
          <w:p w14:paraId="7447A6B9" w14:textId="77777777" w:rsidR="002E79AE" w:rsidRDefault="002E79AE" w:rsidP="002E79AE">
            <w:pPr>
              <w:spacing w:line="335" w:lineRule="auto"/>
              <w:rPr>
                <w:smallCaps/>
                <w:sz w:val="24"/>
                <w:szCs w:val="24"/>
              </w:rPr>
            </w:pPr>
            <w:r>
              <w:rPr>
                <w:smallCaps/>
                <w:sz w:val="24"/>
                <w:szCs w:val="24"/>
              </w:rPr>
              <w:t>1</w:t>
            </w:r>
          </w:p>
          <w:p w14:paraId="7BD3FF50" w14:textId="77777777" w:rsidR="002E79AE" w:rsidRDefault="002E79AE" w:rsidP="002E79AE">
            <w:pPr>
              <w:spacing w:line="335" w:lineRule="auto"/>
              <w:rPr>
                <w:smallCaps/>
                <w:sz w:val="24"/>
                <w:szCs w:val="24"/>
              </w:rPr>
            </w:pPr>
            <w:r>
              <w:rPr>
                <w:smallCaps/>
                <w:sz w:val="24"/>
                <w:szCs w:val="24"/>
              </w:rPr>
              <w:t>2</w:t>
            </w:r>
          </w:p>
          <w:p w14:paraId="0EF6A6DD" w14:textId="77777777" w:rsidR="002E79AE" w:rsidRDefault="002E79AE" w:rsidP="002E79AE">
            <w:pPr>
              <w:spacing w:line="335" w:lineRule="auto"/>
              <w:rPr>
                <w:smallCaps/>
                <w:sz w:val="24"/>
                <w:szCs w:val="24"/>
              </w:rPr>
            </w:pPr>
            <w:r>
              <w:rPr>
                <w:smallCaps/>
                <w:sz w:val="24"/>
                <w:szCs w:val="24"/>
              </w:rPr>
              <w:t>3</w:t>
            </w:r>
          </w:p>
          <w:p w14:paraId="276C1712" w14:textId="77777777" w:rsidR="002E79AE" w:rsidRDefault="002E79AE" w:rsidP="002E79AE">
            <w:pPr>
              <w:spacing w:line="335" w:lineRule="auto"/>
              <w:rPr>
                <w:smallCaps/>
                <w:sz w:val="24"/>
                <w:szCs w:val="24"/>
              </w:rPr>
            </w:pPr>
            <w:r>
              <w:rPr>
                <w:smallCaps/>
                <w:sz w:val="24"/>
                <w:szCs w:val="24"/>
              </w:rPr>
              <w:t>4</w:t>
            </w:r>
          </w:p>
          <w:p w14:paraId="78BDDC83" w14:textId="77777777" w:rsidR="002E79AE" w:rsidRDefault="002E79AE" w:rsidP="002E79AE">
            <w:pPr>
              <w:spacing w:line="335" w:lineRule="auto"/>
              <w:rPr>
                <w:smallCaps/>
                <w:sz w:val="24"/>
                <w:szCs w:val="24"/>
              </w:rPr>
            </w:pPr>
            <w:r>
              <w:rPr>
                <w:smallCaps/>
                <w:sz w:val="24"/>
                <w:szCs w:val="24"/>
              </w:rPr>
              <w:t>5</w:t>
            </w:r>
          </w:p>
          <w:p w14:paraId="26C178AA" w14:textId="77777777" w:rsidR="002E79AE" w:rsidRDefault="002E79AE" w:rsidP="002E79AE">
            <w:pPr>
              <w:spacing w:line="335" w:lineRule="auto"/>
              <w:rPr>
                <w:smallCaps/>
                <w:sz w:val="24"/>
                <w:szCs w:val="24"/>
              </w:rPr>
            </w:pPr>
            <w:r>
              <w:rPr>
                <w:smallCaps/>
                <w:sz w:val="24"/>
                <w:szCs w:val="24"/>
              </w:rPr>
              <w:t>6</w:t>
            </w:r>
          </w:p>
          <w:p w14:paraId="673EDAF6" w14:textId="77777777" w:rsidR="002E79AE" w:rsidRDefault="002E79AE" w:rsidP="002E79AE">
            <w:pPr>
              <w:spacing w:line="335" w:lineRule="auto"/>
              <w:rPr>
                <w:smallCaps/>
                <w:sz w:val="24"/>
                <w:szCs w:val="24"/>
              </w:rPr>
            </w:pPr>
            <w:r>
              <w:rPr>
                <w:smallCaps/>
                <w:sz w:val="24"/>
                <w:szCs w:val="24"/>
              </w:rPr>
              <w:t>7</w:t>
            </w:r>
          </w:p>
          <w:p w14:paraId="7162FAF6" w14:textId="77777777" w:rsidR="002E79AE" w:rsidRDefault="002E79AE" w:rsidP="002E79AE">
            <w:pPr>
              <w:spacing w:line="335" w:lineRule="auto"/>
              <w:rPr>
                <w:smallCaps/>
                <w:sz w:val="24"/>
                <w:szCs w:val="24"/>
              </w:rPr>
            </w:pPr>
            <w:r>
              <w:rPr>
                <w:smallCaps/>
                <w:sz w:val="24"/>
                <w:szCs w:val="24"/>
              </w:rPr>
              <w:t>8</w:t>
            </w:r>
          </w:p>
          <w:p w14:paraId="7D42A946" w14:textId="77777777" w:rsidR="002E79AE" w:rsidRDefault="002E79AE" w:rsidP="002E79AE">
            <w:pPr>
              <w:spacing w:line="335" w:lineRule="auto"/>
              <w:rPr>
                <w:smallCaps/>
                <w:sz w:val="24"/>
                <w:szCs w:val="24"/>
              </w:rPr>
            </w:pPr>
            <w:r>
              <w:rPr>
                <w:smallCaps/>
                <w:sz w:val="24"/>
                <w:szCs w:val="24"/>
              </w:rPr>
              <w:t>9</w:t>
            </w:r>
          </w:p>
          <w:p w14:paraId="0164D0A7" w14:textId="77777777" w:rsidR="002E79AE" w:rsidRDefault="002E79AE" w:rsidP="002E79AE">
            <w:pPr>
              <w:spacing w:line="335" w:lineRule="auto"/>
              <w:rPr>
                <w:smallCaps/>
                <w:sz w:val="24"/>
                <w:szCs w:val="24"/>
              </w:rPr>
            </w:pPr>
            <w:r>
              <w:rPr>
                <w:smallCaps/>
                <w:sz w:val="24"/>
                <w:szCs w:val="24"/>
              </w:rPr>
              <w:t>10</w:t>
            </w:r>
          </w:p>
          <w:p w14:paraId="13A551A4" w14:textId="77777777" w:rsidR="002E79AE" w:rsidRDefault="002E79AE" w:rsidP="002E79AE">
            <w:pPr>
              <w:spacing w:line="335" w:lineRule="auto"/>
              <w:rPr>
                <w:smallCaps/>
                <w:sz w:val="24"/>
                <w:szCs w:val="24"/>
              </w:rPr>
            </w:pPr>
            <w:r>
              <w:rPr>
                <w:smallCaps/>
                <w:sz w:val="24"/>
                <w:szCs w:val="24"/>
              </w:rPr>
              <w:t>11</w:t>
            </w:r>
          </w:p>
          <w:p w14:paraId="4839B22F" w14:textId="77777777" w:rsidR="002E79AE" w:rsidRDefault="002E79AE" w:rsidP="002E79AE">
            <w:pPr>
              <w:spacing w:line="335" w:lineRule="auto"/>
              <w:rPr>
                <w:smallCaps/>
                <w:sz w:val="24"/>
                <w:szCs w:val="24"/>
              </w:rPr>
            </w:pPr>
            <w:r>
              <w:rPr>
                <w:smallCaps/>
                <w:sz w:val="24"/>
                <w:szCs w:val="24"/>
              </w:rPr>
              <w:t>12</w:t>
            </w:r>
          </w:p>
          <w:p w14:paraId="68757D7E" w14:textId="77777777" w:rsidR="002E79AE" w:rsidRDefault="002E79AE" w:rsidP="002E79AE">
            <w:pPr>
              <w:spacing w:line="335" w:lineRule="auto"/>
              <w:rPr>
                <w:smallCaps/>
                <w:sz w:val="24"/>
                <w:szCs w:val="24"/>
              </w:rPr>
            </w:pPr>
            <w:r>
              <w:rPr>
                <w:smallCaps/>
                <w:sz w:val="24"/>
                <w:szCs w:val="24"/>
              </w:rPr>
              <w:t>13</w:t>
            </w:r>
          </w:p>
          <w:p w14:paraId="7E5C26C8" w14:textId="77777777" w:rsidR="002E79AE" w:rsidRDefault="002E79AE" w:rsidP="002E79AE">
            <w:pPr>
              <w:spacing w:line="335" w:lineRule="auto"/>
              <w:rPr>
                <w:smallCaps/>
                <w:sz w:val="24"/>
                <w:szCs w:val="24"/>
              </w:rPr>
            </w:pPr>
            <w:r>
              <w:rPr>
                <w:smallCaps/>
                <w:sz w:val="24"/>
                <w:szCs w:val="24"/>
              </w:rPr>
              <w:t>14</w:t>
            </w:r>
          </w:p>
          <w:p w14:paraId="3048C8F5" w14:textId="77777777" w:rsidR="002E79AE" w:rsidRDefault="002E79AE" w:rsidP="002E79AE">
            <w:pPr>
              <w:spacing w:line="335" w:lineRule="auto"/>
              <w:rPr>
                <w:smallCaps/>
                <w:sz w:val="24"/>
                <w:szCs w:val="24"/>
              </w:rPr>
            </w:pPr>
            <w:r>
              <w:rPr>
                <w:smallCaps/>
                <w:sz w:val="24"/>
                <w:szCs w:val="24"/>
              </w:rPr>
              <w:t>15</w:t>
            </w:r>
          </w:p>
          <w:p w14:paraId="7352340B" w14:textId="77777777" w:rsidR="002E79AE" w:rsidRDefault="002E79AE" w:rsidP="002E79AE">
            <w:pPr>
              <w:spacing w:line="335" w:lineRule="auto"/>
              <w:rPr>
                <w:smallCaps/>
                <w:sz w:val="24"/>
                <w:szCs w:val="24"/>
              </w:rPr>
            </w:pPr>
            <w:r>
              <w:rPr>
                <w:smallCaps/>
                <w:sz w:val="24"/>
                <w:szCs w:val="24"/>
              </w:rPr>
              <w:t>16</w:t>
            </w:r>
          </w:p>
        </w:tc>
        <w:tc>
          <w:tcPr>
            <w:tcW w:w="9000" w:type="dxa"/>
            <w:tcMar>
              <w:top w:w="100" w:type="dxa"/>
              <w:left w:w="100" w:type="dxa"/>
              <w:bottom w:w="100" w:type="dxa"/>
              <w:right w:w="100" w:type="dxa"/>
            </w:tcMar>
          </w:tcPr>
          <w:p w14:paraId="33A3906B" w14:textId="77777777" w:rsidR="002E79AE" w:rsidRDefault="002E79AE" w:rsidP="002E79AE">
            <w:pPr>
              <w:spacing w:line="335" w:lineRule="auto"/>
            </w:pPr>
            <w:r>
              <w:rPr>
                <w:smallCaps/>
                <w:sz w:val="24"/>
                <w:szCs w:val="24"/>
              </w:rPr>
              <w:t>BE IT ENACTED BY THE CONGRESS HERE ASSEMBLED THAT:</w:t>
            </w:r>
          </w:p>
          <w:p w14:paraId="24E82D9E" w14:textId="5D35E59C" w:rsidR="002E79AE" w:rsidRDefault="002E79AE" w:rsidP="002E79AE">
            <w:pPr>
              <w:spacing w:line="335" w:lineRule="auto"/>
              <w:ind w:left="1440"/>
              <w:rPr>
                <w:sz w:val="24"/>
                <w:szCs w:val="24"/>
              </w:rPr>
            </w:pPr>
            <w:r>
              <w:rPr>
                <w:b/>
                <w:smallCaps/>
                <w:sz w:val="24"/>
                <w:szCs w:val="24"/>
              </w:rPr>
              <w:t>SECTION 1</w:t>
            </w:r>
            <w:r>
              <w:rPr>
                <w:sz w:val="24"/>
                <w:szCs w:val="24"/>
              </w:rPr>
              <w:t>.</w:t>
            </w:r>
            <w:r>
              <w:rPr>
                <w:sz w:val="24"/>
                <w:szCs w:val="24"/>
              </w:rPr>
              <w:tab/>
              <w:t>The Secretary of the Interior shall offer a minimum of 50 percent of Federal lands west of the Mississippi River</w:t>
            </w:r>
            <w:r w:rsidR="00161ACF">
              <w:rPr>
                <w:sz w:val="24"/>
                <w:szCs w:val="24"/>
              </w:rPr>
              <w:t>, exclusive o</w:t>
            </w:r>
            <w:r w:rsidR="00275A8E">
              <w:rPr>
                <w:sz w:val="24"/>
                <w:szCs w:val="24"/>
              </w:rPr>
              <w:t>f current National Park Service</w:t>
            </w:r>
            <w:r>
              <w:rPr>
                <w:sz w:val="24"/>
                <w:szCs w:val="24"/>
              </w:rPr>
              <w:t xml:space="preserve"> </w:t>
            </w:r>
            <w:r w:rsidR="00161ACF">
              <w:rPr>
                <w:sz w:val="24"/>
                <w:szCs w:val="24"/>
              </w:rPr>
              <w:t xml:space="preserve">land, </w:t>
            </w:r>
            <w:r>
              <w:rPr>
                <w:sz w:val="24"/>
                <w:szCs w:val="24"/>
              </w:rPr>
              <w:t>for disposal by competitive sale for not less than fair market value as determined by an independent appraiser.  Such sale shall be without prejudice to valid existing rights</w:t>
            </w:r>
            <w:r w:rsidR="00161ACF">
              <w:rPr>
                <w:sz w:val="24"/>
                <w:szCs w:val="24"/>
              </w:rPr>
              <w:t>.</w:t>
            </w:r>
            <w:r>
              <w:rPr>
                <w:sz w:val="24"/>
                <w:szCs w:val="24"/>
              </w:rPr>
              <w:t xml:space="preserve">  Net proceeds from the sale of Federal lands shall be deposited dire</w:t>
            </w:r>
            <w:r w:rsidR="00275A8E">
              <w:rPr>
                <w:sz w:val="24"/>
                <w:szCs w:val="24"/>
              </w:rPr>
              <w:t xml:space="preserve">ctly into the Treasury Department. </w:t>
            </w:r>
          </w:p>
          <w:p w14:paraId="7A2ACA94" w14:textId="5A95C8C2" w:rsidR="002E79AE" w:rsidRDefault="002E79AE" w:rsidP="002E79AE">
            <w:pPr>
              <w:spacing w:line="335" w:lineRule="auto"/>
              <w:ind w:left="1440"/>
              <w:rPr>
                <w:sz w:val="24"/>
                <w:szCs w:val="24"/>
              </w:rPr>
            </w:pPr>
            <w:r>
              <w:rPr>
                <w:b/>
                <w:smallCaps/>
                <w:sz w:val="24"/>
                <w:szCs w:val="24"/>
              </w:rPr>
              <w:t>SECTION 2</w:t>
            </w:r>
            <w:r w:rsidR="00275A8E">
              <w:rPr>
                <w:sz w:val="24"/>
                <w:szCs w:val="24"/>
              </w:rPr>
              <w:t>a</w:t>
            </w:r>
            <w:r>
              <w:rPr>
                <w:sz w:val="24"/>
                <w:szCs w:val="24"/>
              </w:rPr>
              <w:tab/>
              <w:t>“Federal lands” shall be defined as parcels of real estate under the administrative jurisdiction of the Secretary of the Interior, except for National Parks and wildlife preserves so defined as of January 1, 2017.</w:t>
            </w:r>
          </w:p>
          <w:p w14:paraId="77B67CBE" w14:textId="031A5754" w:rsidR="00275A8E" w:rsidRDefault="00275A8E" w:rsidP="002E79AE">
            <w:pPr>
              <w:spacing w:line="335" w:lineRule="auto"/>
              <w:ind w:left="1440"/>
              <w:rPr>
                <w:sz w:val="24"/>
                <w:szCs w:val="24"/>
              </w:rPr>
            </w:pPr>
            <w:r w:rsidRPr="00275A8E">
              <w:rPr>
                <w:b/>
                <w:sz w:val="24"/>
                <w:szCs w:val="24"/>
              </w:rPr>
              <w:t>SECTION 2B</w:t>
            </w:r>
            <w:r>
              <w:rPr>
                <w:sz w:val="24"/>
                <w:szCs w:val="24"/>
              </w:rPr>
              <w:t xml:space="preserve"> “Valid existing rights”, in respect to specifically </w:t>
            </w:r>
            <w:bookmarkStart w:id="0" w:name="_GoBack"/>
            <w:bookmarkEnd w:id="0"/>
            <w:r>
              <w:rPr>
                <w:sz w:val="24"/>
                <w:szCs w:val="24"/>
              </w:rPr>
              <w:t xml:space="preserve">water rights, shall be </w:t>
            </w:r>
            <w:proofErr w:type="gramStart"/>
            <w:r>
              <w:rPr>
                <w:sz w:val="24"/>
                <w:szCs w:val="24"/>
              </w:rPr>
              <w:t>interpreted  by</w:t>
            </w:r>
            <w:proofErr w:type="gramEnd"/>
            <w:r>
              <w:rPr>
                <w:sz w:val="24"/>
                <w:szCs w:val="24"/>
              </w:rPr>
              <w:t xml:space="preserve"> Federal Courts and regulatory bodies as deferential   to governmental claims, if any legal conflict arises</w:t>
            </w:r>
          </w:p>
          <w:p w14:paraId="56AA9B35" w14:textId="08206100" w:rsidR="002E79AE" w:rsidRDefault="002E79AE" w:rsidP="002E79AE">
            <w:pPr>
              <w:spacing w:line="335" w:lineRule="auto"/>
              <w:ind w:left="1440"/>
              <w:rPr>
                <w:sz w:val="24"/>
                <w:szCs w:val="24"/>
              </w:rPr>
            </w:pPr>
            <w:r>
              <w:rPr>
                <w:b/>
                <w:smallCaps/>
                <w:sz w:val="24"/>
                <w:szCs w:val="24"/>
              </w:rPr>
              <w:t>SECTION 3</w:t>
            </w:r>
            <w:r>
              <w:rPr>
                <w:b/>
                <w:sz w:val="24"/>
                <w:szCs w:val="24"/>
              </w:rPr>
              <w:t>.</w:t>
            </w:r>
            <w:r>
              <w:rPr>
                <w:sz w:val="24"/>
                <w:szCs w:val="24"/>
              </w:rPr>
              <w:tab/>
              <w:t>The Department of the Interior shall be responsible for implementing this legislation</w:t>
            </w:r>
            <w:r w:rsidR="00275A8E">
              <w:rPr>
                <w:sz w:val="24"/>
                <w:szCs w:val="24"/>
              </w:rPr>
              <w:t xml:space="preserve"> </w:t>
            </w:r>
          </w:p>
          <w:p w14:paraId="6A111B70" w14:textId="77777777" w:rsidR="002E79AE" w:rsidRDefault="002E79AE" w:rsidP="002E79AE">
            <w:pPr>
              <w:spacing w:line="335" w:lineRule="auto"/>
              <w:ind w:left="1440"/>
              <w:rPr>
                <w:sz w:val="24"/>
                <w:szCs w:val="24"/>
              </w:rPr>
            </w:pPr>
            <w:r>
              <w:rPr>
                <w:b/>
                <w:sz w:val="24"/>
                <w:szCs w:val="24"/>
              </w:rPr>
              <w:t>SECTION 4.</w:t>
            </w:r>
            <w:r>
              <w:rPr>
                <w:b/>
                <w:sz w:val="24"/>
                <w:szCs w:val="24"/>
              </w:rPr>
              <w:tab/>
            </w:r>
            <w:r>
              <w:rPr>
                <w:sz w:val="24"/>
                <w:szCs w:val="24"/>
              </w:rPr>
              <w:t xml:space="preserve">This legislation shall take effect on January 1, 2018.  </w:t>
            </w:r>
          </w:p>
          <w:p w14:paraId="2D569A10" w14:textId="77777777" w:rsidR="002E79AE" w:rsidRDefault="002E79AE" w:rsidP="002E79AE">
            <w:pPr>
              <w:spacing w:line="335" w:lineRule="auto"/>
              <w:ind w:left="1440"/>
              <w:rPr>
                <w:sz w:val="24"/>
                <w:szCs w:val="24"/>
              </w:rPr>
            </w:pPr>
            <w:r>
              <w:rPr>
                <w:b/>
                <w:smallCaps/>
                <w:sz w:val="24"/>
                <w:szCs w:val="24"/>
              </w:rPr>
              <w:t>SECTION 5.</w:t>
            </w:r>
            <w:r>
              <w:rPr>
                <w:sz w:val="24"/>
                <w:szCs w:val="24"/>
              </w:rPr>
              <w:t xml:space="preserve"> </w:t>
            </w:r>
            <w:r>
              <w:rPr>
                <w:sz w:val="24"/>
                <w:szCs w:val="24"/>
              </w:rPr>
              <w:tab/>
              <w:t>All laws in conflict with this legislation are hereby declared null and void.</w:t>
            </w:r>
          </w:p>
          <w:p w14:paraId="45ADF891" w14:textId="77777777" w:rsidR="0021172D" w:rsidRDefault="0021172D" w:rsidP="002E79AE">
            <w:pPr>
              <w:spacing w:line="335" w:lineRule="auto"/>
              <w:ind w:left="1440"/>
              <w:rPr>
                <w:sz w:val="24"/>
                <w:szCs w:val="24"/>
              </w:rPr>
            </w:pPr>
          </w:p>
          <w:p w14:paraId="3E259C1B" w14:textId="77777777" w:rsidR="0021172D" w:rsidRDefault="0021172D" w:rsidP="002E79AE">
            <w:pPr>
              <w:spacing w:line="335" w:lineRule="auto"/>
              <w:ind w:left="1440"/>
              <w:rPr>
                <w:sz w:val="24"/>
                <w:szCs w:val="24"/>
              </w:rPr>
            </w:pPr>
            <w:r>
              <w:rPr>
                <w:sz w:val="24"/>
                <w:szCs w:val="24"/>
              </w:rPr>
              <w:t>Respectfully Submitted</w:t>
            </w:r>
          </w:p>
          <w:p w14:paraId="6BB70DB7" w14:textId="68960503" w:rsidR="0021172D" w:rsidRDefault="0021172D" w:rsidP="002E79AE">
            <w:pPr>
              <w:spacing w:line="335" w:lineRule="auto"/>
              <w:ind w:left="1440"/>
              <w:rPr>
                <w:sz w:val="24"/>
                <w:szCs w:val="24"/>
              </w:rPr>
            </w:pPr>
            <w:r>
              <w:rPr>
                <w:sz w:val="24"/>
                <w:szCs w:val="24"/>
              </w:rPr>
              <w:t xml:space="preserve">MSDL League </w:t>
            </w:r>
          </w:p>
          <w:p w14:paraId="43E291F3" w14:textId="77777777" w:rsidR="0021172D" w:rsidRDefault="0021172D" w:rsidP="002E79AE">
            <w:pPr>
              <w:spacing w:line="335" w:lineRule="auto"/>
              <w:ind w:left="1440"/>
              <w:rPr>
                <w:sz w:val="24"/>
                <w:szCs w:val="24"/>
              </w:rPr>
            </w:pPr>
          </w:p>
          <w:p w14:paraId="6E6133BF" w14:textId="77777777" w:rsidR="002E79AE" w:rsidRDefault="002E79AE" w:rsidP="002E79AE">
            <w:pPr>
              <w:spacing w:line="335" w:lineRule="auto"/>
              <w:rPr>
                <w:sz w:val="24"/>
                <w:szCs w:val="24"/>
              </w:rPr>
            </w:pPr>
          </w:p>
        </w:tc>
      </w:tr>
      <w:tr w:rsidR="0021172D" w14:paraId="42DB2213" w14:textId="77777777" w:rsidTr="002E79AE">
        <w:tc>
          <w:tcPr>
            <w:tcW w:w="360" w:type="dxa"/>
            <w:tcMar>
              <w:top w:w="14" w:type="dxa"/>
              <w:left w:w="14" w:type="dxa"/>
              <w:bottom w:w="14" w:type="dxa"/>
              <w:right w:w="14" w:type="dxa"/>
            </w:tcMar>
          </w:tcPr>
          <w:p w14:paraId="672A5EB2" w14:textId="77777777" w:rsidR="0021172D" w:rsidRDefault="0021172D" w:rsidP="002E79AE">
            <w:pPr>
              <w:spacing w:line="335" w:lineRule="auto"/>
              <w:rPr>
                <w:smallCaps/>
                <w:sz w:val="28"/>
                <w:szCs w:val="28"/>
              </w:rPr>
            </w:pPr>
          </w:p>
        </w:tc>
        <w:tc>
          <w:tcPr>
            <w:tcW w:w="9000" w:type="dxa"/>
            <w:tcMar>
              <w:top w:w="100" w:type="dxa"/>
              <w:left w:w="100" w:type="dxa"/>
              <w:bottom w:w="100" w:type="dxa"/>
              <w:right w:w="100" w:type="dxa"/>
            </w:tcMar>
          </w:tcPr>
          <w:p w14:paraId="5F7FBF4F" w14:textId="77777777" w:rsidR="0021172D" w:rsidRDefault="0021172D" w:rsidP="002E79AE">
            <w:pPr>
              <w:spacing w:line="335" w:lineRule="auto"/>
              <w:rPr>
                <w:smallCaps/>
                <w:sz w:val="24"/>
                <w:szCs w:val="24"/>
              </w:rPr>
            </w:pPr>
          </w:p>
        </w:tc>
      </w:tr>
    </w:tbl>
    <w:p w14:paraId="7808723D" w14:textId="6605DE75" w:rsidR="002E79AE" w:rsidRDefault="002E79AE">
      <w:pPr>
        <w:rPr>
          <w:b/>
          <w:sz w:val="36"/>
          <w:szCs w:val="36"/>
        </w:rPr>
      </w:pPr>
    </w:p>
    <w:p w14:paraId="424DEBE9" w14:textId="77777777" w:rsidR="00C96679" w:rsidRDefault="00C96679">
      <w:pPr>
        <w:rPr>
          <w:b/>
          <w:sz w:val="36"/>
          <w:szCs w:val="36"/>
        </w:rPr>
      </w:pPr>
    </w:p>
    <w:p w14:paraId="3F0FD1DA" w14:textId="77777777" w:rsidR="00613878" w:rsidRDefault="00613878">
      <w:pPr>
        <w:rPr>
          <w:b/>
          <w:sz w:val="36"/>
          <w:szCs w:val="36"/>
        </w:rPr>
      </w:pPr>
      <w:r>
        <w:rPr>
          <w:b/>
          <w:sz w:val="36"/>
          <w:szCs w:val="36"/>
        </w:rPr>
        <w:br w:type="page"/>
      </w:r>
    </w:p>
    <w:p w14:paraId="5A8C6645" w14:textId="77777777" w:rsidR="00613878" w:rsidRDefault="00613878" w:rsidP="00613878">
      <w:pPr>
        <w:pStyle w:val="normal0"/>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 Bill to Fund the Use of Genetically Modified Mosquitoes to Combat </w:t>
      </w:r>
      <w:proofErr w:type="spellStart"/>
      <w:r>
        <w:rPr>
          <w:rFonts w:ascii="Times New Roman" w:eastAsia="Times New Roman" w:hAnsi="Times New Roman" w:cs="Times New Roman"/>
          <w:b/>
          <w:sz w:val="28"/>
          <w:szCs w:val="28"/>
        </w:rPr>
        <w:t>Zika</w:t>
      </w:r>
      <w:proofErr w:type="spellEnd"/>
      <w:r>
        <w:rPr>
          <w:rFonts w:ascii="Times New Roman" w:eastAsia="Times New Roman" w:hAnsi="Times New Roman" w:cs="Times New Roman"/>
          <w:b/>
          <w:sz w:val="28"/>
          <w:szCs w:val="28"/>
        </w:rPr>
        <w:t xml:space="preserve"> and Other Mosquito-Borne Viruses</w:t>
      </w:r>
    </w:p>
    <w:p w14:paraId="573C4D97"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sz w:val="21"/>
          <w:szCs w:val="21"/>
        </w:rPr>
        <w:t>BE IT ENACTED BY THE CONGRESS HERE ASSEMBLED THAT:</w:t>
      </w:r>
    </w:p>
    <w:p w14:paraId="3F79829B"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b/>
          <w:sz w:val="21"/>
          <w:szCs w:val="21"/>
        </w:rPr>
        <w:t>SECTION 1</w:t>
      </w:r>
      <w:r>
        <w:rPr>
          <w:rFonts w:ascii="Times New Roman" w:eastAsia="Times New Roman" w:hAnsi="Times New Roman" w:cs="Times New Roman"/>
          <w:sz w:val="21"/>
          <w:szCs w:val="21"/>
        </w:rPr>
        <w:t xml:space="preserve">. The United States will allocate 500 million dollars to the biotechnology company, </w:t>
      </w:r>
      <w:proofErr w:type="spellStart"/>
      <w:r>
        <w:rPr>
          <w:rFonts w:ascii="Times New Roman" w:eastAsia="Times New Roman" w:hAnsi="Times New Roman" w:cs="Times New Roman"/>
          <w:sz w:val="21"/>
          <w:szCs w:val="21"/>
        </w:rPr>
        <w:t>Oxitec</w:t>
      </w:r>
      <w:proofErr w:type="spellEnd"/>
      <w:r>
        <w:rPr>
          <w:rFonts w:ascii="Times New Roman" w:eastAsia="Times New Roman" w:hAnsi="Times New Roman" w:cs="Times New Roman"/>
          <w:sz w:val="21"/>
          <w:szCs w:val="21"/>
        </w:rPr>
        <w:t xml:space="preserve">, to support the development and deployment of Genetically Modified Mosquitoes to combat the </w:t>
      </w:r>
      <w:proofErr w:type="spellStart"/>
      <w:r>
        <w:rPr>
          <w:rFonts w:ascii="Times New Roman" w:eastAsia="Times New Roman" w:hAnsi="Times New Roman" w:cs="Times New Roman"/>
          <w:sz w:val="21"/>
          <w:szCs w:val="21"/>
        </w:rPr>
        <w:t>Zika</w:t>
      </w:r>
      <w:proofErr w:type="spellEnd"/>
      <w:r>
        <w:rPr>
          <w:rFonts w:ascii="Times New Roman" w:eastAsia="Times New Roman" w:hAnsi="Times New Roman" w:cs="Times New Roman"/>
          <w:sz w:val="21"/>
          <w:szCs w:val="21"/>
        </w:rPr>
        <w:t xml:space="preserve"> virus and other mosquito-borne viruses.</w:t>
      </w:r>
    </w:p>
    <w:p w14:paraId="33944B9A"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b/>
          <w:sz w:val="21"/>
          <w:szCs w:val="21"/>
        </w:rPr>
        <w:t>SECTION 2A</w:t>
      </w:r>
      <w:r>
        <w:rPr>
          <w:rFonts w:ascii="Times New Roman" w:eastAsia="Times New Roman" w:hAnsi="Times New Roman" w:cs="Times New Roman"/>
          <w:sz w:val="21"/>
          <w:szCs w:val="21"/>
        </w:rPr>
        <w:t>. Genetically modified mosquitoes shall be defined as male mosquitoes that are genetically programmed to use mating to eliminate current and future generations of viruses.</w:t>
      </w:r>
    </w:p>
    <w:p w14:paraId="5B251DDF"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SECTION 2B. </w:t>
      </w:r>
      <w:r>
        <w:rPr>
          <w:rFonts w:ascii="Times New Roman" w:eastAsia="Times New Roman" w:hAnsi="Times New Roman" w:cs="Times New Roman"/>
          <w:sz w:val="21"/>
          <w:szCs w:val="21"/>
        </w:rPr>
        <w:t xml:space="preserve">The development of these mosquitoes consists of the usage of advanced genetics where scientists insert a self-limiting gene into the mosquitoes to prevent the production of virus-ridden offspring. </w:t>
      </w:r>
    </w:p>
    <w:p w14:paraId="39F7E66E"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SECTION 2C. </w:t>
      </w:r>
      <w:r>
        <w:rPr>
          <w:rFonts w:ascii="Times New Roman" w:eastAsia="Times New Roman" w:hAnsi="Times New Roman" w:cs="Times New Roman"/>
          <w:sz w:val="21"/>
          <w:szCs w:val="21"/>
        </w:rPr>
        <w:t>“Deployment” consists of the current release of the mosquitoes in Brazil and if deemed necessary, to other countries in the future as well.</w:t>
      </w:r>
    </w:p>
    <w:p w14:paraId="764FCB72"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b/>
          <w:sz w:val="21"/>
          <w:szCs w:val="21"/>
        </w:rPr>
        <w:t>SECTION 3.</w:t>
      </w:r>
      <w:r>
        <w:rPr>
          <w:rFonts w:ascii="Times New Roman" w:eastAsia="Times New Roman" w:hAnsi="Times New Roman" w:cs="Times New Roman"/>
          <w:sz w:val="21"/>
          <w:szCs w:val="21"/>
        </w:rPr>
        <w:tab/>
        <w:t>The United States Department of Health and Human Services will oversee the implementation of this legislation.</w:t>
      </w:r>
    </w:p>
    <w:p w14:paraId="6E3CCB2C"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b/>
          <w:sz w:val="21"/>
          <w:szCs w:val="21"/>
        </w:rPr>
        <w:t>SECTION 4.</w:t>
      </w:r>
      <w:r>
        <w:rPr>
          <w:rFonts w:ascii="Times New Roman" w:eastAsia="Times New Roman" w:hAnsi="Times New Roman" w:cs="Times New Roman"/>
          <w:b/>
          <w:sz w:val="21"/>
          <w:szCs w:val="21"/>
        </w:rPr>
        <w:tab/>
      </w:r>
      <w:r>
        <w:rPr>
          <w:rFonts w:ascii="Times New Roman" w:eastAsia="Times New Roman" w:hAnsi="Times New Roman" w:cs="Times New Roman"/>
          <w:sz w:val="21"/>
          <w:szCs w:val="21"/>
        </w:rPr>
        <w:t>This law will take effect on December 1</w:t>
      </w:r>
      <w:r>
        <w:rPr>
          <w:rFonts w:ascii="Times New Roman" w:eastAsia="Times New Roman" w:hAnsi="Times New Roman" w:cs="Times New Roman"/>
          <w:sz w:val="21"/>
          <w:szCs w:val="21"/>
          <w:vertAlign w:val="superscript"/>
        </w:rPr>
        <w:t>st</w:t>
      </w:r>
      <w:r>
        <w:rPr>
          <w:rFonts w:ascii="Times New Roman" w:eastAsia="Times New Roman" w:hAnsi="Times New Roman" w:cs="Times New Roman"/>
          <w:sz w:val="21"/>
          <w:szCs w:val="21"/>
        </w:rPr>
        <w:t xml:space="preserve">, 2017.  </w:t>
      </w:r>
    </w:p>
    <w:p w14:paraId="2D4B5371" w14:textId="77777777" w:rsidR="00613878" w:rsidRDefault="00613878" w:rsidP="00613878">
      <w:pPr>
        <w:pStyle w:val="normal0"/>
        <w:spacing w:line="480" w:lineRule="auto"/>
        <w:ind w:left="1080"/>
        <w:rPr>
          <w:rFonts w:ascii="Times New Roman" w:eastAsia="Times New Roman" w:hAnsi="Times New Roman" w:cs="Times New Roman"/>
          <w:sz w:val="21"/>
          <w:szCs w:val="21"/>
        </w:rPr>
      </w:pPr>
      <w:r>
        <w:rPr>
          <w:rFonts w:ascii="Times New Roman" w:eastAsia="Times New Roman" w:hAnsi="Times New Roman" w:cs="Times New Roman"/>
          <w:b/>
          <w:sz w:val="21"/>
          <w:szCs w:val="21"/>
        </w:rPr>
        <w:t>SECTION 5.</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All laws in conflict with this legislation are hereby declared null and void.</w:t>
      </w:r>
    </w:p>
    <w:p w14:paraId="3DCCE4A7" w14:textId="77777777" w:rsidR="00613878" w:rsidRDefault="00613878" w:rsidP="00613878">
      <w:pPr>
        <w:pStyle w:val="normal0"/>
        <w:spacing w:line="480" w:lineRule="auto"/>
        <w:rPr>
          <w:rFonts w:ascii="Times New Roman" w:eastAsia="Times New Roman" w:hAnsi="Times New Roman" w:cs="Times New Roman"/>
          <w:i/>
        </w:rPr>
      </w:pPr>
      <w:r>
        <w:rPr>
          <w:rFonts w:ascii="Times New Roman" w:eastAsia="Times New Roman" w:hAnsi="Times New Roman" w:cs="Times New Roman"/>
          <w:i/>
        </w:rPr>
        <w:t>Introduced for Congressional Debate by Sofia Kurd of the Needham High School.</w:t>
      </w:r>
    </w:p>
    <w:p w14:paraId="7C8905DD" w14:textId="0B7C6A89" w:rsidR="00C96679" w:rsidRDefault="00C96679">
      <w:pPr>
        <w:rPr>
          <w:b/>
          <w:sz w:val="36"/>
          <w:szCs w:val="36"/>
        </w:rPr>
      </w:pPr>
      <w:r>
        <w:rPr>
          <w:b/>
          <w:sz w:val="36"/>
          <w:szCs w:val="36"/>
        </w:rPr>
        <w:br w:type="column"/>
      </w:r>
    </w:p>
    <w:p w14:paraId="4C68D089" w14:textId="427EB9CF" w:rsidR="000A4DD5" w:rsidRDefault="00F175D3">
      <w:pPr>
        <w:jc w:val="center"/>
      </w:pPr>
      <w:r>
        <w:rPr>
          <w:b/>
          <w:sz w:val="36"/>
          <w:szCs w:val="36"/>
        </w:rPr>
        <w:t>A Bill to Incentivize a Shift to Green Energy by Increasing Investments in Nuclear Energy</w:t>
      </w:r>
    </w:p>
    <w:p w14:paraId="6C14F3DB" w14:textId="77777777" w:rsidR="000A4DD5" w:rsidRDefault="000A4DD5">
      <w:pPr>
        <w:ind w:left="720"/>
      </w:pPr>
    </w:p>
    <w:p w14:paraId="7ADBFB76" w14:textId="77777777" w:rsidR="000A4DD5" w:rsidRDefault="000A4DD5">
      <w:pPr>
        <w:spacing w:line="384" w:lineRule="auto"/>
        <w:ind w:left="1440" w:hanging="1440"/>
        <w:sectPr w:rsidR="000A4DD5">
          <w:pgSz w:w="12240" w:h="15840"/>
          <w:pgMar w:top="1080" w:right="1080" w:bottom="720" w:left="1800" w:header="0" w:footer="720" w:gutter="0"/>
          <w:pgNumType w:start="1"/>
          <w:cols w:space="720"/>
        </w:sectPr>
      </w:pPr>
    </w:p>
    <w:p w14:paraId="644AD514" w14:textId="77777777" w:rsidR="000A4DD5" w:rsidRDefault="00F175D3">
      <w:pPr>
        <w:spacing w:line="480" w:lineRule="auto"/>
        <w:ind w:left="1440" w:hanging="1440"/>
      </w:pPr>
      <w:r>
        <w:rPr>
          <w:rFonts w:ascii="Times New Roman" w:eastAsia="Times New Roman" w:hAnsi="Times New Roman" w:cs="Times New Roman"/>
          <w:smallCaps/>
          <w:sz w:val="24"/>
          <w:szCs w:val="24"/>
        </w:rPr>
        <w:lastRenderedPageBreak/>
        <w:t>BE IT ENACTED BY THE CONGRESS HERE ASSEMBLED THAT:</w:t>
      </w:r>
    </w:p>
    <w:p w14:paraId="25DD39CF" w14:textId="77777777" w:rsidR="000A4DD5" w:rsidRDefault="00F175D3">
      <w:pPr>
        <w:spacing w:line="480" w:lineRule="auto"/>
        <w:ind w:left="1440" w:hanging="1440"/>
      </w:pPr>
      <w:r>
        <w:rPr>
          <w:rFonts w:ascii="Times New Roman" w:eastAsia="Times New Roman" w:hAnsi="Times New Roman" w:cs="Times New Roman"/>
          <w:b/>
          <w:smallCaps/>
          <w:sz w:val="24"/>
          <w:szCs w:val="24"/>
        </w:rPr>
        <w:t>SECTION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The United States will invest $12 billion to stimulate the research, development, and implementation of new forms of nuclear energy. </w:t>
      </w:r>
    </w:p>
    <w:p w14:paraId="32FF7000" w14:textId="77777777" w:rsidR="000A4DD5" w:rsidRDefault="00F175D3">
      <w:pPr>
        <w:spacing w:line="480" w:lineRule="auto"/>
        <w:ind w:left="1440" w:hanging="1440"/>
      </w:pPr>
      <w:r>
        <w:rPr>
          <w:rFonts w:ascii="Times New Roman" w:eastAsia="Times New Roman" w:hAnsi="Times New Roman" w:cs="Times New Roman"/>
          <w:b/>
          <w:smallCaps/>
          <w:sz w:val="24"/>
          <w:szCs w:val="24"/>
        </w:rPr>
        <w:t>SECTION 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$7 billion will be designated towards research pertaining to nuclear energy development and management. </w:t>
      </w:r>
    </w:p>
    <w:p w14:paraId="0C787384" w14:textId="77777777" w:rsidR="000A4DD5" w:rsidRDefault="00F175D3">
      <w:pPr>
        <w:spacing w:line="480" w:lineRule="auto"/>
        <w:ind w:left="1440"/>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$5 billion dollars will be designated towards programs that will stimulate the refurbishment of current nuclear energy plants and the creation of new nuclear energy plants. </w:t>
      </w:r>
    </w:p>
    <w:p w14:paraId="03F43552" w14:textId="77777777" w:rsidR="000A4DD5" w:rsidRDefault="00F175D3">
      <w:pPr>
        <w:spacing w:line="480" w:lineRule="auto"/>
        <w:ind w:left="1440" w:hanging="1440"/>
      </w:pPr>
      <w:r>
        <w:rPr>
          <w:rFonts w:ascii="Times New Roman" w:eastAsia="Times New Roman" w:hAnsi="Times New Roman" w:cs="Times New Roman"/>
          <w:b/>
          <w:smallCaps/>
          <w:sz w:val="24"/>
          <w:szCs w:val="24"/>
        </w:rPr>
        <w:t>SECTION 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The Department of Energy, The Nuclear Regulatory Commission, and the Environmental Protection Agency shall oversee implementation of this legislation.</w:t>
      </w:r>
    </w:p>
    <w:p w14:paraId="4AAE3E44" w14:textId="77777777" w:rsidR="000A4DD5" w:rsidRDefault="00F175D3">
      <w:pPr>
        <w:spacing w:line="480" w:lineRule="auto"/>
        <w:ind w:left="1440" w:hanging="1440"/>
      </w:pP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This legislation shall take effect on June 1st, 2017. </w:t>
      </w:r>
    </w:p>
    <w:p w14:paraId="19978861" w14:textId="77777777" w:rsidR="000A4DD5" w:rsidRDefault="00F175D3">
      <w:pPr>
        <w:spacing w:line="480" w:lineRule="auto"/>
        <w:ind w:left="1440" w:hanging="1440"/>
        <w:sectPr w:rsidR="000A4DD5">
          <w:type w:val="continuous"/>
          <w:pgSz w:w="12240" w:h="15840"/>
          <w:pgMar w:top="1080" w:right="1080" w:bottom="720" w:left="1800" w:header="0" w:footer="720" w:gutter="0"/>
          <w:cols w:space="720"/>
        </w:sectPr>
      </w:pPr>
      <w:r>
        <w:rPr>
          <w:rFonts w:ascii="Times New Roman" w:eastAsia="Times New Roman" w:hAnsi="Times New Roman" w:cs="Times New Roman"/>
          <w:b/>
          <w:smallCaps/>
          <w:sz w:val="24"/>
          <w:szCs w:val="24"/>
        </w:rPr>
        <w:t>SECTION 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All laws in conflict with this legislation are hereby declared null and void.</w:t>
      </w:r>
    </w:p>
    <w:p w14:paraId="6557A443" w14:textId="77777777" w:rsidR="003C2B0E" w:rsidRDefault="00F175D3">
      <w:pPr>
        <w:spacing w:line="480" w:lineRule="auto"/>
        <w:ind w:left="1440" w:hanging="1440"/>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 xml:space="preserve">Introduced for Congressional Debate by </w:t>
      </w:r>
      <w:proofErr w:type="spellStart"/>
      <w:r>
        <w:rPr>
          <w:rFonts w:ascii="Times New Roman" w:eastAsia="Times New Roman" w:hAnsi="Times New Roman" w:cs="Times New Roman"/>
          <w:i/>
          <w:sz w:val="22"/>
          <w:szCs w:val="22"/>
        </w:rPr>
        <w:t>Arnav</w:t>
      </w:r>
      <w:proofErr w:type="spellEnd"/>
      <w:r>
        <w:rPr>
          <w:rFonts w:ascii="Times New Roman" w:eastAsia="Times New Roman" w:hAnsi="Times New Roman" w:cs="Times New Roman"/>
          <w:i/>
          <w:sz w:val="22"/>
          <w:szCs w:val="22"/>
        </w:rPr>
        <w:t xml:space="preserve"> </w:t>
      </w:r>
      <w:proofErr w:type="spellStart"/>
      <w:proofErr w:type="gramStart"/>
      <w:r>
        <w:rPr>
          <w:rFonts w:ascii="Times New Roman" w:eastAsia="Times New Roman" w:hAnsi="Times New Roman" w:cs="Times New Roman"/>
          <w:i/>
          <w:sz w:val="22"/>
          <w:szCs w:val="22"/>
        </w:rPr>
        <w:t>Mehra</w:t>
      </w:r>
      <w:proofErr w:type="spellEnd"/>
      <w:r>
        <w:rPr>
          <w:rFonts w:ascii="Times New Roman" w:eastAsia="Times New Roman" w:hAnsi="Times New Roman" w:cs="Times New Roman"/>
          <w:i/>
          <w:sz w:val="22"/>
          <w:szCs w:val="22"/>
        </w:rPr>
        <w:t xml:space="preserve"> ,</w:t>
      </w:r>
      <w:proofErr w:type="gramEnd"/>
      <w:r>
        <w:rPr>
          <w:rFonts w:ascii="Times New Roman" w:eastAsia="Times New Roman" w:hAnsi="Times New Roman" w:cs="Times New Roman"/>
          <w:i/>
          <w:sz w:val="22"/>
          <w:szCs w:val="22"/>
        </w:rPr>
        <w:t xml:space="preserve"> Acton Boxborough Regional High School.</w:t>
      </w:r>
    </w:p>
    <w:p w14:paraId="6E4592ED" w14:textId="77777777" w:rsidR="003C2B0E" w:rsidRDefault="003C2B0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br w:type="page"/>
      </w:r>
    </w:p>
    <w:p w14:paraId="7E228036" w14:textId="77777777" w:rsidR="003C2B0E" w:rsidRDefault="003C2B0E" w:rsidP="003C2B0E">
      <w:pPr>
        <w:pStyle w:val="normal0"/>
        <w:jc w:val="center"/>
        <w:rPr>
          <w:sz w:val="36"/>
          <w:szCs w:val="36"/>
        </w:rPr>
      </w:pPr>
      <w:r>
        <w:rPr>
          <w:b/>
          <w:sz w:val="36"/>
          <w:szCs w:val="36"/>
        </w:rPr>
        <w:lastRenderedPageBreak/>
        <w:t>An Amendment to Guarantee Representative Representation</w:t>
      </w:r>
    </w:p>
    <w:tbl>
      <w:tblPr>
        <w:tblW w:w="9360" w:type="dxa"/>
        <w:tblLayout w:type="fixed"/>
        <w:tblLook w:val="0600" w:firstRow="0" w:lastRow="0" w:firstColumn="0" w:lastColumn="0" w:noHBand="1" w:noVBand="1"/>
      </w:tblPr>
      <w:tblGrid>
        <w:gridCol w:w="360"/>
        <w:gridCol w:w="9000"/>
      </w:tblGrid>
      <w:tr w:rsidR="003C2B0E" w14:paraId="2897EBB2" w14:textId="77777777" w:rsidTr="00C96679">
        <w:tc>
          <w:tcPr>
            <w:tcW w:w="360" w:type="dxa"/>
            <w:tcMar>
              <w:top w:w="14" w:type="dxa"/>
              <w:left w:w="14" w:type="dxa"/>
              <w:bottom w:w="14" w:type="dxa"/>
              <w:right w:w="14" w:type="dxa"/>
            </w:tcMar>
          </w:tcPr>
          <w:p w14:paraId="0C9D8A09" w14:textId="77777777" w:rsidR="003C2B0E" w:rsidRDefault="003C2B0E" w:rsidP="00C96679">
            <w:pPr>
              <w:pStyle w:val="normal0"/>
              <w:widowControl w:val="0"/>
              <w:spacing w:line="335" w:lineRule="auto"/>
              <w:rPr>
                <w:smallCaps/>
                <w:sz w:val="22"/>
                <w:szCs w:val="22"/>
              </w:rPr>
            </w:pPr>
          </w:p>
          <w:p w14:paraId="12C53CD6" w14:textId="77777777" w:rsidR="003C2B0E" w:rsidRDefault="003C2B0E" w:rsidP="00C96679">
            <w:pPr>
              <w:pStyle w:val="normal0"/>
              <w:widowControl w:val="0"/>
              <w:spacing w:line="335" w:lineRule="auto"/>
              <w:rPr>
                <w:smallCaps/>
                <w:sz w:val="22"/>
                <w:szCs w:val="22"/>
              </w:rPr>
            </w:pPr>
            <w:r>
              <w:rPr>
                <w:smallCaps/>
                <w:sz w:val="22"/>
                <w:szCs w:val="22"/>
              </w:rPr>
              <w:t>1</w:t>
            </w:r>
          </w:p>
          <w:p w14:paraId="33BB8EBF" w14:textId="77777777" w:rsidR="003C2B0E" w:rsidRDefault="003C2B0E" w:rsidP="00C96679">
            <w:pPr>
              <w:pStyle w:val="normal0"/>
              <w:widowControl w:val="0"/>
              <w:spacing w:line="335" w:lineRule="auto"/>
              <w:rPr>
                <w:smallCaps/>
                <w:sz w:val="22"/>
                <w:szCs w:val="22"/>
              </w:rPr>
            </w:pPr>
            <w:r>
              <w:rPr>
                <w:smallCaps/>
                <w:sz w:val="22"/>
                <w:szCs w:val="22"/>
              </w:rPr>
              <w:t>2</w:t>
            </w:r>
          </w:p>
          <w:p w14:paraId="3D600749" w14:textId="77777777" w:rsidR="003C2B0E" w:rsidRDefault="003C2B0E" w:rsidP="00C96679">
            <w:pPr>
              <w:pStyle w:val="normal0"/>
              <w:widowControl w:val="0"/>
              <w:spacing w:line="335" w:lineRule="auto"/>
              <w:rPr>
                <w:smallCaps/>
                <w:sz w:val="22"/>
                <w:szCs w:val="22"/>
              </w:rPr>
            </w:pPr>
            <w:r>
              <w:rPr>
                <w:smallCaps/>
                <w:sz w:val="22"/>
                <w:szCs w:val="22"/>
              </w:rPr>
              <w:t>3</w:t>
            </w:r>
          </w:p>
          <w:p w14:paraId="28044374" w14:textId="77777777" w:rsidR="003C2B0E" w:rsidRDefault="003C2B0E" w:rsidP="00C96679">
            <w:pPr>
              <w:pStyle w:val="normal0"/>
              <w:widowControl w:val="0"/>
              <w:spacing w:line="335" w:lineRule="auto"/>
              <w:rPr>
                <w:smallCaps/>
                <w:sz w:val="22"/>
                <w:szCs w:val="22"/>
              </w:rPr>
            </w:pPr>
            <w:r>
              <w:rPr>
                <w:smallCaps/>
                <w:sz w:val="22"/>
                <w:szCs w:val="22"/>
              </w:rPr>
              <w:t>4</w:t>
            </w:r>
          </w:p>
          <w:p w14:paraId="469C7B01" w14:textId="77777777" w:rsidR="003C2B0E" w:rsidRDefault="003C2B0E" w:rsidP="00C96679">
            <w:pPr>
              <w:pStyle w:val="normal0"/>
              <w:widowControl w:val="0"/>
              <w:spacing w:line="335" w:lineRule="auto"/>
              <w:rPr>
                <w:smallCaps/>
                <w:sz w:val="22"/>
                <w:szCs w:val="22"/>
              </w:rPr>
            </w:pPr>
            <w:r>
              <w:rPr>
                <w:smallCaps/>
                <w:sz w:val="22"/>
                <w:szCs w:val="22"/>
              </w:rPr>
              <w:t>5</w:t>
            </w:r>
          </w:p>
          <w:p w14:paraId="7C27A23D" w14:textId="77777777" w:rsidR="003C2B0E" w:rsidRDefault="003C2B0E" w:rsidP="00C96679">
            <w:pPr>
              <w:pStyle w:val="normal0"/>
              <w:widowControl w:val="0"/>
              <w:spacing w:line="335" w:lineRule="auto"/>
              <w:rPr>
                <w:smallCaps/>
                <w:sz w:val="22"/>
                <w:szCs w:val="22"/>
              </w:rPr>
            </w:pPr>
            <w:r>
              <w:rPr>
                <w:smallCaps/>
                <w:sz w:val="22"/>
                <w:szCs w:val="22"/>
              </w:rPr>
              <w:t>6</w:t>
            </w:r>
          </w:p>
          <w:p w14:paraId="1787E5F0" w14:textId="77777777" w:rsidR="003C2B0E" w:rsidRDefault="003C2B0E" w:rsidP="00C96679">
            <w:pPr>
              <w:pStyle w:val="normal0"/>
              <w:widowControl w:val="0"/>
              <w:spacing w:line="335" w:lineRule="auto"/>
              <w:rPr>
                <w:smallCaps/>
                <w:sz w:val="22"/>
                <w:szCs w:val="22"/>
              </w:rPr>
            </w:pPr>
            <w:r>
              <w:rPr>
                <w:smallCaps/>
                <w:sz w:val="22"/>
                <w:szCs w:val="22"/>
              </w:rPr>
              <w:t>7</w:t>
            </w:r>
          </w:p>
          <w:p w14:paraId="538CF1B1" w14:textId="77777777" w:rsidR="003C2B0E" w:rsidRDefault="003C2B0E" w:rsidP="00C96679">
            <w:pPr>
              <w:pStyle w:val="normal0"/>
              <w:widowControl w:val="0"/>
              <w:spacing w:line="335" w:lineRule="auto"/>
              <w:rPr>
                <w:smallCaps/>
                <w:sz w:val="22"/>
                <w:szCs w:val="22"/>
              </w:rPr>
            </w:pPr>
            <w:r>
              <w:rPr>
                <w:smallCaps/>
                <w:sz w:val="22"/>
                <w:szCs w:val="22"/>
              </w:rPr>
              <w:t>8</w:t>
            </w:r>
          </w:p>
          <w:p w14:paraId="6120F468" w14:textId="77777777" w:rsidR="003C2B0E" w:rsidRDefault="003C2B0E" w:rsidP="00C96679">
            <w:pPr>
              <w:pStyle w:val="normal0"/>
              <w:widowControl w:val="0"/>
              <w:spacing w:line="335" w:lineRule="auto"/>
              <w:rPr>
                <w:smallCaps/>
                <w:sz w:val="22"/>
                <w:szCs w:val="22"/>
              </w:rPr>
            </w:pPr>
            <w:r>
              <w:rPr>
                <w:smallCaps/>
                <w:sz w:val="22"/>
                <w:szCs w:val="22"/>
              </w:rPr>
              <w:t>9</w:t>
            </w:r>
          </w:p>
          <w:p w14:paraId="484D2335" w14:textId="77777777" w:rsidR="003C2B0E" w:rsidRDefault="003C2B0E" w:rsidP="00C96679">
            <w:pPr>
              <w:pStyle w:val="normal0"/>
              <w:widowControl w:val="0"/>
              <w:spacing w:line="335" w:lineRule="auto"/>
              <w:rPr>
                <w:smallCaps/>
                <w:sz w:val="22"/>
                <w:szCs w:val="22"/>
              </w:rPr>
            </w:pPr>
            <w:r>
              <w:rPr>
                <w:smallCaps/>
                <w:sz w:val="22"/>
                <w:szCs w:val="22"/>
              </w:rPr>
              <w:t>10</w:t>
            </w:r>
          </w:p>
          <w:p w14:paraId="524C7188" w14:textId="77777777" w:rsidR="003C2B0E" w:rsidRDefault="003C2B0E" w:rsidP="00C96679">
            <w:pPr>
              <w:pStyle w:val="normal0"/>
              <w:widowControl w:val="0"/>
              <w:spacing w:line="335" w:lineRule="auto"/>
              <w:rPr>
                <w:smallCaps/>
                <w:sz w:val="22"/>
                <w:szCs w:val="22"/>
              </w:rPr>
            </w:pPr>
            <w:r>
              <w:rPr>
                <w:smallCaps/>
                <w:sz w:val="22"/>
                <w:szCs w:val="22"/>
              </w:rPr>
              <w:t>11</w:t>
            </w:r>
          </w:p>
          <w:p w14:paraId="59AC60F8" w14:textId="77777777" w:rsidR="003C2B0E" w:rsidRDefault="003C2B0E" w:rsidP="00C96679">
            <w:pPr>
              <w:pStyle w:val="normal0"/>
              <w:widowControl w:val="0"/>
              <w:spacing w:line="335" w:lineRule="auto"/>
              <w:rPr>
                <w:smallCaps/>
                <w:sz w:val="22"/>
                <w:szCs w:val="22"/>
              </w:rPr>
            </w:pPr>
            <w:r>
              <w:rPr>
                <w:smallCaps/>
                <w:sz w:val="22"/>
                <w:szCs w:val="22"/>
              </w:rPr>
              <w:t>12</w:t>
            </w:r>
          </w:p>
          <w:p w14:paraId="4510FFE2" w14:textId="77777777" w:rsidR="003C2B0E" w:rsidRDefault="003C2B0E" w:rsidP="00C96679">
            <w:pPr>
              <w:pStyle w:val="normal0"/>
              <w:widowControl w:val="0"/>
              <w:spacing w:line="335" w:lineRule="auto"/>
              <w:rPr>
                <w:smallCaps/>
                <w:sz w:val="22"/>
                <w:szCs w:val="22"/>
              </w:rPr>
            </w:pPr>
            <w:r>
              <w:rPr>
                <w:smallCaps/>
                <w:sz w:val="22"/>
                <w:szCs w:val="22"/>
              </w:rPr>
              <w:t>13</w:t>
            </w:r>
          </w:p>
          <w:p w14:paraId="38354942" w14:textId="77777777" w:rsidR="003C2B0E" w:rsidRDefault="003C2B0E" w:rsidP="00C96679">
            <w:pPr>
              <w:pStyle w:val="normal0"/>
              <w:widowControl w:val="0"/>
              <w:spacing w:line="335" w:lineRule="auto"/>
              <w:rPr>
                <w:smallCaps/>
                <w:sz w:val="22"/>
                <w:szCs w:val="22"/>
              </w:rPr>
            </w:pPr>
            <w:r>
              <w:rPr>
                <w:smallCaps/>
                <w:sz w:val="22"/>
                <w:szCs w:val="22"/>
              </w:rPr>
              <w:t>14</w:t>
            </w:r>
          </w:p>
          <w:p w14:paraId="6F483FBE" w14:textId="77777777" w:rsidR="003C2B0E" w:rsidRDefault="003C2B0E" w:rsidP="00C96679">
            <w:pPr>
              <w:pStyle w:val="normal0"/>
              <w:widowControl w:val="0"/>
              <w:spacing w:line="335" w:lineRule="auto"/>
              <w:rPr>
                <w:smallCaps/>
                <w:sz w:val="22"/>
                <w:szCs w:val="22"/>
              </w:rPr>
            </w:pPr>
            <w:r>
              <w:rPr>
                <w:smallCaps/>
                <w:sz w:val="22"/>
                <w:szCs w:val="22"/>
              </w:rPr>
              <w:t>15</w:t>
            </w:r>
          </w:p>
          <w:p w14:paraId="41C242E6" w14:textId="77777777" w:rsidR="003C2B0E" w:rsidRDefault="003C2B0E" w:rsidP="00C96679">
            <w:pPr>
              <w:pStyle w:val="normal0"/>
              <w:widowControl w:val="0"/>
              <w:spacing w:line="335" w:lineRule="auto"/>
              <w:rPr>
                <w:smallCaps/>
                <w:sz w:val="22"/>
                <w:szCs w:val="22"/>
              </w:rPr>
            </w:pPr>
            <w:r>
              <w:rPr>
                <w:smallCaps/>
                <w:sz w:val="22"/>
                <w:szCs w:val="22"/>
              </w:rPr>
              <w:t>16</w:t>
            </w:r>
          </w:p>
          <w:p w14:paraId="548D5A87" w14:textId="77777777" w:rsidR="003C2B0E" w:rsidRDefault="003C2B0E" w:rsidP="00C96679">
            <w:pPr>
              <w:pStyle w:val="normal0"/>
              <w:widowControl w:val="0"/>
              <w:spacing w:line="335" w:lineRule="auto"/>
              <w:rPr>
                <w:smallCaps/>
                <w:sz w:val="22"/>
                <w:szCs w:val="22"/>
              </w:rPr>
            </w:pPr>
            <w:r>
              <w:rPr>
                <w:smallCaps/>
                <w:sz w:val="22"/>
                <w:szCs w:val="22"/>
              </w:rPr>
              <w:t>17</w:t>
            </w:r>
          </w:p>
          <w:p w14:paraId="4DD6D93D" w14:textId="77777777" w:rsidR="003C2B0E" w:rsidRDefault="003C2B0E" w:rsidP="00C96679">
            <w:pPr>
              <w:pStyle w:val="normal0"/>
              <w:widowControl w:val="0"/>
              <w:spacing w:line="335" w:lineRule="auto"/>
              <w:rPr>
                <w:smallCaps/>
                <w:sz w:val="22"/>
                <w:szCs w:val="22"/>
              </w:rPr>
            </w:pPr>
            <w:r>
              <w:rPr>
                <w:smallCaps/>
                <w:sz w:val="22"/>
                <w:szCs w:val="22"/>
              </w:rPr>
              <w:t>18</w:t>
            </w:r>
          </w:p>
          <w:p w14:paraId="4658DE17" w14:textId="77777777" w:rsidR="003C2B0E" w:rsidRDefault="003C2B0E" w:rsidP="00C96679">
            <w:pPr>
              <w:pStyle w:val="normal0"/>
              <w:widowControl w:val="0"/>
              <w:spacing w:line="335" w:lineRule="auto"/>
              <w:rPr>
                <w:smallCaps/>
                <w:sz w:val="22"/>
                <w:szCs w:val="22"/>
              </w:rPr>
            </w:pPr>
            <w:r>
              <w:rPr>
                <w:smallCaps/>
                <w:sz w:val="22"/>
                <w:szCs w:val="22"/>
              </w:rPr>
              <w:t>19</w:t>
            </w:r>
          </w:p>
          <w:p w14:paraId="5A4CE588" w14:textId="77777777" w:rsidR="003C2B0E" w:rsidRDefault="003C2B0E" w:rsidP="00C96679">
            <w:pPr>
              <w:pStyle w:val="normal0"/>
              <w:widowControl w:val="0"/>
              <w:spacing w:line="335" w:lineRule="auto"/>
              <w:rPr>
                <w:smallCaps/>
                <w:sz w:val="22"/>
                <w:szCs w:val="22"/>
              </w:rPr>
            </w:pPr>
            <w:r>
              <w:rPr>
                <w:smallCaps/>
                <w:sz w:val="22"/>
                <w:szCs w:val="22"/>
              </w:rPr>
              <w:t>20</w:t>
            </w:r>
          </w:p>
          <w:p w14:paraId="530E6FB1" w14:textId="77777777" w:rsidR="003C2B0E" w:rsidRDefault="003C2B0E" w:rsidP="00C96679">
            <w:pPr>
              <w:pStyle w:val="normal0"/>
              <w:widowControl w:val="0"/>
              <w:spacing w:line="335" w:lineRule="auto"/>
              <w:rPr>
                <w:smallCaps/>
                <w:sz w:val="22"/>
                <w:szCs w:val="22"/>
              </w:rPr>
            </w:pPr>
            <w:r>
              <w:rPr>
                <w:smallCaps/>
                <w:sz w:val="22"/>
                <w:szCs w:val="22"/>
              </w:rPr>
              <w:t>21</w:t>
            </w:r>
          </w:p>
          <w:p w14:paraId="6BDFB89B" w14:textId="77777777" w:rsidR="003C2B0E" w:rsidRDefault="003C2B0E" w:rsidP="00C96679">
            <w:pPr>
              <w:pStyle w:val="normal0"/>
              <w:widowControl w:val="0"/>
              <w:spacing w:line="335" w:lineRule="auto"/>
              <w:rPr>
                <w:smallCaps/>
                <w:sz w:val="22"/>
                <w:szCs w:val="22"/>
              </w:rPr>
            </w:pPr>
            <w:r>
              <w:rPr>
                <w:smallCaps/>
                <w:sz w:val="22"/>
                <w:szCs w:val="22"/>
              </w:rPr>
              <w:t>22</w:t>
            </w:r>
          </w:p>
          <w:p w14:paraId="00BA1450" w14:textId="77777777" w:rsidR="003C2B0E" w:rsidRDefault="003C2B0E" w:rsidP="00C96679">
            <w:pPr>
              <w:pStyle w:val="normal0"/>
              <w:widowControl w:val="0"/>
              <w:spacing w:line="335" w:lineRule="auto"/>
              <w:rPr>
                <w:smallCaps/>
                <w:sz w:val="22"/>
                <w:szCs w:val="22"/>
              </w:rPr>
            </w:pPr>
            <w:r>
              <w:rPr>
                <w:smallCaps/>
                <w:sz w:val="22"/>
                <w:szCs w:val="22"/>
              </w:rPr>
              <w:t>23</w:t>
            </w:r>
          </w:p>
          <w:p w14:paraId="7DA9FA3B" w14:textId="77777777" w:rsidR="003C2B0E" w:rsidRDefault="003C2B0E" w:rsidP="00C96679">
            <w:pPr>
              <w:pStyle w:val="normal0"/>
              <w:widowControl w:val="0"/>
              <w:spacing w:line="335" w:lineRule="auto"/>
              <w:rPr>
                <w:smallCaps/>
                <w:sz w:val="22"/>
                <w:szCs w:val="22"/>
              </w:rPr>
            </w:pPr>
            <w:r>
              <w:rPr>
                <w:smallCaps/>
                <w:sz w:val="22"/>
                <w:szCs w:val="22"/>
              </w:rPr>
              <w:t>24</w:t>
            </w:r>
          </w:p>
          <w:p w14:paraId="7CF199F9" w14:textId="77777777" w:rsidR="003C2B0E" w:rsidRDefault="003C2B0E" w:rsidP="00C96679">
            <w:pPr>
              <w:pStyle w:val="normal0"/>
              <w:widowControl w:val="0"/>
              <w:spacing w:line="335" w:lineRule="auto"/>
              <w:rPr>
                <w:smallCaps/>
                <w:sz w:val="22"/>
                <w:szCs w:val="22"/>
              </w:rPr>
            </w:pPr>
            <w:r>
              <w:rPr>
                <w:smallCaps/>
                <w:sz w:val="22"/>
                <w:szCs w:val="22"/>
              </w:rPr>
              <w:t>25</w:t>
            </w:r>
          </w:p>
          <w:p w14:paraId="5BACEA74" w14:textId="77777777" w:rsidR="003C2B0E" w:rsidRDefault="003C2B0E" w:rsidP="00C96679">
            <w:pPr>
              <w:pStyle w:val="normal0"/>
              <w:widowControl w:val="0"/>
              <w:spacing w:line="335" w:lineRule="auto"/>
              <w:rPr>
                <w:smallCaps/>
                <w:sz w:val="22"/>
                <w:szCs w:val="22"/>
              </w:rPr>
            </w:pPr>
            <w:r>
              <w:rPr>
                <w:smallCaps/>
                <w:sz w:val="22"/>
                <w:szCs w:val="22"/>
              </w:rPr>
              <w:t>26</w:t>
            </w:r>
          </w:p>
          <w:p w14:paraId="13AB4DDE" w14:textId="77777777" w:rsidR="003C2B0E" w:rsidRDefault="003C2B0E" w:rsidP="00C96679">
            <w:pPr>
              <w:pStyle w:val="normal0"/>
              <w:widowControl w:val="0"/>
              <w:spacing w:line="335" w:lineRule="auto"/>
              <w:rPr>
                <w:smallCaps/>
                <w:sz w:val="22"/>
                <w:szCs w:val="22"/>
              </w:rPr>
            </w:pPr>
            <w:r>
              <w:rPr>
                <w:smallCaps/>
                <w:sz w:val="22"/>
                <w:szCs w:val="22"/>
              </w:rPr>
              <w:t>27</w:t>
            </w:r>
          </w:p>
          <w:p w14:paraId="2DD6FC71" w14:textId="77777777" w:rsidR="003C2B0E" w:rsidRDefault="003C2B0E" w:rsidP="00C96679">
            <w:pPr>
              <w:pStyle w:val="normal0"/>
              <w:widowControl w:val="0"/>
              <w:spacing w:line="335" w:lineRule="auto"/>
              <w:rPr>
                <w:smallCaps/>
                <w:sz w:val="22"/>
                <w:szCs w:val="22"/>
              </w:rPr>
            </w:pPr>
            <w:r>
              <w:rPr>
                <w:smallCaps/>
                <w:sz w:val="22"/>
                <w:szCs w:val="22"/>
              </w:rPr>
              <w:t>28</w:t>
            </w:r>
          </w:p>
        </w:tc>
        <w:tc>
          <w:tcPr>
            <w:tcW w:w="9000" w:type="dxa"/>
            <w:tcMar>
              <w:top w:w="100" w:type="dxa"/>
              <w:left w:w="100" w:type="dxa"/>
              <w:bottom w:w="100" w:type="dxa"/>
              <w:right w:w="100" w:type="dxa"/>
            </w:tcMar>
          </w:tcPr>
          <w:p w14:paraId="2B9F36C5" w14:textId="77777777" w:rsidR="003C2B0E" w:rsidRDefault="003C2B0E" w:rsidP="00C96679">
            <w:pPr>
              <w:pStyle w:val="normal0"/>
              <w:spacing w:line="360" w:lineRule="auto"/>
              <w:ind w:left="1440"/>
              <w:rPr>
                <w:b/>
                <w:sz w:val="22"/>
                <w:szCs w:val="22"/>
              </w:rPr>
            </w:pPr>
          </w:p>
          <w:p w14:paraId="1604F47E" w14:textId="77777777" w:rsidR="003C2B0E" w:rsidRDefault="003C2B0E" w:rsidP="00C96679">
            <w:pPr>
              <w:pStyle w:val="normal0"/>
              <w:spacing w:line="360" w:lineRule="auto"/>
              <w:ind w:left="1440"/>
              <w:rPr>
                <w:sz w:val="22"/>
                <w:szCs w:val="22"/>
              </w:rPr>
            </w:pPr>
            <w:r>
              <w:rPr>
                <w:b/>
                <w:sz w:val="22"/>
                <w:szCs w:val="22"/>
              </w:rPr>
              <w:t>RESOLVED,</w:t>
            </w:r>
            <w:r>
              <w:rPr>
                <w:sz w:val="22"/>
                <w:szCs w:val="22"/>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Pr>
                <w:sz w:val="22"/>
                <w:szCs w:val="22"/>
              </w:rPr>
              <w:br/>
            </w:r>
            <w:r>
              <w:rPr>
                <w:sz w:val="22"/>
                <w:szCs w:val="22"/>
              </w:rPr>
              <w:tab/>
            </w:r>
            <w:r>
              <w:rPr>
                <w:sz w:val="22"/>
                <w:szCs w:val="22"/>
              </w:rPr>
              <w:tab/>
            </w:r>
            <w:r>
              <w:rPr>
                <w:sz w:val="22"/>
                <w:szCs w:val="22"/>
              </w:rPr>
              <w:tab/>
            </w:r>
            <w:r>
              <w:rPr>
                <w:sz w:val="22"/>
                <w:szCs w:val="22"/>
              </w:rPr>
              <w:tab/>
            </w:r>
            <w:r>
              <w:rPr>
                <w:b/>
                <w:sz w:val="22"/>
                <w:szCs w:val="22"/>
              </w:rPr>
              <w:t>ARTICLE --</w:t>
            </w:r>
          </w:p>
          <w:p w14:paraId="57243FD7" w14:textId="77777777" w:rsidR="003C2B0E" w:rsidRDefault="003C2B0E" w:rsidP="00C96679">
            <w:pPr>
              <w:pStyle w:val="normal0"/>
              <w:spacing w:line="360" w:lineRule="auto"/>
              <w:ind w:left="2880" w:hanging="1440"/>
              <w:rPr>
                <w:sz w:val="22"/>
                <w:szCs w:val="22"/>
              </w:rPr>
            </w:pPr>
            <w:r>
              <w:rPr>
                <w:b/>
                <w:sz w:val="22"/>
                <w:szCs w:val="22"/>
                <w:u w:val="single"/>
              </w:rPr>
              <w:t>SECTION 1</w:t>
            </w:r>
            <w:r>
              <w:rPr>
                <w:sz w:val="22"/>
                <w:szCs w:val="22"/>
              </w:rPr>
              <w:t>:</w:t>
            </w:r>
            <w:r>
              <w:rPr>
                <w:sz w:val="22"/>
                <w:szCs w:val="22"/>
              </w:rPr>
              <w:tab/>
              <w:t>Representatives shall no longer be elected by Congressional district.  In each state, a statewide list-based election will determine representatives.  Political parties may submit a list of candidates to the ballot in order of preference.  The list will be as long as the number of representatives elected in that state (</w:t>
            </w:r>
            <w:proofErr w:type="spellStart"/>
            <w:r>
              <w:rPr>
                <w:sz w:val="22"/>
                <w:szCs w:val="22"/>
              </w:rPr>
              <w:t>ie</w:t>
            </w:r>
            <w:proofErr w:type="spellEnd"/>
            <w:proofErr w:type="gramStart"/>
            <w:r>
              <w:rPr>
                <w:sz w:val="22"/>
                <w:szCs w:val="22"/>
              </w:rPr>
              <w:t>.,</w:t>
            </w:r>
            <w:proofErr w:type="gramEnd"/>
            <w:r>
              <w:rPr>
                <w:sz w:val="22"/>
                <w:szCs w:val="22"/>
              </w:rPr>
              <w:t xml:space="preserve"> Massachusetts lists would have been nine candidates in the 2016 election).  Unaffiliated candidates may run so long as they form a list as long as the number of representatives elected in that state. States may continue to have laws regarding ballot eligibility. Voters will vote for a party list or unaffiliated list.  States shall allocate representation to lists based on the results of the election, and the representatives assuming the seats shall be determined by taking the number required from the preference ranked list. The formula for converting share of votes to representation will be determined by the Congress, and must be uniform for all States. A list must garner 10% of the popular vote to be eligible to gain seats.  Candidates may not appear on multiple lists.  States may determine their own special election procedures.  Senate elections shall not be affected.</w:t>
            </w:r>
          </w:p>
          <w:p w14:paraId="24B2128B" w14:textId="77777777" w:rsidR="003C2B0E" w:rsidRDefault="003C2B0E" w:rsidP="00C96679">
            <w:pPr>
              <w:pStyle w:val="normal0"/>
              <w:spacing w:line="384" w:lineRule="auto"/>
              <w:ind w:left="2880" w:hanging="1440"/>
              <w:rPr>
                <w:sz w:val="22"/>
                <w:szCs w:val="22"/>
              </w:rPr>
            </w:pPr>
            <w:r>
              <w:rPr>
                <w:b/>
                <w:sz w:val="22"/>
                <w:szCs w:val="22"/>
                <w:u w:val="single"/>
              </w:rPr>
              <w:t>SECTION 2</w:t>
            </w:r>
            <w:r>
              <w:rPr>
                <w:sz w:val="22"/>
                <w:szCs w:val="22"/>
              </w:rPr>
              <w:t>:</w:t>
            </w:r>
            <w:r>
              <w:rPr>
                <w:sz w:val="22"/>
                <w:szCs w:val="22"/>
              </w:rPr>
              <w:tab/>
              <w:t>The Congress shall have power to enforce this article by appropriate legislation.  This procedure shall come into effect during the first regular Congressional election at least five years after the ratification of this amendment.</w:t>
            </w:r>
          </w:p>
          <w:p w14:paraId="5E7E2680" w14:textId="77777777" w:rsidR="003C2B0E" w:rsidRDefault="003C2B0E" w:rsidP="00C96679">
            <w:pPr>
              <w:pStyle w:val="normal0"/>
              <w:spacing w:line="335" w:lineRule="auto"/>
              <w:ind w:left="1440"/>
              <w:rPr>
                <w:sz w:val="22"/>
                <w:szCs w:val="22"/>
              </w:rPr>
            </w:pPr>
          </w:p>
        </w:tc>
      </w:tr>
    </w:tbl>
    <w:p w14:paraId="6739D46B" w14:textId="77777777" w:rsidR="003C2B0E" w:rsidRDefault="003C2B0E" w:rsidP="003C2B0E">
      <w:pPr>
        <w:pStyle w:val="normal0"/>
        <w:ind w:left="1440" w:hanging="1440"/>
        <w:rPr>
          <w:i/>
          <w:sz w:val="22"/>
          <w:szCs w:val="22"/>
        </w:rPr>
      </w:pPr>
      <w:r>
        <w:rPr>
          <w:i/>
          <w:sz w:val="22"/>
          <w:szCs w:val="22"/>
        </w:rPr>
        <w:t xml:space="preserve">Introduced for Congressional Debate by Michael </w:t>
      </w:r>
      <w:proofErr w:type="spellStart"/>
      <w:r>
        <w:rPr>
          <w:i/>
          <w:sz w:val="22"/>
          <w:szCs w:val="22"/>
        </w:rPr>
        <w:t>Ryter</w:t>
      </w:r>
      <w:proofErr w:type="spellEnd"/>
      <w:r>
        <w:rPr>
          <w:i/>
          <w:sz w:val="22"/>
          <w:szCs w:val="22"/>
        </w:rPr>
        <w:t>, Newton South HS</w:t>
      </w:r>
    </w:p>
    <w:p w14:paraId="3096F506" w14:textId="77777777" w:rsidR="003C2B0E" w:rsidRDefault="003C2B0E">
      <w:pPr>
        <w:rPr>
          <w:i/>
          <w:sz w:val="22"/>
          <w:szCs w:val="22"/>
        </w:rPr>
      </w:pPr>
      <w:r>
        <w:rPr>
          <w:i/>
          <w:sz w:val="22"/>
          <w:szCs w:val="22"/>
        </w:rPr>
        <w:br w:type="page"/>
      </w:r>
    </w:p>
    <w:p w14:paraId="2A42AD17" w14:textId="77777777" w:rsidR="003C2B0E" w:rsidRDefault="003C2B0E" w:rsidP="003C2B0E">
      <w:pPr>
        <w:pStyle w:val="normal0"/>
        <w:jc w:val="center"/>
        <w:rPr>
          <w:sz w:val="36"/>
          <w:szCs w:val="36"/>
        </w:rPr>
      </w:pPr>
      <w:r>
        <w:rPr>
          <w:b/>
          <w:sz w:val="36"/>
          <w:szCs w:val="36"/>
        </w:rPr>
        <w:lastRenderedPageBreak/>
        <w:t>A Bill to Classify FISC Proceedings to</w:t>
      </w:r>
    </w:p>
    <w:p w14:paraId="5AF710E3" w14:textId="77777777" w:rsidR="003C2B0E" w:rsidRDefault="003C2B0E" w:rsidP="003C2B0E">
      <w:pPr>
        <w:pStyle w:val="normal0"/>
        <w:spacing w:line="384" w:lineRule="auto"/>
        <w:jc w:val="center"/>
        <w:sectPr w:rsidR="003C2B0E" w:rsidSect="003C2B0E">
          <w:type w:val="continuous"/>
          <w:pgSz w:w="12240" w:h="15840"/>
          <w:pgMar w:top="1080" w:right="1080" w:bottom="720" w:left="1800" w:header="0" w:footer="720" w:gutter="0"/>
          <w:pgNumType w:start="1"/>
          <w:cols w:space="720"/>
        </w:sectPr>
      </w:pPr>
      <w:r>
        <w:rPr>
          <w:b/>
          <w:sz w:val="36"/>
          <w:szCs w:val="36"/>
        </w:rPr>
        <w:t>Ensure Secure Intelligence</w:t>
      </w:r>
      <w:r>
        <w:rPr>
          <w:b/>
          <w:sz w:val="36"/>
          <w:szCs w:val="36"/>
        </w:rPr>
        <w:br/>
      </w:r>
    </w:p>
    <w:p w14:paraId="534FC3E2" w14:textId="77777777" w:rsidR="003C2B0E" w:rsidRDefault="003C2B0E" w:rsidP="003C2B0E">
      <w:pPr>
        <w:pStyle w:val="normal0"/>
        <w:ind w:left="1440" w:hanging="1440"/>
        <w:rPr>
          <w:sz w:val="24"/>
          <w:szCs w:val="24"/>
        </w:rPr>
      </w:pPr>
      <w:r>
        <w:rPr>
          <w:smallCaps/>
          <w:sz w:val="24"/>
          <w:szCs w:val="24"/>
        </w:rPr>
        <w:lastRenderedPageBreak/>
        <w:t>BE IT ENACTED BY THE CONGRESS HERE ASSEMBLED THAT:</w:t>
      </w:r>
    </w:p>
    <w:p w14:paraId="361A92C3" w14:textId="77777777" w:rsidR="003C2B0E" w:rsidRDefault="003C2B0E" w:rsidP="003C2B0E">
      <w:pPr>
        <w:pStyle w:val="normal0"/>
        <w:ind w:left="1440" w:hanging="1440"/>
        <w:rPr>
          <w:sz w:val="24"/>
          <w:szCs w:val="24"/>
        </w:rPr>
      </w:pPr>
      <w:r>
        <w:rPr>
          <w:b/>
          <w:smallCaps/>
          <w:sz w:val="24"/>
          <w:szCs w:val="24"/>
        </w:rPr>
        <w:t>SECTION 1</w:t>
      </w:r>
      <w:r>
        <w:rPr>
          <w:sz w:val="24"/>
          <w:szCs w:val="24"/>
        </w:rPr>
        <w:t>.</w:t>
      </w:r>
      <w:r>
        <w:rPr>
          <w:sz w:val="24"/>
          <w:szCs w:val="24"/>
        </w:rPr>
        <w:tab/>
        <w:t xml:space="preserve">All documents regarding the Foreign Intelligence Surveillance Court (FISC) will be classified. </w:t>
      </w:r>
    </w:p>
    <w:p w14:paraId="347D1EA1" w14:textId="77777777" w:rsidR="003C2B0E" w:rsidRDefault="003C2B0E" w:rsidP="003C2B0E">
      <w:pPr>
        <w:pStyle w:val="normal0"/>
        <w:ind w:left="1440" w:hanging="1440"/>
        <w:rPr>
          <w:sz w:val="24"/>
          <w:szCs w:val="24"/>
        </w:rPr>
      </w:pPr>
      <w:r>
        <w:rPr>
          <w:b/>
          <w:smallCaps/>
          <w:sz w:val="24"/>
          <w:szCs w:val="24"/>
        </w:rPr>
        <w:t>SECTION 2</w:t>
      </w:r>
      <w:r>
        <w:rPr>
          <w:sz w:val="24"/>
          <w:szCs w:val="24"/>
        </w:rPr>
        <w:t>.</w:t>
      </w:r>
      <w:r>
        <w:rPr>
          <w:sz w:val="24"/>
          <w:szCs w:val="24"/>
        </w:rPr>
        <w:tab/>
        <w:t xml:space="preserve">“Documents” shall include all court transcripts, court orders, court </w:t>
      </w:r>
      <w:proofErr w:type="gramStart"/>
      <w:r>
        <w:rPr>
          <w:sz w:val="24"/>
          <w:szCs w:val="24"/>
        </w:rPr>
        <w:t>opinions,</w:t>
      </w:r>
      <w:proofErr w:type="gramEnd"/>
      <w:r>
        <w:rPr>
          <w:sz w:val="24"/>
          <w:szCs w:val="24"/>
        </w:rPr>
        <w:t xml:space="preserve"> summaries of cases, and any information regard proceedings of the court.</w:t>
      </w:r>
      <w:r>
        <w:rPr>
          <w:sz w:val="24"/>
          <w:szCs w:val="24"/>
        </w:rPr>
        <w:tab/>
      </w:r>
    </w:p>
    <w:p w14:paraId="3F0CCD85" w14:textId="77777777" w:rsidR="003C2B0E" w:rsidRDefault="003C2B0E" w:rsidP="003C2B0E">
      <w:pPr>
        <w:pStyle w:val="normal0"/>
        <w:ind w:left="1440" w:hanging="1440"/>
        <w:rPr>
          <w:sz w:val="24"/>
          <w:szCs w:val="24"/>
        </w:rPr>
      </w:pPr>
      <w:r>
        <w:rPr>
          <w:b/>
          <w:smallCaps/>
          <w:sz w:val="24"/>
          <w:szCs w:val="24"/>
        </w:rPr>
        <w:t>SECTION 3</w:t>
      </w:r>
      <w:r>
        <w:rPr>
          <w:b/>
          <w:sz w:val="24"/>
          <w:szCs w:val="24"/>
        </w:rPr>
        <w:t>.</w:t>
      </w:r>
      <w:r>
        <w:rPr>
          <w:sz w:val="24"/>
          <w:szCs w:val="24"/>
        </w:rPr>
        <w:tab/>
        <w:t xml:space="preserve">The Supreme Court of the United States shall oversee implementation of this legislation. </w:t>
      </w:r>
    </w:p>
    <w:p w14:paraId="693548A5" w14:textId="77777777" w:rsidR="003C2B0E" w:rsidRDefault="003C2B0E" w:rsidP="003C2B0E">
      <w:pPr>
        <w:pStyle w:val="normal0"/>
        <w:ind w:left="1440" w:hanging="1440"/>
        <w:rPr>
          <w:sz w:val="24"/>
          <w:szCs w:val="24"/>
        </w:rPr>
      </w:pPr>
      <w:r>
        <w:rPr>
          <w:b/>
          <w:sz w:val="24"/>
          <w:szCs w:val="24"/>
        </w:rPr>
        <w:t>SECTION 4.</w:t>
      </w:r>
      <w:r>
        <w:rPr>
          <w:b/>
          <w:sz w:val="24"/>
          <w:szCs w:val="24"/>
        </w:rPr>
        <w:tab/>
      </w:r>
      <w:r>
        <w:rPr>
          <w:sz w:val="24"/>
          <w:szCs w:val="24"/>
        </w:rPr>
        <w:t xml:space="preserve">This legislation shall be implemented immediately upon passage.  </w:t>
      </w:r>
    </w:p>
    <w:p w14:paraId="3C30E045" w14:textId="77777777" w:rsidR="003C2B0E" w:rsidRDefault="003C2B0E" w:rsidP="003C2B0E">
      <w:pPr>
        <w:pStyle w:val="normal0"/>
        <w:ind w:left="1440" w:hanging="1440"/>
        <w:rPr>
          <w:sz w:val="24"/>
          <w:szCs w:val="24"/>
        </w:rPr>
        <w:sectPr w:rsidR="003C2B0E">
          <w:type w:val="continuous"/>
          <w:pgSz w:w="12240" w:h="15840"/>
          <w:pgMar w:top="1080" w:right="1080" w:bottom="720" w:left="1800" w:header="0" w:footer="720" w:gutter="0"/>
          <w:cols w:space="720"/>
        </w:sectPr>
      </w:pPr>
      <w:r>
        <w:rPr>
          <w:b/>
          <w:smallCaps/>
          <w:sz w:val="24"/>
          <w:szCs w:val="24"/>
        </w:rPr>
        <w:t>SECTION 5.</w:t>
      </w:r>
      <w:r>
        <w:rPr>
          <w:sz w:val="24"/>
          <w:szCs w:val="24"/>
        </w:rPr>
        <w:t xml:space="preserve"> </w:t>
      </w:r>
      <w:r>
        <w:rPr>
          <w:sz w:val="24"/>
          <w:szCs w:val="24"/>
        </w:rPr>
        <w:tab/>
        <w:t>All laws in conflict with this legislation are hereby declared null and void.</w:t>
      </w:r>
    </w:p>
    <w:p w14:paraId="3A189A59" w14:textId="77777777" w:rsidR="003C2B0E" w:rsidRDefault="003C2B0E" w:rsidP="003C2B0E">
      <w:pPr>
        <w:pStyle w:val="normal0"/>
        <w:ind w:left="1440" w:hanging="1440"/>
        <w:rPr>
          <w:i/>
          <w:sz w:val="22"/>
          <w:szCs w:val="22"/>
        </w:rPr>
      </w:pPr>
    </w:p>
    <w:p w14:paraId="5CE615A8" w14:textId="77777777" w:rsidR="003C2B0E" w:rsidRDefault="003C2B0E" w:rsidP="003C2B0E">
      <w:pPr>
        <w:pStyle w:val="normal0"/>
        <w:ind w:left="1440" w:hanging="1440"/>
        <w:rPr>
          <w:i/>
          <w:sz w:val="22"/>
          <w:szCs w:val="22"/>
        </w:rPr>
      </w:pPr>
    </w:p>
    <w:p w14:paraId="01D9B942" w14:textId="7C39DAC2" w:rsidR="002F01EA" w:rsidRDefault="003C2B0E" w:rsidP="003C2B0E">
      <w:pPr>
        <w:pStyle w:val="normal0"/>
        <w:ind w:left="1440" w:hanging="1440"/>
        <w:rPr>
          <w:i/>
          <w:sz w:val="22"/>
          <w:szCs w:val="22"/>
        </w:rPr>
      </w:pPr>
      <w:r>
        <w:rPr>
          <w:i/>
          <w:sz w:val="22"/>
          <w:szCs w:val="22"/>
        </w:rPr>
        <w:t xml:space="preserve">Introduced for Congressional Debate by Rep. Max </w:t>
      </w:r>
      <w:proofErr w:type="spellStart"/>
      <w:r>
        <w:rPr>
          <w:i/>
          <w:sz w:val="22"/>
          <w:szCs w:val="22"/>
        </w:rPr>
        <w:t>Plottel</w:t>
      </w:r>
      <w:proofErr w:type="spellEnd"/>
      <w:r>
        <w:rPr>
          <w:i/>
          <w:sz w:val="22"/>
          <w:szCs w:val="22"/>
        </w:rPr>
        <w:t>, Newton South High School.</w:t>
      </w:r>
    </w:p>
    <w:p w14:paraId="528A4BCC" w14:textId="77777777" w:rsidR="002F01EA" w:rsidRDefault="002F01EA">
      <w:pPr>
        <w:rPr>
          <w:i/>
          <w:sz w:val="22"/>
          <w:szCs w:val="22"/>
        </w:rPr>
      </w:pPr>
      <w:r>
        <w:rPr>
          <w:i/>
          <w:sz w:val="22"/>
          <w:szCs w:val="22"/>
        </w:rPr>
        <w:br w:type="page"/>
      </w:r>
    </w:p>
    <w:p w14:paraId="1E8AACC0" w14:textId="77777777" w:rsidR="002F01EA" w:rsidRPr="00C26748" w:rsidRDefault="002F01EA" w:rsidP="002F01EA">
      <w:pPr>
        <w:pStyle w:val="Body"/>
        <w:spacing w:line="384" w:lineRule="auto"/>
        <w:ind w:left="1440" w:hanging="1440"/>
        <w:jc w:val="center"/>
        <w:rPr>
          <w:b/>
          <w:bCs/>
          <w:smallCaps/>
          <w:sz w:val="28"/>
          <w:szCs w:val="28"/>
        </w:rPr>
      </w:pPr>
      <w:r w:rsidRPr="00C26748">
        <w:rPr>
          <w:b/>
          <w:bCs/>
          <w:smallCaps/>
          <w:sz w:val="28"/>
          <w:szCs w:val="28"/>
        </w:rPr>
        <w:lastRenderedPageBreak/>
        <w:t xml:space="preserve">A Bill </w:t>
      </w:r>
      <w:r>
        <w:rPr>
          <w:b/>
          <w:bCs/>
          <w:smallCaps/>
          <w:sz w:val="28"/>
          <w:szCs w:val="28"/>
        </w:rPr>
        <w:t xml:space="preserve">to Reform </w:t>
      </w:r>
      <w:proofErr w:type="spellStart"/>
      <w:r>
        <w:rPr>
          <w:b/>
          <w:bCs/>
          <w:smallCaps/>
          <w:sz w:val="28"/>
          <w:szCs w:val="28"/>
        </w:rPr>
        <w:t>Obamacare</w:t>
      </w:r>
      <w:proofErr w:type="spellEnd"/>
    </w:p>
    <w:p w14:paraId="4911FAD8" w14:textId="77777777" w:rsidR="002F01EA" w:rsidRDefault="002F01EA" w:rsidP="002F01EA">
      <w:pPr>
        <w:pStyle w:val="Body"/>
        <w:spacing w:line="384" w:lineRule="auto"/>
        <w:ind w:left="1440" w:hanging="1440"/>
        <w:rPr>
          <w:caps/>
          <w:sz w:val="24"/>
          <w:szCs w:val="24"/>
          <w:lang w:val="de-DE"/>
        </w:rPr>
      </w:pPr>
    </w:p>
    <w:p w14:paraId="51D11A0B" w14:textId="77777777" w:rsidR="002F01EA" w:rsidRDefault="002F01EA" w:rsidP="002F01EA">
      <w:pPr>
        <w:pStyle w:val="Body"/>
        <w:spacing w:line="384" w:lineRule="auto"/>
        <w:ind w:left="1440" w:hanging="1440"/>
        <w:rPr>
          <w:caps/>
          <w:sz w:val="24"/>
          <w:szCs w:val="24"/>
        </w:rPr>
      </w:pPr>
      <w:r>
        <w:rPr>
          <w:caps/>
          <w:sz w:val="24"/>
          <w:szCs w:val="24"/>
          <w:lang w:val="de-DE"/>
        </w:rPr>
        <w:t>BE IT ENACTED BY THE STUDENT CONGRESS HERE ASSEMBLED THAT:</w:t>
      </w:r>
    </w:p>
    <w:p w14:paraId="5DE0EF36" w14:textId="77777777" w:rsidR="002F01EA" w:rsidRDefault="002F01EA" w:rsidP="002F01EA">
      <w:pPr>
        <w:pStyle w:val="Body"/>
        <w:spacing w:line="480" w:lineRule="auto"/>
        <w:ind w:left="1440" w:hanging="1440"/>
        <w:rPr>
          <w:sz w:val="24"/>
          <w:szCs w:val="24"/>
        </w:rPr>
      </w:pPr>
      <w:r>
        <w:rPr>
          <w:b/>
          <w:bCs/>
          <w:caps/>
          <w:sz w:val="24"/>
          <w:szCs w:val="24"/>
          <w:lang w:val="fr-FR"/>
        </w:rPr>
        <w:t>Section 1</w:t>
      </w:r>
      <w:r>
        <w:rPr>
          <w:sz w:val="24"/>
          <w:szCs w:val="24"/>
        </w:rPr>
        <w:t>.  Funding for Cost Sharing Reduction Subsidies shall be increased by 10 million dollars per year, specifically for the middle class families.</w:t>
      </w:r>
    </w:p>
    <w:p w14:paraId="1945D4F1" w14:textId="77777777" w:rsidR="002F01EA" w:rsidRDefault="002F01EA" w:rsidP="002F01EA">
      <w:pPr>
        <w:spacing w:line="360" w:lineRule="auto"/>
        <w:ind w:left="1440" w:hanging="1440"/>
      </w:pPr>
      <w:r>
        <w:rPr>
          <w:b/>
          <w:bCs/>
          <w:caps/>
          <w:lang w:val="fr-FR"/>
        </w:rPr>
        <w:t>Section 2.</w:t>
      </w:r>
      <w:r>
        <w:rPr>
          <w:b/>
          <w:bCs/>
          <w:caps/>
          <w:lang w:val="fr-FR"/>
        </w:rPr>
        <w:tab/>
      </w:r>
      <w:r>
        <w:t>Cost Sharing Reduction Subsidies shall be defined as all subsidies, given to people who enroll a silver plan, that reduce out-of-pocket costs for deductibles, coinsurance, and copayments.</w:t>
      </w:r>
    </w:p>
    <w:p w14:paraId="2706F1BA" w14:textId="77777777" w:rsidR="002F01EA" w:rsidRPr="002C6B2F" w:rsidRDefault="002F01EA" w:rsidP="002F01EA">
      <w:pPr>
        <w:rPr>
          <w:rFonts w:ascii="Times" w:eastAsia="Times New Roman" w:hAnsi="Times" w:cs="Times New Roman"/>
          <w:sz w:val="20"/>
          <w:szCs w:val="20"/>
        </w:rPr>
      </w:pPr>
    </w:p>
    <w:p w14:paraId="50742DAF" w14:textId="77777777" w:rsidR="002F01EA" w:rsidRDefault="002F01EA" w:rsidP="002F01EA">
      <w:pPr>
        <w:pStyle w:val="Body"/>
        <w:spacing w:line="480" w:lineRule="auto"/>
        <w:ind w:left="1440" w:hanging="1440"/>
        <w:rPr>
          <w:sz w:val="24"/>
          <w:szCs w:val="24"/>
        </w:rPr>
      </w:pPr>
      <w:r>
        <w:rPr>
          <w:b/>
          <w:bCs/>
          <w:caps/>
          <w:sz w:val="24"/>
          <w:szCs w:val="24"/>
          <w:lang w:val="fr-FR"/>
        </w:rPr>
        <w:t>Section 3</w:t>
      </w:r>
      <w:r>
        <w:rPr>
          <w:sz w:val="24"/>
          <w:szCs w:val="24"/>
        </w:rPr>
        <w:t>.</w:t>
      </w:r>
      <w:r>
        <w:rPr>
          <w:sz w:val="24"/>
          <w:szCs w:val="24"/>
        </w:rPr>
        <w:tab/>
        <w:t xml:space="preserve">Middle Class families shall be defined as families with incomes between 94,000 dollars and 125,000 dollars per year. </w:t>
      </w:r>
    </w:p>
    <w:p w14:paraId="1409667F" w14:textId="77777777" w:rsidR="002F01EA" w:rsidRDefault="002F01EA" w:rsidP="002F01EA">
      <w:pPr>
        <w:pStyle w:val="Body"/>
        <w:spacing w:line="480" w:lineRule="auto"/>
        <w:ind w:left="1440" w:hanging="1440"/>
        <w:rPr>
          <w:sz w:val="24"/>
          <w:szCs w:val="24"/>
        </w:rPr>
      </w:pPr>
      <w:r>
        <w:rPr>
          <w:b/>
          <w:bCs/>
          <w:caps/>
          <w:sz w:val="24"/>
          <w:szCs w:val="24"/>
          <w:lang w:val="fr-FR"/>
        </w:rPr>
        <w:t>ection 4</w:t>
      </w:r>
      <w:r>
        <w:rPr>
          <w:b/>
          <w:bCs/>
          <w:sz w:val="24"/>
          <w:szCs w:val="24"/>
        </w:rPr>
        <w:t>.</w:t>
      </w:r>
      <w:r>
        <w:rPr>
          <w:sz w:val="24"/>
          <w:szCs w:val="24"/>
        </w:rPr>
        <w:tab/>
        <w:t>The Internal Revenue Service (IRS) shall oversee the implementation of this legislation.</w:t>
      </w:r>
    </w:p>
    <w:p w14:paraId="47ADDA65" w14:textId="77777777" w:rsidR="002F01EA" w:rsidRDefault="002F01EA" w:rsidP="002F01EA">
      <w:pPr>
        <w:pStyle w:val="Body"/>
        <w:spacing w:line="384" w:lineRule="auto"/>
        <w:ind w:left="1440" w:hanging="1440"/>
        <w:rPr>
          <w:sz w:val="24"/>
          <w:szCs w:val="24"/>
        </w:rPr>
      </w:pPr>
      <w:r>
        <w:rPr>
          <w:b/>
          <w:bCs/>
          <w:sz w:val="24"/>
          <w:szCs w:val="24"/>
          <w:lang w:val="de-DE"/>
        </w:rPr>
        <w:t>SECTION 5.</w:t>
      </w:r>
      <w:r>
        <w:rPr>
          <w:b/>
          <w:bCs/>
          <w:sz w:val="24"/>
          <w:szCs w:val="24"/>
        </w:rPr>
        <w:t xml:space="preserve"> </w:t>
      </w:r>
      <w:r>
        <w:rPr>
          <w:b/>
          <w:bCs/>
          <w:sz w:val="24"/>
          <w:szCs w:val="24"/>
        </w:rPr>
        <w:tab/>
      </w:r>
      <w:r>
        <w:rPr>
          <w:sz w:val="24"/>
          <w:szCs w:val="24"/>
        </w:rPr>
        <w:t>This bill shall go into effect on January 1, 2018.</w:t>
      </w:r>
    </w:p>
    <w:p w14:paraId="73A040BC" w14:textId="77777777" w:rsidR="002F01EA" w:rsidRDefault="002F01EA" w:rsidP="002F01EA">
      <w:pPr>
        <w:pStyle w:val="Body"/>
        <w:spacing w:line="384" w:lineRule="auto"/>
        <w:ind w:left="1440" w:hanging="1440"/>
        <w:rPr>
          <w:sz w:val="24"/>
          <w:szCs w:val="24"/>
        </w:rPr>
      </w:pPr>
      <w:r>
        <w:rPr>
          <w:b/>
          <w:bCs/>
          <w:sz w:val="24"/>
          <w:szCs w:val="24"/>
          <w:lang w:val="de-DE"/>
        </w:rPr>
        <w:t>SECTION 6.</w:t>
      </w:r>
      <w:r>
        <w:rPr>
          <w:sz w:val="24"/>
          <w:szCs w:val="24"/>
        </w:rPr>
        <w:t xml:space="preserve">  Congress shall vote on this bill for permanent continuation, 5 years after its implementation.</w:t>
      </w:r>
    </w:p>
    <w:p w14:paraId="65E069A6" w14:textId="77777777" w:rsidR="002F01EA" w:rsidRDefault="002F01EA" w:rsidP="002F01EA">
      <w:pPr>
        <w:pStyle w:val="Body"/>
        <w:spacing w:line="384" w:lineRule="auto"/>
        <w:ind w:left="1440" w:hanging="1440"/>
        <w:rPr>
          <w:sz w:val="24"/>
          <w:szCs w:val="24"/>
        </w:rPr>
      </w:pPr>
      <w:r>
        <w:rPr>
          <w:b/>
          <w:bCs/>
          <w:caps/>
          <w:sz w:val="24"/>
          <w:szCs w:val="24"/>
          <w:lang w:val="fr-FR"/>
        </w:rPr>
        <w:t>Section 7.</w:t>
      </w:r>
      <w:r>
        <w:rPr>
          <w:sz w:val="24"/>
          <w:szCs w:val="24"/>
        </w:rPr>
        <w:t xml:space="preserve"> </w:t>
      </w:r>
      <w:r>
        <w:rPr>
          <w:sz w:val="24"/>
          <w:szCs w:val="24"/>
        </w:rPr>
        <w:tab/>
        <w:t>All laws in conflict with this legislation are hereby declared null and void.</w:t>
      </w:r>
    </w:p>
    <w:p w14:paraId="6D420129" w14:textId="5F4EA401" w:rsidR="009F0441" w:rsidRDefault="002F01EA" w:rsidP="002F01EA">
      <w:pPr>
        <w:pStyle w:val="z-TopofForm"/>
        <w:ind w:left="1440" w:hanging="1440"/>
        <w:rPr>
          <w:i/>
          <w:iCs/>
        </w:rPr>
      </w:pPr>
      <w:r>
        <w:rPr>
          <w:i/>
          <w:iCs/>
        </w:rPr>
        <w:tab/>
      </w:r>
      <w:r>
        <w:rPr>
          <w:i/>
          <w:iCs/>
        </w:rPr>
        <w:tab/>
        <w:t xml:space="preserve">Respectfully submitted, Aryan </w:t>
      </w:r>
      <w:proofErr w:type="spellStart"/>
      <w:r>
        <w:rPr>
          <w:i/>
          <w:iCs/>
        </w:rPr>
        <w:t>Chaudhary</w:t>
      </w:r>
      <w:proofErr w:type="spellEnd"/>
      <w:r>
        <w:rPr>
          <w:i/>
          <w:iCs/>
        </w:rPr>
        <w:t xml:space="preserve"> Bancroft School</w:t>
      </w:r>
    </w:p>
    <w:p w14:paraId="66F691CD" w14:textId="77777777" w:rsidR="009F0441" w:rsidRDefault="009F0441">
      <w:pPr>
        <w:rPr>
          <w:rFonts w:ascii="Times New Roman" w:eastAsia="Times New Roman" w:hAnsi="Times New Roman" w:cs="Times New Roman"/>
          <w:i/>
          <w:iCs/>
          <w:color w:val="auto"/>
          <w:sz w:val="24"/>
          <w:szCs w:val="20"/>
        </w:rPr>
      </w:pPr>
      <w:r>
        <w:rPr>
          <w:i/>
          <w:iCs/>
        </w:rPr>
        <w:br w:type="page"/>
      </w:r>
    </w:p>
    <w:p w14:paraId="1C4464B4" w14:textId="77777777" w:rsidR="009F0441" w:rsidRDefault="009F0441" w:rsidP="009F0441">
      <w:pPr>
        <w:pStyle w:val="normal0"/>
        <w:rPr>
          <w:sz w:val="24"/>
          <w:szCs w:val="24"/>
        </w:rPr>
      </w:pPr>
      <w:r>
        <w:rPr>
          <w:b/>
          <w:sz w:val="28"/>
          <w:szCs w:val="28"/>
        </w:rPr>
        <w:lastRenderedPageBreak/>
        <w:t>A Bill to Safeguard the American Coastline by Raisin the Gas Tax</w:t>
      </w:r>
      <w:r>
        <w:br/>
      </w:r>
      <w:r>
        <w:rPr>
          <w:sz w:val="24"/>
          <w:szCs w:val="24"/>
        </w:rPr>
        <w:t>BE IT ENACTED BY THE CONGRESS HERE ASSEMBLED THAT:</w:t>
      </w:r>
      <w:r>
        <w:rPr>
          <w:sz w:val="24"/>
          <w:szCs w:val="24"/>
        </w:rPr>
        <w:br/>
        <w:t>Section 1.</w:t>
      </w:r>
      <w:r>
        <w:rPr>
          <w:sz w:val="24"/>
          <w:szCs w:val="24"/>
        </w:rPr>
        <w:tab/>
        <w:t>The United States Federal Excise Tax on gasoline shall be raised to 23.4 cents per gallon and 29.4 cents per gallon for diesel fuel.</w:t>
      </w:r>
      <w:r>
        <w:rPr>
          <w:sz w:val="24"/>
          <w:szCs w:val="24"/>
        </w:rPr>
        <w:br/>
        <w:t xml:space="preserve">        A. A total of 15% of the funds from the Federal Excise Tax on gasoline will now be divided and distributed proportionately among coastal states for the purpose of rebuilding infrastructure destroyed by coastal natural disasters.</w:t>
      </w:r>
    </w:p>
    <w:p w14:paraId="06D81134" w14:textId="77777777" w:rsidR="009F0441" w:rsidRDefault="009F0441" w:rsidP="009F0441">
      <w:pPr>
        <w:pStyle w:val="normal0"/>
        <w:rPr>
          <w:sz w:val="24"/>
          <w:szCs w:val="24"/>
        </w:rPr>
      </w:pPr>
      <w:r>
        <w:rPr>
          <w:sz w:val="24"/>
          <w:szCs w:val="24"/>
        </w:rPr>
        <w:t xml:space="preserve">        B. If it is determined by the Department of Transportation (DOT) that a state has improperly used these funds, the funding will be suspended pending review.</w:t>
      </w:r>
    </w:p>
    <w:p w14:paraId="2A18BA21" w14:textId="77777777" w:rsidR="009F0441" w:rsidRDefault="009F0441" w:rsidP="009F0441">
      <w:pPr>
        <w:pStyle w:val="normal0"/>
        <w:rPr>
          <w:sz w:val="24"/>
          <w:szCs w:val="24"/>
        </w:rPr>
      </w:pPr>
      <w:r>
        <w:rPr>
          <w:sz w:val="24"/>
          <w:szCs w:val="24"/>
        </w:rPr>
        <w:t>Section 2.</w:t>
      </w:r>
      <w:r>
        <w:rPr>
          <w:sz w:val="24"/>
          <w:szCs w:val="24"/>
        </w:rPr>
        <w:tab/>
        <w:t>“Suspended pending review</w:t>
      </w:r>
      <w:proofErr w:type="gramStart"/>
      <w:r>
        <w:rPr>
          <w:sz w:val="24"/>
          <w:szCs w:val="24"/>
        </w:rPr>
        <w:t>”</w:t>
      </w:r>
      <w:proofErr w:type="gramEnd"/>
      <w:r>
        <w:rPr>
          <w:sz w:val="24"/>
          <w:szCs w:val="24"/>
        </w:rPr>
        <w:t xml:space="preserve"> means that all pending transactions involving the state in question shall be canceled. The DOT is responsible for reviewing the state’s case and making a determination as to whether funding may continue in the future. </w:t>
      </w:r>
    </w:p>
    <w:p w14:paraId="11A94D59" w14:textId="77777777" w:rsidR="009F0441" w:rsidRDefault="009F0441" w:rsidP="009F0441">
      <w:pPr>
        <w:pStyle w:val="normal0"/>
        <w:rPr>
          <w:sz w:val="24"/>
          <w:szCs w:val="24"/>
        </w:rPr>
      </w:pPr>
      <w:r>
        <w:rPr>
          <w:sz w:val="24"/>
          <w:szCs w:val="24"/>
        </w:rPr>
        <w:t>Section 3.</w:t>
      </w:r>
      <w:r>
        <w:rPr>
          <w:sz w:val="24"/>
          <w:szCs w:val="24"/>
        </w:rPr>
        <w:tab/>
        <w:t>The United States Department of the Interior, the United States Department of the Treasury, the United States Department of Transportation, and the United States Department of Homeland Security shall be responsible for the implementation and enforcement of this bill</w:t>
      </w:r>
      <w:proofErr w:type="gramStart"/>
      <w:r>
        <w:rPr>
          <w:sz w:val="24"/>
          <w:szCs w:val="24"/>
        </w:rPr>
        <w:t>..</w:t>
      </w:r>
      <w:proofErr w:type="gramEnd"/>
      <w:r>
        <w:rPr>
          <w:sz w:val="24"/>
          <w:szCs w:val="24"/>
        </w:rPr>
        <w:br/>
        <w:t xml:space="preserve">        A. The Department of the Treasury shall oversee the collection of the federal gas tax and distribution of funds.</w:t>
      </w:r>
      <w:r>
        <w:rPr>
          <w:sz w:val="24"/>
          <w:szCs w:val="24"/>
        </w:rPr>
        <w:br/>
        <w:t xml:space="preserve">        B. The Department of the Interior and the Department of Homeland Security shall evaluate the use of these funds.</w:t>
      </w:r>
    </w:p>
    <w:p w14:paraId="2708FC24" w14:textId="77777777" w:rsidR="009F0441" w:rsidRDefault="009F0441" w:rsidP="009F0441">
      <w:pPr>
        <w:pStyle w:val="normal0"/>
        <w:rPr>
          <w:sz w:val="24"/>
          <w:szCs w:val="24"/>
        </w:rPr>
      </w:pPr>
      <w:r>
        <w:rPr>
          <w:sz w:val="24"/>
          <w:szCs w:val="24"/>
        </w:rPr>
        <w:t>SECTION 4.</w:t>
      </w:r>
      <w:r>
        <w:rPr>
          <w:sz w:val="24"/>
          <w:szCs w:val="24"/>
        </w:rPr>
        <w:tab/>
        <w:t xml:space="preserve">This bill shall be implemented one year after its passage.  </w:t>
      </w:r>
      <w:r>
        <w:rPr>
          <w:sz w:val="24"/>
          <w:szCs w:val="24"/>
        </w:rPr>
        <w:br/>
        <w:t xml:space="preserve">Section 5. </w:t>
      </w:r>
      <w:r>
        <w:rPr>
          <w:sz w:val="24"/>
          <w:szCs w:val="24"/>
        </w:rPr>
        <w:tab/>
        <w:t>All laws in conflict with this legislation are hereby declared null and void.</w:t>
      </w:r>
    </w:p>
    <w:p w14:paraId="1EBDBC62" w14:textId="77777777" w:rsidR="009F0441" w:rsidRDefault="009F0441" w:rsidP="009F0441">
      <w:pPr>
        <w:pStyle w:val="normal0"/>
        <w:rPr>
          <w:sz w:val="24"/>
          <w:szCs w:val="24"/>
        </w:rPr>
      </w:pPr>
    </w:p>
    <w:p w14:paraId="6FF0C421" w14:textId="77777777" w:rsidR="009F0441" w:rsidRDefault="009F0441" w:rsidP="009F0441">
      <w:pPr>
        <w:pStyle w:val="normal0"/>
        <w:rPr>
          <w:sz w:val="24"/>
          <w:szCs w:val="24"/>
        </w:rPr>
      </w:pPr>
    </w:p>
    <w:p w14:paraId="02A11F9A" w14:textId="684268C2" w:rsidR="009F0441" w:rsidRDefault="009F0441" w:rsidP="009F0441">
      <w:pPr>
        <w:pStyle w:val="normal0"/>
        <w:rPr>
          <w:i/>
          <w:sz w:val="24"/>
          <w:szCs w:val="24"/>
        </w:rPr>
      </w:pPr>
      <w:r>
        <w:rPr>
          <w:i/>
          <w:sz w:val="24"/>
          <w:szCs w:val="24"/>
        </w:rPr>
        <w:t>Introduced for Congressional Debate by Senator Kevin Spear, Catholic Memorial.</w:t>
      </w:r>
    </w:p>
    <w:p w14:paraId="56B9B969" w14:textId="77777777" w:rsidR="009F0441" w:rsidRDefault="009F0441">
      <w:pPr>
        <w:rPr>
          <w:i/>
          <w:sz w:val="24"/>
          <w:szCs w:val="24"/>
        </w:rPr>
      </w:pPr>
      <w:r>
        <w:rPr>
          <w:i/>
          <w:sz w:val="24"/>
          <w:szCs w:val="24"/>
        </w:rPr>
        <w:br w:type="page"/>
      </w:r>
    </w:p>
    <w:p w14:paraId="6FE60E09" w14:textId="77777777" w:rsidR="009F0441" w:rsidRPr="003F5FD2" w:rsidRDefault="009F0441" w:rsidP="009F0441">
      <w:pPr>
        <w:spacing w:line="360" w:lineRule="auto"/>
        <w:jc w:val="center"/>
        <w:rPr>
          <w:b/>
          <w:sz w:val="36"/>
        </w:rPr>
      </w:pPr>
      <w:r w:rsidRPr="003F5FD2">
        <w:rPr>
          <w:b/>
          <w:sz w:val="36"/>
        </w:rPr>
        <w:lastRenderedPageBreak/>
        <w:t xml:space="preserve">A Bill to </w:t>
      </w:r>
      <w:r>
        <w:rPr>
          <w:b/>
          <w:sz w:val="36"/>
        </w:rPr>
        <w:t>Lower the Corporate Tax Rate</w:t>
      </w:r>
    </w:p>
    <w:p w14:paraId="67B556F8" w14:textId="77777777" w:rsidR="009F0441" w:rsidRPr="003F5FD2" w:rsidRDefault="009F0441" w:rsidP="009F0441">
      <w:pPr>
        <w:spacing w:line="360" w:lineRule="auto"/>
        <w:ind w:left="720"/>
      </w:pPr>
    </w:p>
    <w:p w14:paraId="32D650EB" w14:textId="77777777" w:rsidR="009F0441" w:rsidRPr="003F5FD2" w:rsidRDefault="009F0441" w:rsidP="009F0441">
      <w:pPr>
        <w:spacing w:line="360" w:lineRule="auto"/>
        <w:ind w:left="1440" w:hanging="1440"/>
        <w:rPr>
          <w:caps/>
        </w:rPr>
        <w:sectPr w:rsidR="009F0441" w:rsidRPr="003F5FD2">
          <w:type w:val="continuous"/>
          <w:pgSz w:w="12240" w:h="15840"/>
          <w:pgMar w:top="1080" w:right="1080" w:bottom="1080" w:left="1800" w:header="720" w:footer="720" w:gutter="0"/>
          <w:cols w:space="720"/>
          <w:docGrid w:linePitch="360"/>
        </w:sectPr>
      </w:pPr>
    </w:p>
    <w:p w14:paraId="62EB25A1" w14:textId="77777777" w:rsidR="009F0441" w:rsidRPr="003F5FD2" w:rsidRDefault="009F0441" w:rsidP="009F0441">
      <w:pPr>
        <w:spacing w:line="360" w:lineRule="auto"/>
        <w:ind w:left="1440" w:hanging="1440"/>
        <w:rPr>
          <w:caps/>
          <w:sz w:val="24"/>
        </w:rPr>
      </w:pPr>
      <w:r w:rsidRPr="003F5FD2">
        <w:rPr>
          <w:caps/>
          <w:sz w:val="24"/>
        </w:rPr>
        <w:lastRenderedPageBreak/>
        <w:t>BE IT ENACTED BY THE CONGRESS HERE ASSEMBLED THAT:</w:t>
      </w:r>
    </w:p>
    <w:p w14:paraId="720F7EA8" w14:textId="77777777" w:rsidR="009F0441" w:rsidRPr="003F5FD2" w:rsidRDefault="009F0441" w:rsidP="009F0441">
      <w:pPr>
        <w:spacing w:line="360" w:lineRule="auto"/>
        <w:ind w:left="1440" w:hanging="1440"/>
        <w:rPr>
          <w:sz w:val="24"/>
        </w:rPr>
      </w:pPr>
      <w:r w:rsidRPr="003F5FD2">
        <w:rPr>
          <w:b/>
          <w:caps/>
          <w:sz w:val="24"/>
        </w:rPr>
        <w:t>Section 1</w:t>
      </w:r>
      <w:r w:rsidRPr="003F5FD2">
        <w:rPr>
          <w:sz w:val="24"/>
        </w:rPr>
        <w:t>.</w:t>
      </w:r>
      <w:r w:rsidRPr="003F5FD2">
        <w:rPr>
          <w:sz w:val="24"/>
        </w:rPr>
        <w:tab/>
      </w:r>
      <w:r>
        <w:rPr>
          <w:sz w:val="24"/>
        </w:rPr>
        <w:t xml:space="preserve">The predominant marginal corporate income tax rate is hereby revised to 25 percent of taxable corporate income. </w:t>
      </w:r>
    </w:p>
    <w:p w14:paraId="577AE5D2" w14:textId="77777777" w:rsidR="009F0441" w:rsidRPr="003F5FD2" w:rsidRDefault="009F0441" w:rsidP="009F0441">
      <w:pPr>
        <w:spacing w:line="360" w:lineRule="auto"/>
        <w:ind w:left="1440" w:hanging="1440"/>
        <w:rPr>
          <w:sz w:val="24"/>
        </w:rPr>
      </w:pPr>
      <w:r w:rsidRPr="003F5FD2">
        <w:rPr>
          <w:b/>
          <w:caps/>
          <w:sz w:val="24"/>
        </w:rPr>
        <w:t>Section 2</w:t>
      </w:r>
      <w:r w:rsidRPr="003F5FD2">
        <w:rPr>
          <w:sz w:val="24"/>
        </w:rPr>
        <w:t>.</w:t>
      </w:r>
      <w:r w:rsidRPr="003F5FD2">
        <w:rPr>
          <w:sz w:val="24"/>
        </w:rPr>
        <w:tab/>
      </w:r>
      <w:r>
        <w:rPr>
          <w:sz w:val="24"/>
        </w:rPr>
        <w:t>All other components of the United States corporation income tax schedule are unaltered by this legislation.</w:t>
      </w:r>
    </w:p>
    <w:p w14:paraId="20CF8D9F" w14:textId="77777777" w:rsidR="009F0441" w:rsidRPr="00931024" w:rsidRDefault="009F0441" w:rsidP="009F0441">
      <w:pPr>
        <w:spacing w:line="360" w:lineRule="auto"/>
        <w:ind w:left="1440" w:hanging="1440"/>
        <w:rPr>
          <w:sz w:val="24"/>
          <w:szCs w:val="24"/>
          <w:lang w:eastAsia="zh-CN"/>
        </w:rPr>
      </w:pPr>
      <w:r w:rsidRPr="003F5FD2">
        <w:rPr>
          <w:b/>
          <w:caps/>
          <w:sz w:val="24"/>
        </w:rPr>
        <w:t>Section 3</w:t>
      </w:r>
      <w:r w:rsidRPr="003F5FD2">
        <w:rPr>
          <w:b/>
          <w:sz w:val="24"/>
        </w:rPr>
        <w:t>.</w:t>
      </w:r>
      <w:r w:rsidRPr="003F5FD2">
        <w:rPr>
          <w:sz w:val="24"/>
        </w:rPr>
        <w:tab/>
      </w:r>
      <w:r w:rsidRPr="004B5FD8">
        <w:rPr>
          <w:sz w:val="24"/>
        </w:rPr>
        <w:t xml:space="preserve">The </w:t>
      </w:r>
      <w:r>
        <w:rPr>
          <w:sz w:val="24"/>
        </w:rPr>
        <w:t>Internal Revenue Service of the United States Department of the Treasury shall oversee the implementation of this legislation</w:t>
      </w:r>
      <w:r w:rsidRPr="004B5FD8">
        <w:rPr>
          <w:color w:val="252525"/>
          <w:sz w:val="24"/>
          <w:szCs w:val="24"/>
          <w:shd w:val="clear" w:color="auto" w:fill="FFFFFF"/>
          <w:lang w:eastAsia="zh-CN"/>
        </w:rPr>
        <w:t>.</w:t>
      </w:r>
    </w:p>
    <w:p w14:paraId="5578C88E" w14:textId="77777777" w:rsidR="009F0441" w:rsidRPr="003F5FD2" w:rsidRDefault="009F0441" w:rsidP="009F0441">
      <w:pPr>
        <w:spacing w:line="360" w:lineRule="auto"/>
        <w:ind w:left="1440" w:hanging="1440"/>
        <w:rPr>
          <w:sz w:val="24"/>
        </w:rPr>
      </w:pPr>
      <w:r w:rsidRPr="003F5FD2">
        <w:rPr>
          <w:b/>
          <w:sz w:val="24"/>
        </w:rPr>
        <w:t>SECTION 4.</w:t>
      </w:r>
      <w:r w:rsidRPr="003F5FD2">
        <w:rPr>
          <w:b/>
          <w:sz w:val="24"/>
        </w:rPr>
        <w:tab/>
      </w:r>
      <w:r>
        <w:rPr>
          <w:sz w:val="24"/>
        </w:rPr>
        <w:t>This legislation shall be implemented on October 1, 2017</w:t>
      </w:r>
      <w:r w:rsidRPr="003F5FD2">
        <w:rPr>
          <w:sz w:val="24"/>
        </w:rPr>
        <w:t xml:space="preserve">.  </w:t>
      </w:r>
    </w:p>
    <w:p w14:paraId="15B2C77B" w14:textId="77777777" w:rsidR="009F0441" w:rsidRPr="003F5FD2" w:rsidRDefault="009F0441" w:rsidP="009F0441">
      <w:pPr>
        <w:spacing w:line="360" w:lineRule="auto"/>
        <w:ind w:left="1440" w:hanging="1440"/>
        <w:rPr>
          <w:sz w:val="24"/>
        </w:rPr>
        <w:sectPr w:rsidR="009F0441"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14:paraId="069B6FA3" w14:textId="77777777" w:rsidR="009F0441" w:rsidRDefault="009F0441" w:rsidP="009F0441">
      <w:pPr>
        <w:pStyle w:val="z-TopofForm"/>
        <w:spacing w:line="360" w:lineRule="auto"/>
        <w:rPr>
          <w:i/>
          <w:sz w:val="22"/>
        </w:rPr>
      </w:pPr>
    </w:p>
    <w:p w14:paraId="14166B4D" w14:textId="3AF6D3F8" w:rsidR="00772CC4" w:rsidRDefault="009F0441" w:rsidP="009F0441">
      <w:pPr>
        <w:pStyle w:val="z-TopofForm"/>
        <w:spacing w:line="360" w:lineRule="auto"/>
        <w:rPr>
          <w:i/>
          <w:sz w:val="22"/>
        </w:rPr>
      </w:pPr>
      <w:r w:rsidRPr="003F5FD2">
        <w:rPr>
          <w:i/>
          <w:sz w:val="22"/>
        </w:rPr>
        <w:t>Introduced for Congressional Debate by</w:t>
      </w:r>
      <w:r>
        <w:rPr>
          <w:i/>
          <w:sz w:val="22"/>
        </w:rPr>
        <w:t xml:space="preserve"> Charles Gagnon.</w:t>
      </w:r>
    </w:p>
    <w:p w14:paraId="2A2EAE4E" w14:textId="77777777" w:rsidR="00772CC4" w:rsidRDefault="00772CC4">
      <w:pPr>
        <w:rPr>
          <w:rFonts w:ascii="Times New Roman" w:eastAsia="Times New Roman" w:hAnsi="Times New Roman" w:cs="Times New Roman"/>
          <w:i/>
          <w:color w:val="auto"/>
          <w:sz w:val="22"/>
          <w:szCs w:val="20"/>
        </w:rPr>
      </w:pPr>
      <w:r>
        <w:rPr>
          <w:i/>
          <w:sz w:val="22"/>
        </w:rPr>
        <w:br w:type="page"/>
      </w:r>
    </w:p>
    <w:p w14:paraId="2C0BA94C" w14:textId="77777777" w:rsidR="00772CC4" w:rsidRPr="003F5FD2" w:rsidRDefault="00772CC4" w:rsidP="00772CC4">
      <w:pPr>
        <w:jc w:val="center"/>
        <w:rPr>
          <w:b/>
          <w:sz w:val="36"/>
        </w:rPr>
      </w:pPr>
      <w:r w:rsidRPr="003F5FD2">
        <w:rPr>
          <w:b/>
          <w:sz w:val="36"/>
        </w:rPr>
        <w:lastRenderedPageBreak/>
        <w:t xml:space="preserve">A Bill to </w:t>
      </w:r>
      <w:r>
        <w:rPr>
          <w:b/>
          <w:sz w:val="36"/>
        </w:rPr>
        <w:t>Increase Funding to the NIH</w:t>
      </w:r>
    </w:p>
    <w:p w14:paraId="566AA419" w14:textId="77777777" w:rsidR="00772CC4" w:rsidRPr="003F5FD2" w:rsidRDefault="00772CC4" w:rsidP="00772CC4">
      <w:pPr>
        <w:ind w:left="720"/>
      </w:pPr>
    </w:p>
    <w:p w14:paraId="5426249A" w14:textId="77777777" w:rsidR="00772CC4" w:rsidRPr="003F5FD2" w:rsidRDefault="00772CC4" w:rsidP="00772CC4">
      <w:pPr>
        <w:spacing w:line="384" w:lineRule="auto"/>
        <w:ind w:left="1440" w:hanging="1440"/>
        <w:rPr>
          <w:caps/>
        </w:rPr>
        <w:sectPr w:rsidR="00772CC4" w:rsidRPr="003F5FD2">
          <w:type w:val="continuous"/>
          <w:pgSz w:w="12240" w:h="15840"/>
          <w:pgMar w:top="1080" w:right="1080" w:bottom="1080" w:left="1800" w:header="720" w:footer="720" w:gutter="0"/>
          <w:cols w:space="720"/>
          <w:docGrid w:linePitch="360"/>
        </w:sectPr>
      </w:pPr>
    </w:p>
    <w:p w14:paraId="565719C3" w14:textId="77777777" w:rsidR="00772CC4" w:rsidRPr="003F5FD2" w:rsidRDefault="00772CC4" w:rsidP="00772CC4">
      <w:pPr>
        <w:spacing w:line="440" w:lineRule="exact"/>
        <w:ind w:left="1440" w:hanging="1440"/>
        <w:rPr>
          <w:caps/>
          <w:sz w:val="24"/>
        </w:rPr>
      </w:pPr>
      <w:r w:rsidRPr="003F5FD2">
        <w:rPr>
          <w:caps/>
          <w:sz w:val="24"/>
        </w:rPr>
        <w:lastRenderedPageBreak/>
        <w:t>BE IT ENACTED BY THE CONGRESS HERE ASSEMBLED THAT:</w:t>
      </w:r>
    </w:p>
    <w:p w14:paraId="6684244E" w14:textId="77777777" w:rsidR="00772CC4" w:rsidRPr="003F5FD2" w:rsidRDefault="00772CC4" w:rsidP="00772CC4">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 xml:space="preserve">Funding for the National Institutes of Health is hereby increased by $10 billion annually. </w:t>
      </w:r>
    </w:p>
    <w:p w14:paraId="7671B5B3" w14:textId="77777777" w:rsidR="00772CC4" w:rsidRPr="003F5FD2" w:rsidRDefault="00772CC4" w:rsidP="00772CC4">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 xml:space="preserve">The National Institutes of Health conducts biomedical research itself and provides grant funding to universities conducting such research. </w:t>
      </w:r>
    </w:p>
    <w:p w14:paraId="03548D6A" w14:textId="77777777" w:rsidR="00772CC4" w:rsidRPr="003F5FD2" w:rsidRDefault="00772CC4" w:rsidP="00772CC4">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 xml:space="preserve">The Department of Health and Human Services shall be responsible for the implementation of this legislation. </w:t>
      </w:r>
    </w:p>
    <w:p w14:paraId="5DC1D8DF" w14:textId="77777777" w:rsidR="00772CC4" w:rsidRPr="003F5FD2" w:rsidRDefault="00772CC4" w:rsidP="00772CC4">
      <w:pPr>
        <w:spacing w:line="440" w:lineRule="exact"/>
        <w:ind w:left="1440" w:hanging="1440"/>
        <w:rPr>
          <w:sz w:val="24"/>
        </w:rPr>
      </w:pPr>
      <w:r w:rsidRPr="003F5FD2">
        <w:rPr>
          <w:b/>
          <w:sz w:val="24"/>
        </w:rPr>
        <w:t>SECTION 4.</w:t>
      </w:r>
      <w:r w:rsidRPr="003F5FD2">
        <w:rPr>
          <w:b/>
          <w:sz w:val="24"/>
        </w:rPr>
        <w:tab/>
      </w:r>
      <w:r>
        <w:rPr>
          <w:sz w:val="24"/>
        </w:rPr>
        <w:t xml:space="preserve">This legislation shall take effect immediately. </w:t>
      </w:r>
      <w:r w:rsidRPr="003F5FD2">
        <w:rPr>
          <w:sz w:val="24"/>
        </w:rPr>
        <w:t xml:space="preserve">  </w:t>
      </w:r>
    </w:p>
    <w:p w14:paraId="70A9DA26" w14:textId="77777777" w:rsidR="00772CC4" w:rsidRPr="003F5FD2" w:rsidRDefault="00772CC4" w:rsidP="00772CC4">
      <w:pPr>
        <w:spacing w:line="440" w:lineRule="exact"/>
        <w:ind w:left="1440" w:hanging="1440"/>
        <w:rPr>
          <w:sz w:val="24"/>
        </w:rPr>
        <w:sectPr w:rsidR="00772CC4"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14:paraId="3F22CD4E" w14:textId="158931AA" w:rsidR="0017314E" w:rsidRDefault="00772CC4" w:rsidP="00772CC4">
      <w:pPr>
        <w:pStyle w:val="z-TopofForm"/>
        <w:spacing w:line="440" w:lineRule="exact"/>
        <w:ind w:left="1440" w:hanging="1440"/>
        <w:rPr>
          <w:i/>
          <w:sz w:val="22"/>
        </w:rPr>
      </w:pPr>
      <w:r w:rsidRPr="003F5FD2">
        <w:rPr>
          <w:i/>
          <w:sz w:val="22"/>
        </w:rPr>
        <w:lastRenderedPageBreak/>
        <w:t>Introduced for Congressional Debate by</w:t>
      </w:r>
      <w:r>
        <w:rPr>
          <w:i/>
          <w:sz w:val="22"/>
        </w:rPr>
        <w:t xml:space="preserve"> Luke Vrotsos, Natick High School</w:t>
      </w:r>
      <w:r w:rsidRPr="003F5FD2">
        <w:rPr>
          <w:i/>
          <w:sz w:val="22"/>
        </w:rPr>
        <w:t>.</w:t>
      </w:r>
    </w:p>
    <w:p w14:paraId="4B430DB7" w14:textId="77777777" w:rsidR="0017314E" w:rsidRDefault="0017314E">
      <w:pPr>
        <w:rPr>
          <w:rFonts w:ascii="Times New Roman" w:eastAsia="Times New Roman" w:hAnsi="Times New Roman" w:cs="Times New Roman"/>
          <w:i/>
          <w:color w:val="auto"/>
          <w:sz w:val="22"/>
          <w:szCs w:val="20"/>
        </w:rPr>
      </w:pPr>
      <w:r>
        <w:rPr>
          <w:i/>
          <w:sz w:val="22"/>
        </w:rPr>
        <w:br w:type="page"/>
      </w:r>
    </w:p>
    <w:p w14:paraId="1669470C" w14:textId="77777777" w:rsidR="0017314E" w:rsidRPr="009F423F" w:rsidRDefault="0017314E" w:rsidP="0017314E">
      <w:pPr>
        <w:pStyle w:val="normal0"/>
        <w:jc w:val="center"/>
        <w:rPr>
          <w:sz w:val="28"/>
          <w:szCs w:val="28"/>
        </w:rPr>
      </w:pPr>
      <w:r w:rsidRPr="009F423F">
        <w:rPr>
          <w:b/>
          <w:sz w:val="28"/>
          <w:szCs w:val="28"/>
        </w:rPr>
        <w:lastRenderedPageBreak/>
        <w:t>A Bill to Downsize the Federal Government and Restore Power to the People</w:t>
      </w:r>
    </w:p>
    <w:p w14:paraId="5FD74883" w14:textId="77777777" w:rsidR="0017314E" w:rsidRDefault="0017314E" w:rsidP="0017314E">
      <w:pPr>
        <w:pStyle w:val="normal0"/>
        <w:jc w:val="center"/>
        <w:rPr>
          <w:sz w:val="36"/>
          <w:szCs w:val="36"/>
        </w:rPr>
      </w:pPr>
    </w:p>
    <w:tbl>
      <w:tblPr>
        <w:tblW w:w="9360" w:type="dxa"/>
        <w:tblLayout w:type="fixed"/>
        <w:tblLook w:val="0600" w:firstRow="0" w:lastRow="0" w:firstColumn="0" w:lastColumn="0" w:noHBand="1" w:noVBand="1"/>
      </w:tblPr>
      <w:tblGrid>
        <w:gridCol w:w="285"/>
        <w:gridCol w:w="9075"/>
      </w:tblGrid>
      <w:tr w:rsidR="0017314E" w14:paraId="2893BCAB" w14:textId="77777777" w:rsidTr="00C96679">
        <w:tc>
          <w:tcPr>
            <w:tcW w:w="285" w:type="dxa"/>
            <w:tcMar>
              <w:top w:w="14" w:type="dxa"/>
              <w:left w:w="14" w:type="dxa"/>
              <w:bottom w:w="14" w:type="dxa"/>
              <w:right w:w="14" w:type="dxa"/>
            </w:tcMar>
          </w:tcPr>
          <w:p w14:paraId="6105A96C" w14:textId="77777777" w:rsidR="0017314E" w:rsidRDefault="0017314E" w:rsidP="00C96679">
            <w:pPr>
              <w:pStyle w:val="normal0"/>
              <w:widowControl w:val="0"/>
              <w:spacing w:line="335" w:lineRule="auto"/>
              <w:rPr>
                <w:smallCaps/>
                <w:sz w:val="28"/>
                <w:szCs w:val="28"/>
              </w:rPr>
            </w:pPr>
          </w:p>
          <w:p w14:paraId="31417A4A" w14:textId="77777777" w:rsidR="0017314E" w:rsidRDefault="0017314E" w:rsidP="00C96679">
            <w:pPr>
              <w:pStyle w:val="normal0"/>
              <w:widowControl w:val="0"/>
              <w:spacing w:line="335" w:lineRule="auto"/>
              <w:rPr>
                <w:smallCaps/>
                <w:sz w:val="24"/>
                <w:szCs w:val="24"/>
              </w:rPr>
            </w:pPr>
            <w:r>
              <w:rPr>
                <w:smallCaps/>
                <w:sz w:val="24"/>
                <w:szCs w:val="24"/>
              </w:rPr>
              <w:t>1</w:t>
            </w:r>
          </w:p>
          <w:p w14:paraId="37FD2B7F" w14:textId="77777777" w:rsidR="0017314E" w:rsidRDefault="0017314E" w:rsidP="00C96679">
            <w:pPr>
              <w:pStyle w:val="normal0"/>
              <w:widowControl w:val="0"/>
              <w:spacing w:line="335" w:lineRule="auto"/>
              <w:rPr>
                <w:smallCaps/>
                <w:sz w:val="24"/>
                <w:szCs w:val="24"/>
              </w:rPr>
            </w:pPr>
            <w:r>
              <w:rPr>
                <w:smallCaps/>
                <w:sz w:val="24"/>
                <w:szCs w:val="24"/>
              </w:rPr>
              <w:t>2</w:t>
            </w:r>
          </w:p>
          <w:p w14:paraId="067A6CF9" w14:textId="77777777" w:rsidR="0017314E" w:rsidRDefault="0017314E" w:rsidP="00C96679">
            <w:pPr>
              <w:pStyle w:val="normal0"/>
              <w:widowControl w:val="0"/>
              <w:spacing w:line="335" w:lineRule="auto"/>
              <w:rPr>
                <w:smallCaps/>
                <w:sz w:val="24"/>
                <w:szCs w:val="24"/>
              </w:rPr>
            </w:pPr>
            <w:r>
              <w:rPr>
                <w:smallCaps/>
                <w:sz w:val="24"/>
                <w:szCs w:val="24"/>
              </w:rPr>
              <w:t>3</w:t>
            </w:r>
          </w:p>
          <w:p w14:paraId="21B34B06" w14:textId="77777777" w:rsidR="0017314E" w:rsidRDefault="0017314E" w:rsidP="00C96679">
            <w:pPr>
              <w:pStyle w:val="normal0"/>
              <w:widowControl w:val="0"/>
              <w:spacing w:line="335" w:lineRule="auto"/>
              <w:rPr>
                <w:smallCaps/>
                <w:sz w:val="24"/>
                <w:szCs w:val="24"/>
              </w:rPr>
            </w:pPr>
            <w:r>
              <w:rPr>
                <w:smallCaps/>
                <w:sz w:val="24"/>
                <w:szCs w:val="24"/>
              </w:rPr>
              <w:t>4</w:t>
            </w:r>
          </w:p>
          <w:p w14:paraId="7651F25A" w14:textId="77777777" w:rsidR="0017314E" w:rsidRDefault="0017314E" w:rsidP="00C96679">
            <w:pPr>
              <w:pStyle w:val="normal0"/>
              <w:widowControl w:val="0"/>
              <w:spacing w:line="335" w:lineRule="auto"/>
              <w:rPr>
                <w:smallCaps/>
                <w:sz w:val="24"/>
                <w:szCs w:val="24"/>
              </w:rPr>
            </w:pPr>
            <w:r>
              <w:rPr>
                <w:smallCaps/>
                <w:sz w:val="24"/>
                <w:szCs w:val="24"/>
              </w:rPr>
              <w:t>5</w:t>
            </w:r>
          </w:p>
          <w:p w14:paraId="40CB6A58" w14:textId="77777777" w:rsidR="0017314E" w:rsidRDefault="0017314E" w:rsidP="00C96679">
            <w:pPr>
              <w:pStyle w:val="normal0"/>
              <w:widowControl w:val="0"/>
              <w:spacing w:line="335" w:lineRule="auto"/>
              <w:rPr>
                <w:smallCaps/>
                <w:sz w:val="24"/>
                <w:szCs w:val="24"/>
              </w:rPr>
            </w:pPr>
            <w:r>
              <w:rPr>
                <w:smallCaps/>
                <w:sz w:val="24"/>
                <w:szCs w:val="24"/>
              </w:rPr>
              <w:t>6</w:t>
            </w:r>
          </w:p>
          <w:p w14:paraId="56BB915A" w14:textId="77777777" w:rsidR="0017314E" w:rsidRDefault="0017314E" w:rsidP="00C96679">
            <w:pPr>
              <w:pStyle w:val="normal0"/>
              <w:widowControl w:val="0"/>
              <w:spacing w:line="335" w:lineRule="auto"/>
              <w:rPr>
                <w:smallCaps/>
                <w:sz w:val="24"/>
                <w:szCs w:val="24"/>
              </w:rPr>
            </w:pPr>
            <w:r>
              <w:rPr>
                <w:smallCaps/>
                <w:sz w:val="24"/>
                <w:szCs w:val="24"/>
              </w:rPr>
              <w:t>7</w:t>
            </w:r>
          </w:p>
          <w:p w14:paraId="74C40C4C" w14:textId="77777777" w:rsidR="0017314E" w:rsidRDefault="0017314E" w:rsidP="00C96679">
            <w:pPr>
              <w:pStyle w:val="normal0"/>
              <w:widowControl w:val="0"/>
              <w:spacing w:line="335" w:lineRule="auto"/>
              <w:rPr>
                <w:smallCaps/>
                <w:sz w:val="24"/>
                <w:szCs w:val="24"/>
              </w:rPr>
            </w:pPr>
            <w:r>
              <w:rPr>
                <w:smallCaps/>
                <w:sz w:val="24"/>
                <w:szCs w:val="24"/>
              </w:rPr>
              <w:t>8</w:t>
            </w:r>
          </w:p>
          <w:p w14:paraId="2018C150" w14:textId="77777777" w:rsidR="0017314E" w:rsidRDefault="0017314E" w:rsidP="00C96679">
            <w:pPr>
              <w:pStyle w:val="normal0"/>
              <w:widowControl w:val="0"/>
              <w:spacing w:line="335" w:lineRule="auto"/>
              <w:rPr>
                <w:smallCaps/>
                <w:sz w:val="24"/>
                <w:szCs w:val="24"/>
              </w:rPr>
            </w:pPr>
            <w:r>
              <w:rPr>
                <w:smallCaps/>
                <w:sz w:val="24"/>
                <w:szCs w:val="24"/>
              </w:rPr>
              <w:t>9</w:t>
            </w:r>
          </w:p>
          <w:p w14:paraId="70BCDDB8" w14:textId="77777777" w:rsidR="0017314E" w:rsidRDefault="0017314E" w:rsidP="00C96679">
            <w:pPr>
              <w:pStyle w:val="normal0"/>
              <w:widowControl w:val="0"/>
              <w:spacing w:line="335" w:lineRule="auto"/>
              <w:rPr>
                <w:smallCaps/>
                <w:sz w:val="24"/>
                <w:szCs w:val="24"/>
              </w:rPr>
            </w:pPr>
            <w:r>
              <w:rPr>
                <w:smallCaps/>
                <w:sz w:val="24"/>
                <w:szCs w:val="24"/>
              </w:rPr>
              <w:t>10</w:t>
            </w:r>
          </w:p>
          <w:p w14:paraId="1892DCDF" w14:textId="77777777" w:rsidR="0017314E" w:rsidRDefault="0017314E" w:rsidP="00C96679">
            <w:pPr>
              <w:pStyle w:val="normal0"/>
              <w:widowControl w:val="0"/>
              <w:spacing w:line="335" w:lineRule="auto"/>
              <w:rPr>
                <w:smallCaps/>
                <w:sz w:val="24"/>
                <w:szCs w:val="24"/>
              </w:rPr>
            </w:pPr>
            <w:r>
              <w:rPr>
                <w:smallCaps/>
                <w:sz w:val="24"/>
                <w:szCs w:val="24"/>
              </w:rPr>
              <w:t>11</w:t>
            </w:r>
          </w:p>
          <w:p w14:paraId="553028C2" w14:textId="77777777" w:rsidR="0017314E" w:rsidRDefault="0017314E" w:rsidP="00C96679">
            <w:pPr>
              <w:pStyle w:val="normal0"/>
              <w:widowControl w:val="0"/>
              <w:spacing w:line="335" w:lineRule="auto"/>
              <w:rPr>
                <w:smallCaps/>
                <w:sz w:val="24"/>
                <w:szCs w:val="24"/>
              </w:rPr>
            </w:pPr>
            <w:r>
              <w:rPr>
                <w:smallCaps/>
                <w:sz w:val="24"/>
                <w:szCs w:val="24"/>
              </w:rPr>
              <w:t>12</w:t>
            </w:r>
          </w:p>
          <w:p w14:paraId="33987AD6" w14:textId="77777777" w:rsidR="0017314E" w:rsidRDefault="0017314E" w:rsidP="00C96679">
            <w:pPr>
              <w:pStyle w:val="normal0"/>
              <w:widowControl w:val="0"/>
              <w:spacing w:line="335" w:lineRule="auto"/>
              <w:rPr>
                <w:smallCaps/>
                <w:sz w:val="24"/>
                <w:szCs w:val="24"/>
              </w:rPr>
            </w:pPr>
            <w:r>
              <w:rPr>
                <w:smallCaps/>
                <w:sz w:val="24"/>
                <w:szCs w:val="24"/>
              </w:rPr>
              <w:t>13</w:t>
            </w:r>
          </w:p>
          <w:p w14:paraId="7BAD2DD8" w14:textId="77777777" w:rsidR="0017314E" w:rsidRDefault="0017314E" w:rsidP="00C96679">
            <w:pPr>
              <w:pStyle w:val="normal0"/>
              <w:widowControl w:val="0"/>
              <w:spacing w:line="335" w:lineRule="auto"/>
              <w:rPr>
                <w:smallCaps/>
                <w:sz w:val="24"/>
                <w:szCs w:val="24"/>
              </w:rPr>
            </w:pPr>
            <w:r>
              <w:rPr>
                <w:smallCaps/>
                <w:sz w:val="24"/>
                <w:szCs w:val="24"/>
              </w:rPr>
              <w:t>14</w:t>
            </w:r>
          </w:p>
          <w:p w14:paraId="3DC4A9F6" w14:textId="77777777" w:rsidR="0017314E" w:rsidRDefault="0017314E" w:rsidP="00C96679">
            <w:pPr>
              <w:pStyle w:val="normal0"/>
              <w:widowControl w:val="0"/>
              <w:spacing w:line="335" w:lineRule="auto"/>
              <w:rPr>
                <w:smallCaps/>
                <w:sz w:val="24"/>
                <w:szCs w:val="24"/>
              </w:rPr>
            </w:pPr>
            <w:r>
              <w:rPr>
                <w:smallCaps/>
                <w:sz w:val="24"/>
                <w:szCs w:val="24"/>
              </w:rPr>
              <w:t>15</w:t>
            </w:r>
          </w:p>
          <w:p w14:paraId="3CB90AD3" w14:textId="77777777" w:rsidR="0017314E" w:rsidRDefault="0017314E" w:rsidP="00C96679">
            <w:pPr>
              <w:pStyle w:val="normal0"/>
              <w:widowControl w:val="0"/>
              <w:spacing w:line="335" w:lineRule="auto"/>
              <w:rPr>
                <w:smallCaps/>
                <w:sz w:val="24"/>
                <w:szCs w:val="24"/>
              </w:rPr>
            </w:pPr>
            <w:r>
              <w:rPr>
                <w:smallCaps/>
                <w:sz w:val="24"/>
                <w:szCs w:val="24"/>
              </w:rPr>
              <w:t>16</w:t>
            </w:r>
          </w:p>
          <w:p w14:paraId="21E10CEE" w14:textId="77777777" w:rsidR="0017314E" w:rsidRDefault="0017314E" w:rsidP="00C96679">
            <w:pPr>
              <w:pStyle w:val="normal0"/>
              <w:widowControl w:val="0"/>
              <w:spacing w:line="335" w:lineRule="auto"/>
              <w:rPr>
                <w:smallCaps/>
                <w:sz w:val="24"/>
                <w:szCs w:val="24"/>
              </w:rPr>
            </w:pPr>
            <w:r>
              <w:rPr>
                <w:smallCaps/>
                <w:sz w:val="24"/>
                <w:szCs w:val="24"/>
              </w:rPr>
              <w:t>17</w:t>
            </w:r>
          </w:p>
          <w:p w14:paraId="51B9DCDA" w14:textId="77777777" w:rsidR="0017314E" w:rsidRDefault="0017314E" w:rsidP="00C96679">
            <w:pPr>
              <w:pStyle w:val="normal0"/>
              <w:widowControl w:val="0"/>
              <w:spacing w:line="335" w:lineRule="auto"/>
              <w:rPr>
                <w:smallCaps/>
                <w:sz w:val="24"/>
                <w:szCs w:val="24"/>
              </w:rPr>
            </w:pPr>
            <w:r>
              <w:rPr>
                <w:smallCaps/>
                <w:sz w:val="24"/>
                <w:szCs w:val="24"/>
              </w:rPr>
              <w:t>18</w:t>
            </w:r>
          </w:p>
          <w:p w14:paraId="625A8197" w14:textId="77777777" w:rsidR="0017314E" w:rsidRDefault="0017314E" w:rsidP="00C96679">
            <w:pPr>
              <w:pStyle w:val="normal0"/>
              <w:widowControl w:val="0"/>
              <w:spacing w:line="335" w:lineRule="auto"/>
              <w:rPr>
                <w:smallCaps/>
                <w:sz w:val="24"/>
                <w:szCs w:val="24"/>
              </w:rPr>
            </w:pPr>
            <w:r>
              <w:rPr>
                <w:smallCaps/>
                <w:sz w:val="24"/>
                <w:szCs w:val="24"/>
              </w:rPr>
              <w:t>19</w:t>
            </w:r>
          </w:p>
          <w:p w14:paraId="452A7B5C" w14:textId="77777777" w:rsidR="0017314E" w:rsidRDefault="0017314E" w:rsidP="00C96679">
            <w:pPr>
              <w:pStyle w:val="normal0"/>
              <w:widowControl w:val="0"/>
              <w:spacing w:line="335" w:lineRule="auto"/>
              <w:rPr>
                <w:smallCaps/>
                <w:sz w:val="24"/>
                <w:szCs w:val="24"/>
              </w:rPr>
            </w:pPr>
            <w:r>
              <w:rPr>
                <w:smallCaps/>
                <w:sz w:val="24"/>
                <w:szCs w:val="24"/>
              </w:rPr>
              <w:t>20</w:t>
            </w:r>
          </w:p>
          <w:p w14:paraId="09CB5BC8" w14:textId="77777777" w:rsidR="0017314E" w:rsidRDefault="0017314E" w:rsidP="00C96679">
            <w:pPr>
              <w:pStyle w:val="normal0"/>
              <w:widowControl w:val="0"/>
              <w:spacing w:line="335" w:lineRule="auto"/>
              <w:rPr>
                <w:smallCaps/>
                <w:sz w:val="24"/>
                <w:szCs w:val="24"/>
              </w:rPr>
            </w:pPr>
            <w:r>
              <w:rPr>
                <w:smallCaps/>
                <w:sz w:val="24"/>
                <w:szCs w:val="24"/>
              </w:rPr>
              <w:t>21</w:t>
            </w:r>
          </w:p>
          <w:p w14:paraId="598CB596" w14:textId="77777777" w:rsidR="0017314E" w:rsidRDefault="0017314E" w:rsidP="00C96679">
            <w:pPr>
              <w:pStyle w:val="normal0"/>
              <w:widowControl w:val="0"/>
              <w:spacing w:line="335" w:lineRule="auto"/>
              <w:rPr>
                <w:smallCaps/>
                <w:sz w:val="24"/>
                <w:szCs w:val="24"/>
              </w:rPr>
            </w:pPr>
            <w:r>
              <w:rPr>
                <w:smallCaps/>
                <w:sz w:val="24"/>
                <w:szCs w:val="24"/>
              </w:rPr>
              <w:t>22</w:t>
            </w:r>
          </w:p>
          <w:p w14:paraId="061F2299" w14:textId="77777777" w:rsidR="0017314E" w:rsidRDefault="0017314E" w:rsidP="00C96679">
            <w:pPr>
              <w:pStyle w:val="normal0"/>
              <w:widowControl w:val="0"/>
              <w:spacing w:line="335" w:lineRule="auto"/>
              <w:rPr>
                <w:smallCaps/>
                <w:sz w:val="24"/>
                <w:szCs w:val="24"/>
              </w:rPr>
            </w:pPr>
            <w:r>
              <w:rPr>
                <w:smallCaps/>
                <w:sz w:val="24"/>
                <w:szCs w:val="24"/>
              </w:rPr>
              <w:t>23</w:t>
            </w:r>
          </w:p>
          <w:p w14:paraId="737EF8A8" w14:textId="77777777" w:rsidR="0017314E" w:rsidRDefault="0017314E" w:rsidP="00C96679">
            <w:pPr>
              <w:pStyle w:val="normal0"/>
              <w:widowControl w:val="0"/>
              <w:spacing w:line="335" w:lineRule="auto"/>
              <w:rPr>
                <w:smallCaps/>
                <w:sz w:val="24"/>
                <w:szCs w:val="24"/>
              </w:rPr>
            </w:pPr>
            <w:r>
              <w:rPr>
                <w:smallCaps/>
                <w:sz w:val="24"/>
                <w:szCs w:val="24"/>
              </w:rPr>
              <w:t>24</w:t>
            </w:r>
          </w:p>
          <w:p w14:paraId="69164442" w14:textId="77777777" w:rsidR="0017314E" w:rsidRDefault="0017314E" w:rsidP="00C96679">
            <w:pPr>
              <w:pStyle w:val="normal0"/>
              <w:widowControl w:val="0"/>
              <w:spacing w:line="335" w:lineRule="auto"/>
              <w:rPr>
                <w:smallCaps/>
                <w:sz w:val="24"/>
                <w:szCs w:val="24"/>
              </w:rPr>
            </w:pPr>
            <w:r>
              <w:rPr>
                <w:smallCaps/>
                <w:sz w:val="24"/>
                <w:szCs w:val="24"/>
              </w:rPr>
              <w:t>25</w:t>
            </w:r>
          </w:p>
          <w:p w14:paraId="1645824D" w14:textId="77777777" w:rsidR="0017314E" w:rsidRDefault="0017314E" w:rsidP="00C96679">
            <w:pPr>
              <w:pStyle w:val="normal0"/>
              <w:widowControl w:val="0"/>
              <w:spacing w:line="335" w:lineRule="auto"/>
              <w:rPr>
                <w:smallCaps/>
                <w:sz w:val="24"/>
                <w:szCs w:val="24"/>
              </w:rPr>
            </w:pPr>
            <w:r>
              <w:rPr>
                <w:smallCaps/>
                <w:sz w:val="24"/>
                <w:szCs w:val="24"/>
              </w:rPr>
              <w:t>26</w:t>
            </w:r>
          </w:p>
          <w:p w14:paraId="03A49426" w14:textId="77777777" w:rsidR="0017314E" w:rsidRDefault="0017314E" w:rsidP="00C96679">
            <w:pPr>
              <w:pStyle w:val="normal0"/>
              <w:widowControl w:val="0"/>
              <w:spacing w:line="335" w:lineRule="auto"/>
              <w:rPr>
                <w:smallCaps/>
                <w:sz w:val="24"/>
                <w:szCs w:val="24"/>
              </w:rPr>
            </w:pPr>
            <w:r>
              <w:rPr>
                <w:smallCaps/>
                <w:sz w:val="24"/>
                <w:szCs w:val="24"/>
              </w:rPr>
              <w:t>27</w:t>
            </w:r>
          </w:p>
          <w:p w14:paraId="5BD436EA" w14:textId="77777777" w:rsidR="0017314E" w:rsidRDefault="0017314E" w:rsidP="00C96679">
            <w:pPr>
              <w:pStyle w:val="normal0"/>
              <w:widowControl w:val="0"/>
              <w:spacing w:line="335" w:lineRule="auto"/>
              <w:rPr>
                <w:smallCaps/>
                <w:sz w:val="24"/>
                <w:szCs w:val="24"/>
              </w:rPr>
            </w:pPr>
            <w:r>
              <w:rPr>
                <w:smallCaps/>
                <w:sz w:val="24"/>
                <w:szCs w:val="24"/>
              </w:rPr>
              <w:t>28</w:t>
            </w:r>
          </w:p>
        </w:tc>
        <w:tc>
          <w:tcPr>
            <w:tcW w:w="9075" w:type="dxa"/>
            <w:tcMar>
              <w:top w:w="100" w:type="dxa"/>
              <w:left w:w="100" w:type="dxa"/>
              <w:bottom w:w="100" w:type="dxa"/>
              <w:right w:w="100" w:type="dxa"/>
            </w:tcMar>
          </w:tcPr>
          <w:p w14:paraId="774BA94A" w14:textId="77777777" w:rsidR="0017314E" w:rsidRDefault="0017314E" w:rsidP="00C96679">
            <w:pPr>
              <w:pStyle w:val="normal0"/>
              <w:spacing w:line="335" w:lineRule="auto"/>
            </w:pPr>
            <w:r>
              <w:rPr>
                <w:smallCaps/>
                <w:sz w:val="24"/>
                <w:szCs w:val="24"/>
              </w:rPr>
              <w:t>BE IT ENACTED BY THE CONGRESS HERE ASSEMBLED THAT:</w:t>
            </w:r>
          </w:p>
          <w:p w14:paraId="2CAA6682" w14:textId="77777777" w:rsidR="0017314E" w:rsidRDefault="0017314E" w:rsidP="00C96679">
            <w:pPr>
              <w:pStyle w:val="normal0"/>
              <w:spacing w:line="335" w:lineRule="auto"/>
              <w:ind w:left="1440"/>
              <w:rPr>
                <w:sz w:val="24"/>
                <w:szCs w:val="24"/>
              </w:rPr>
            </w:pPr>
            <w:r>
              <w:rPr>
                <w:b/>
                <w:smallCaps/>
                <w:sz w:val="24"/>
                <w:szCs w:val="24"/>
              </w:rPr>
              <w:t>SECTION 1</w:t>
            </w:r>
            <w:r>
              <w:rPr>
                <w:sz w:val="24"/>
                <w:szCs w:val="24"/>
              </w:rPr>
              <w:t>.</w:t>
            </w:r>
            <w:r>
              <w:rPr>
                <w:sz w:val="24"/>
                <w:szCs w:val="24"/>
              </w:rPr>
              <w:tab/>
              <w:t>A. The Environmental Protection Agency, the Bureau of Indian Affairs, the Federal Emergency Management Agency, the Department of Education, and the Substance Abuse and Mental Health Services Administration are hereby defunded. Funding for the Department of Defense shall not exceed 3% of the Gross Domestic Product of the United States.</w:t>
            </w:r>
          </w:p>
          <w:p w14:paraId="202B4EFD" w14:textId="77777777" w:rsidR="0017314E" w:rsidRDefault="0017314E" w:rsidP="00C96679">
            <w:pPr>
              <w:pStyle w:val="normal0"/>
              <w:spacing w:line="335" w:lineRule="auto"/>
              <w:ind w:left="1440"/>
              <w:rPr>
                <w:sz w:val="24"/>
                <w:szCs w:val="24"/>
              </w:rPr>
            </w:pPr>
            <w:r>
              <w:rPr>
                <w:sz w:val="24"/>
                <w:szCs w:val="24"/>
              </w:rPr>
              <w:t>B. Section 4191 of the Internal Revenue Code is repealed.</w:t>
            </w:r>
          </w:p>
          <w:p w14:paraId="3881F782" w14:textId="77777777" w:rsidR="0017314E" w:rsidRDefault="0017314E" w:rsidP="00C96679">
            <w:pPr>
              <w:pStyle w:val="normal0"/>
              <w:spacing w:line="335" w:lineRule="auto"/>
              <w:ind w:left="1440"/>
              <w:rPr>
                <w:sz w:val="24"/>
                <w:szCs w:val="24"/>
              </w:rPr>
            </w:pPr>
            <w:r>
              <w:rPr>
                <w:sz w:val="24"/>
                <w:szCs w:val="24"/>
              </w:rPr>
              <w:t>C. The Government Accountability Office shall have jurisdiction to audit any and all transactions, decisions, and official communications made by the Federal Reserve.</w:t>
            </w:r>
          </w:p>
          <w:p w14:paraId="6D010785" w14:textId="77777777" w:rsidR="0017314E" w:rsidRDefault="0017314E" w:rsidP="00C96679">
            <w:pPr>
              <w:pStyle w:val="normal0"/>
              <w:spacing w:line="335" w:lineRule="auto"/>
              <w:ind w:left="1440"/>
              <w:rPr>
                <w:sz w:val="24"/>
                <w:szCs w:val="24"/>
              </w:rPr>
            </w:pPr>
            <w:r>
              <w:rPr>
                <w:b/>
                <w:smallCaps/>
                <w:sz w:val="24"/>
                <w:szCs w:val="24"/>
              </w:rPr>
              <w:t>SECTION 2</w:t>
            </w:r>
            <w:r>
              <w:rPr>
                <w:sz w:val="24"/>
                <w:szCs w:val="24"/>
              </w:rPr>
              <w:t>.</w:t>
            </w:r>
            <w:r>
              <w:rPr>
                <w:sz w:val="24"/>
                <w:szCs w:val="24"/>
              </w:rPr>
              <w:tab/>
              <w:t>A. Gross Domestic Product shall be defined as the total value of goods produced and services provided in the United States during one year.</w:t>
            </w:r>
          </w:p>
          <w:p w14:paraId="5B8A7C97" w14:textId="77777777" w:rsidR="0017314E" w:rsidRDefault="0017314E" w:rsidP="00C96679">
            <w:pPr>
              <w:pStyle w:val="normal0"/>
              <w:spacing w:line="335" w:lineRule="auto"/>
              <w:ind w:left="1440"/>
              <w:rPr>
                <w:sz w:val="24"/>
                <w:szCs w:val="24"/>
              </w:rPr>
            </w:pPr>
            <w:r>
              <w:rPr>
                <w:sz w:val="24"/>
                <w:szCs w:val="24"/>
              </w:rPr>
              <w:t>B. Transactions shall be defined as any movements or transfers of money within the United States or abroad.</w:t>
            </w:r>
          </w:p>
          <w:p w14:paraId="6ADA8FAF" w14:textId="77777777" w:rsidR="0017314E" w:rsidRDefault="0017314E" w:rsidP="00C96679">
            <w:pPr>
              <w:pStyle w:val="normal0"/>
              <w:spacing w:line="335" w:lineRule="auto"/>
              <w:ind w:left="1440"/>
              <w:rPr>
                <w:sz w:val="24"/>
                <w:szCs w:val="24"/>
              </w:rPr>
            </w:pPr>
            <w:r>
              <w:rPr>
                <w:b/>
                <w:smallCaps/>
                <w:sz w:val="24"/>
                <w:szCs w:val="24"/>
              </w:rPr>
              <w:t>SECTION 3</w:t>
            </w:r>
            <w:r>
              <w:rPr>
                <w:b/>
                <w:sz w:val="24"/>
                <w:szCs w:val="24"/>
              </w:rPr>
              <w:t>.</w:t>
            </w:r>
            <w:r>
              <w:rPr>
                <w:sz w:val="24"/>
                <w:szCs w:val="24"/>
              </w:rPr>
              <w:tab/>
              <w:t xml:space="preserve">A. The Department of Treasury shall oversee implementation of section 1A of this bill. </w:t>
            </w:r>
          </w:p>
          <w:p w14:paraId="5DC71CD1" w14:textId="77777777" w:rsidR="0017314E" w:rsidRDefault="0017314E" w:rsidP="00C96679">
            <w:pPr>
              <w:pStyle w:val="normal0"/>
              <w:spacing w:line="335" w:lineRule="auto"/>
              <w:ind w:left="1440"/>
              <w:rPr>
                <w:sz w:val="24"/>
                <w:szCs w:val="24"/>
              </w:rPr>
            </w:pPr>
            <w:r>
              <w:rPr>
                <w:sz w:val="24"/>
                <w:szCs w:val="24"/>
              </w:rPr>
              <w:t xml:space="preserve">B. The IRS shall oversee implementation of section 1B of this bill. </w:t>
            </w:r>
          </w:p>
          <w:p w14:paraId="3AA95BA9" w14:textId="77777777" w:rsidR="0017314E" w:rsidRDefault="0017314E" w:rsidP="00C96679">
            <w:pPr>
              <w:pStyle w:val="normal0"/>
              <w:spacing w:line="335" w:lineRule="auto"/>
              <w:ind w:left="1440"/>
              <w:rPr>
                <w:sz w:val="24"/>
                <w:szCs w:val="24"/>
              </w:rPr>
            </w:pPr>
            <w:r>
              <w:rPr>
                <w:sz w:val="24"/>
                <w:szCs w:val="24"/>
              </w:rPr>
              <w:t xml:space="preserve">C. The Government Accountability Office shall oversee implementation of section 1C of this bill. </w:t>
            </w:r>
          </w:p>
          <w:p w14:paraId="0E2E4527" w14:textId="77777777" w:rsidR="0017314E" w:rsidRDefault="0017314E" w:rsidP="00C96679">
            <w:pPr>
              <w:pStyle w:val="normal0"/>
              <w:spacing w:line="335" w:lineRule="auto"/>
              <w:ind w:left="1440"/>
              <w:rPr>
                <w:sz w:val="24"/>
                <w:szCs w:val="24"/>
              </w:rPr>
            </w:pPr>
            <w:r>
              <w:rPr>
                <w:b/>
                <w:sz w:val="24"/>
                <w:szCs w:val="24"/>
              </w:rPr>
              <w:t>SECTION 4.</w:t>
            </w:r>
            <w:r>
              <w:rPr>
                <w:b/>
                <w:sz w:val="24"/>
                <w:szCs w:val="24"/>
              </w:rPr>
              <w:tab/>
            </w:r>
            <w:r>
              <w:rPr>
                <w:sz w:val="24"/>
                <w:szCs w:val="24"/>
              </w:rPr>
              <w:t xml:space="preserve">All </w:t>
            </w:r>
            <w:proofErr w:type="spellStart"/>
            <w:r>
              <w:rPr>
                <w:sz w:val="24"/>
                <w:szCs w:val="24"/>
              </w:rPr>
              <w:t>afforementioned</w:t>
            </w:r>
            <w:proofErr w:type="spellEnd"/>
            <w:r>
              <w:rPr>
                <w:sz w:val="24"/>
                <w:szCs w:val="24"/>
              </w:rPr>
              <w:t xml:space="preserve"> actions shall take effect starting fiscal year 2018.</w:t>
            </w:r>
          </w:p>
          <w:p w14:paraId="201FAC15" w14:textId="77777777" w:rsidR="0017314E" w:rsidRDefault="0017314E" w:rsidP="00C96679">
            <w:pPr>
              <w:pStyle w:val="normal0"/>
              <w:spacing w:line="335" w:lineRule="auto"/>
              <w:ind w:left="1440"/>
              <w:rPr>
                <w:sz w:val="24"/>
                <w:szCs w:val="24"/>
              </w:rPr>
            </w:pPr>
            <w:r>
              <w:rPr>
                <w:b/>
                <w:smallCaps/>
                <w:sz w:val="24"/>
                <w:szCs w:val="24"/>
              </w:rPr>
              <w:t>SECTION 5.</w:t>
            </w:r>
            <w:r>
              <w:rPr>
                <w:sz w:val="24"/>
                <w:szCs w:val="24"/>
              </w:rPr>
              <w:t xml:space="preserve"> </w:t>
            </w:r>
            <w:r>
              <w:rPr>
                <w:sz w:val="24"/>
                <w:szCs w:val="24"/>
              </w:rPr>
              <w:tab/>
              <w:t>All laws in conflict with this legislation are hereby declared null and void.</w:t>
            </w:r>
          </w:p>
          <w:p w14:paraId="7A195CF8" w14:textId="77777777" w:rsidR="0017314E" w:rsidRDefault="0017314E" w:rsidP="00C96679">
            <w:pPr>
              <w:pStyle w:val="normal0"/>
              <w:ind w:left="1440" w:hanging="1440"/>
              <w:rPr>
                <w:sz w:val="22"/>
                <w:szCs w:val="22"/>
              </w:rPr>
            </w:pPr>
            <w:r>
              <w:rPr>
                <w:i/>
                <w:sz w:val="22"/>
                <w:szCs w:val="22"/>
              </w:rPr>
              <w:t xml:space="preserve">Introduced for Congressional Debate by Ramsey </w:t>
            </w:r>
            <w:proofErr w:type="spellStart"/>
            <w:r>
              <w:rPr>
                <w:i/>
                <w:sz w:val="22"/>
                <w:szCs w:val="22"/>
              </w:rPr>
              <w:t>Rouabhia</w:t>
            </w:r>
            <w:proofErr w:type="spellEnd"/>
            <w:r>
              <w:rPr>
                <w:i/>
                <w:sz w:val="22"/>
                <w:szCs w:val="22"/>
              </w:rPr>
              <w:t>.</w:t>
            </w:r>
          </w:p>
          <w:p w14:paraId="3A1090E7" w14:textId="77777777" w:rsidR="0017314E" w:rsidRDefault="0017314E" w:rsidP="00C96679">
            <w:pPr>
              <w:pStyle w:val="normal0"/>
              <w:spacing w:line="335" w:lineRule="auto"/>
              <w:ind w:left="1440"/>
              <w:rPr>
                <w:sz w:val="24"/>
                <w:szCs w:val="24"/>
              </w:rPr>
            </w:pPr>
          </w:p>
        </w:tc>
      </w:tr>
      <w:tr w:rsidR="0017314E" w14:paraId="69E75461" w14:textId="77777777" w:rsidTr="00C96679">
        <w:tc>
          <w:tcPr>
            <w:tcW w:w="285" w:type="dxa"/>
            <w:tcMar>
              <w:top w:w="14" w:type="dxa"/>
              <w:left w:w="14" w:type="dxa"/>
              <w:bottom w:w="14" w:type="dxa"/>
              <w:right w:w="14" w:type="dxa"/>
            </w:tcMar>
          </w:tcPr>
          <w:p w14:paraId="46B9C24A" w14:textId="77777777" w:rsidR="0017314E" w:rsidRDefault="0017314E" w:rsidP="00C96679">
            <w:pPr>
              <w:pStyle w:val="normal0"/>
              <w:widowControl w:val="0"/>
              <w:spacing w:line="335" w:lineRule="auto"/>
              <w:rPr>
                <w:smallCaps/>
                <w:sz w:val="28"/>
                <w:szCs w:val="28"/>
              </w:rPr>
            </w:pPr>
          </w:p>
        </w:tc>
        <w:tc>
          <w:tcPr>
            <w:tcW w:w="9075" w:type="dxa"/>
            <w:tcMar>
              <w:top w:w="100" w:type="dxa"/>
              <w:left w:w="100" w:type="dxa"/>
              <w:bottom w:w="100" w:type="dxa"/>
              <w:right w:w="100" w:type="dxa"/>
            </w:tcMar>
          </w:tcPr>
          <w:p w14:paraId="5F5F6660" w14:textId="77777777" w:rsidR="0017314E" w:rsidRDefault="0017314E" w:rsidP="00C96679">
            <w:pPr>
              <w:pStyle w:val="normal0"/>
              <w:spacing w:line="335" w:lineRule="auto"/>
              <w:rPr>
                <w:smallCaps/>
                <w:sz w:val="24"/>
                <w:szCs w:val="24"/>
              </w:rPr>
            </w:pPr>
          </w:p>
        </w:tc>
      </w:tr>
      <w:tr w:rsidR="0017314E" w14:paraId="6C5A1354" w14:textId="77777777" w:rsidTr="00C96679">
        <w:tc>
          <w:tcPr>
            <w:tcW w:w="285" w:type="dxa"/>
            <w:tcMar>
              <w:top w:w="14" w:type="dxa"/>
              <w:left w:w="14" w:type="dxa"/>
              <w:bottom w:w="14" w:type="dxa"/>
              <w:right w:w="14" w:type="dxa"/>
            </w:tcMar>
          </w:tcPr>
          <w:p w14:paraId="6A9CEF78" w14:textId="77777777" w:rsidR="0017314E" w:rsidRDefault="0017314E" w:rsidP="00C96679">
            <w:pPr>
              <w:pStyle w:val="normal0"/>
              <w:widowControl w:val="0"/>
              <w:spacing w:line="335" w:lineRule="auto"/>
              <w:rPr>
                <w:smallCaps/>
                <w:sz w:val="28"/>
                <w:szCs w:val="28"/>
              </w:rPr>
            </w:pPr>
          </w:p>
        </w:tc>
        <w:tc>
          <w:tcPr>
            <w:tcW w:w="9075" w:type="dxa"/>
            <w:tcMar>
              <w:top w:w="100" w:type="dxa"/>
              <w:left w:w="100" w:type="dxa"/>
              <w:bottom w:w="100" w:type="dxa"/>
              <w:right w:w="100" w:type="dxa"/>
            </w:tcMar>
          </w:tcPr>
          <w:p w14:paraId="477B2ECF"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jc w:val="center"/>
              <w:rPr>
                <w:b/>
              </w:rPr>
            </w:pPr>
            <w:r>
              <w:rPr>
                <w:b/>
              </w:rPr>
              <w:t>Peace Extremities Now Created In Libya, to Rectify Yesterday's Terrible External Rivalry</w:t>
            </w:r>
          </w:p>
          <w:p w14:paraId="5BBF903E"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jc w:val="center"/>
              <w:rPr>
                <w:b/>
              </w:rPr>
            </w:pPr>
          </w:p>
          <w:p w14:paraId="5F0D7A94"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jc w:val="center"/>
            </w:pPr>
            <w:r>
              <w:rPr>
                <w:rFonts w:ascii="Helvetica Neue" w:eastAsia="Helvetica Neue" w:hAnsi="Helvetica Neue" w:cs="Helvetica Neue"/>
                <w:b/>
              </w:rPr>
              <w:t>WHEREAS</w:t>
            </w:r>
            <w:r>
              <w:t>, Libya is in a state of disarray since the civil war and has a lack of legitimate governance</w:t>
            </w:r>
          </w:p>
          <w:p w14:paraId="23247ABA"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shd w:val="clear" w:color="auto" w:fill="FFFFFF"/>
              <w:spacing w:line="440" w:lineRule="auto"/>
              <w:ind w:left="1440"/>
            </w:pPr>
            <w:r>
              <w:rPr>
                <w:rFonts w:ascii="Helvetica Neue" w:eastAsia="Helvetica Neue" w:hAnsi="Helvetica Neue" w:cs="Helvetica Neue"/>
                <w:b/>
              </w:rPr>
              <w:t>WHEREAS</w:t>
            </w:r>
            <w:r>
              <w:t>, Terrorist groups such as the Islamic State of Iraq and Syria have been attempting to gain influence in Libya and have only temporarily been pushed out and</w:t>
            </w:r>
          </w:p>
          <w:p w14:paraId="4984E7D1"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shd w:val="clear" w:color="auto" w:fill="FFFFFF"/>
              <w:spacing w:line="440" w:lineRule="auto"/>
              <w:ind w:left="1440"/>
            </w:pPr>
            <w:r>
              <w:rPr>
                <w:rFonts w:ascii="Helvetica Neue" w:eastAsia="Helvetica Neue" w:hAnsi="Helvetica Neue" w:cs="Helvetica Neue"/>
                <w:b/>
              </w:rPr>
              <w:t>WHEREAS</w:t>
            </w:r>
            <w:r>
              <w:t xml:space="preserve">, The Islamic State of Iraq and Syria kills innocent civilians and perpetuates regional violence </w:t>
            </w:r>
          </w:p>
          <w:p w14:paraId="0ABE2A40"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shd w:val="clear" w:color="auto" w:fill="FFFFFF"/>
              <w:spacing w:line="440" w:lineRule="auto"/>
              <w:ind w:left="1440"/>
            </w:pPr>
            <w:r>
              <w:rPr>
                <w:rFonts w:ascii="Helvetica Neue" w:eastAsia="Helvetica Neue" w:hAnsi="Helvetica Neue" w:cs="Helvetica Neue"/>
                <w:b/>
              </w:rPr>
              <w:t>WHEREAS</w:t>
            </w:r>
            <w:r>
              <w:t>, And a return of the Islamic State of Iraq and Syria could destroy Libya’s hopes of a strong government; now, therefore, be it</w:t>
            </w:r>
          </w:p>
          <w:p w14:paraId="3C678D40"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shd w:val="clear" w:color="auto" w:fill="FFFFFF"/>
              <w:spacing w:line="440" w:lineRule="auto"/>
              <w:ind w:left="1440"/>
            </w:pPr>
            <w:r>
              <w:rPr>
                <w:rFonts w:ascii="Helvetica Neue" w:eastAsia="Helvetica Neue" w:hAnsi="Helvetica Neue" w:cs="Helvetica Neue"/>
                <w:b/>
              </w:rPr>
              <w:t>RESOLVED,</w:t>
            </w:r>
            <w:r>
              <w:t xml:space="preserve"> That the Congress here assembled make the following recommendation for increased action against ISIS against ISIS; and, be it</w:t>
            </w:r>
          </w:p>
          <w:p w14:paraId="6BA2AC56"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shd w:val="clear" w:color="auto" w:fill="FFFFFF"/>
              <w:spacing w:line="440" w:lineRule="auto"/>
              <w:ind w:left="1440"/>
            </w:pPr>
            <w:r>
              <w:rPr>
                <w:rFonts w:ascii="Helvetica Neue" w:eastAsia="Helvetica Neue" w:hAnsi="Helvetica Neue" w:cs="Helvetica Neue"/>
                <w:b/>
              </w:rPr>
              <w:t>FURTHER RESOLVED,</w:t>
            </w:r>
            <w:r>
              <w:t xml:space="preserve"> That the United States work with NATO to send a peace and security force to aid with building a strong government and prevent local conflict.</w:t>
            </w:r>
          </w:p>
          <w:p w14:paraId="5ABA4225" w14:textId="77777777" w:rsidR="0017314E" w:rsidRDefault="0017314E" w:rsidP="0017314E">
            <w:pPr>
              <w:pStyle w:val="normal0"/>
              <w:pBdr>
                <w:top w:val="single" w:sz="2" w:space="0" w:color="auto"/>
                <w:left w:val="single" w:sz="2" w:space="0" w:color="auto"/>
                <w:bottom w:val="single" w:sz="2" w:space="0" w:color="auto"/>
                <w:right w:val="single" w:sz="2" w:space="0" w:color="auto"/>
                <w:between w:val="single" w:sz="2" w:space="0" w:color="auto"/>
              </w:pBdr>
              <w:shd w:val="clear" w:color="auto" w:fill="FFFFFF"/>
              <w:spacing w:line="440" w:lineRule="auto"/>
              <w:ind w:left="1440"/>
            </w:pPr>
            <w:r>
              <w:rPr>
                <w:rFonts w:ascii="Helvetica Neue" w:eastAsia="Helvetica Neue" w:hAnsi="Helvetica Neue" w:cs="Helvetica Neue"/>
                <w:i/>
              </w:rPr>
              <w:t xml:space="preserve">Introduced for Congressional Debate by </w:t>
            </w:r>
            <w:proofErr w:type="spellStart"/>
            <w:r>
              <w:rPr>
                <w:rFonts w:ascii="Helvetica Neue" w:eastAsia="Helvetica Neue" w:hAnsi="Helvetica Neue" w:cs="Helvetica Neue"/>
                <w:i/>
              </w:rPr>
              <w:t>Anirudh</w:t>
            </w:r>
            <w:proofErr w:type="spellEnd"/>
            <w:r>
              <w:rPr>
                <w:rFonts w:ascii="Helvetica Neue" w:eastAsia="Helvetica Neue" w:hAnsi="Helvetica Neue" w:cs="Helvetica Neue"/>
                <w:i/>
              </w:rPr>
              <w:t xml:space="preserve"> </w:t>
            </w:r>
            <w:proofErr w:type="spellStart"/>
            <w:r>
              <w:rPr>
                <w:rFonts w:ascii="Helvetica Neue" w:eastAsia="Helvetica Neue" w:hAnsi="Helvetica Neue" w:cs="Helvetica Neue"/>
                <w:i/>
              </w:rPr>
              <w:t>Iyer</w:t>
            </w:r>
            <w:proofErr w:type="spellEnd"/>
            <w:r>
              <w:rPr>
                <w:rFonts w:ascii="Helvetica Neue" w:eastAsia="Helvetica Neue" w:hAnsi="Helvetica Neue" w:cs="Helvetica Neue"/>
                <w:i/>
              </w:rPr>
              <w:t>, Shrewsbury High School.</w:t>
            </w:r>
          </w:p>
          <w:p w14:paraId="219BAD75" w14:textId="77777777" w:rsidR="0017314E" w:rsidRDefault="0017314E" w:rsidP="00C96679">
            <w:pPr>
              <w:pStyle w:val="normal0"/>
              <w:spacing w:line="335" w:lineRule="auto"/>
              <w:rPr>
                <w:smallCaps/>
                <w:sz w:val="24"/>
                <w:szCs w:val="24"/>
              </w:rPr>
            </w:pPr>
          </w:p>
        </w:tc>
      </w:tr>
    </w:tbl>
    <w:p w14:paraId="56A475B3" w14:textId="77777777" w:rsidR="0017314E" w:rsidRDefault="0017314E" w:rsidP="0017314E">
      <w:pPr>
        <w:pStyle w:val="normal0"/>
        <w:ind w:left="1440" w:hanging="1440"/>
        <w:rPr>
          <w:sz w:val="22"/>
          <w:szCs w:val="22"/>
        </w:rPr>
      </w:pPr>
    </w:p>
    <w:p w14:paraId="05D69E72" w14:textId="77777777" w:rsidR="00772CC4" w:rsidRPr="003F5FD2" w:rsidRDefault="00772CC4" w:rsidP="00772CC4">
      <w:pPr>
        <w:pStyle w:val="z-TopofForm"/>
        <w:spacing w:line="440" w:lineRule="exact"/>
        <w:ind w:left="1440" w:hanging="1440"/>
        <w:rPr>
          <w:i/>
          <w:sz w:val="22"/>
        </w:rPr>
      </w:pPr>
    </w:p>
    <w:p w14:paraId="3916CE58" w14:textId="77777777" w:rsidR="009F0441" w:rsidRPr="003F5FD2" w:rsidRDefault="009F0441" w:rsidP="009F0441">
      <w:pPr>
        <w:pStyle w:val="z-TopofForm"/>
        <w:spacing w:line="360" w:lineRule="auto"/>
        <w:rPr>
          <w:i/>
          <w:sz w:val="22"/>
        </w:rPr>
      </w:pPr>
    </w:p>
    <w:p w14:paraId="77D95943" w14:textId="7749D91F" w:rsidR="00C96679" w:rsidRDefault="00C96679">
      <w:pPr>
        <w:rPr>
          <w:i/>
          <w:sz w:val="24"/>
          <w:szCs w:val="24"/>
        </w:rPr>
      </w:pPr>
      <w:r>
        <w:rPr>
          <w:i/>
          <w:sz w:val="24"/>
          <w:szCs w:val="24"/>
        </w:rPr>
        <w:br w:type="page"/>
      </w:r>
    </w:p>
    <w:p w14:paraId="671B7DFC" w14:textId="473190D6" w:rsidR="009F0441" w:rsidRDefault="00C96679" w:rsidP="009F0441">
      <w:pPr>
        <w:pStyle w:val="normal0"/>
        <w:rPr>
          <w:i/>
          <w:sz w:val="24"/>
          <w:szCs w:val="24"/>
        </w:rPr>
      </w:pPr>
      <w:proofErr w:type="gramStart"/>
      <w:r>
        <w:rPr>
          <w:i/>
          <w:sz w:val="24"/>
          <w:szCs w:val="24"/>
        </w:rPr>
        <w:lastRenderedPageBreak/>
        <w:t>1)Super</w:t>
      </w:r>
      <w:proofErr w:type="gramEnd"/>
      <w:r>
        <w:rPr>
          <w:i/>
          <w:sz w:val="24"/>
          <w:szCs w:val="24"/>
        </w:rPr>
        <w:t xml:space="preserve"> Scenario- To be posted on Tuesday evening</w:t>
      </w:r>
    </w:p>
    <w:p w14:paraId="24B556F1" w14:textId="77777777" w:rsidR="00C96679" w:rsidRDefault="00C96679" w:rsidP="009F0441">
      <w:pPr>
        <w:pStyle w:val="normal0"/>
        <w:rPr>
          <w:i/>
          <w:sz w:val="24"/>
          <w:szCs w:val="24"/>
        </w:rPr>
      </w:pPr>
    </w:p>
    <w:p w14:paraId="24BD12FA" w14:textId="538E2D1F" w:rsidR="00C96679" w:rsidRDefault="00C96679" w:rsidP="009F0441">
      <w:pPr>
        <w:pStyle w:val="normal0"/>
        <w:rPr>
          <w:i/>
          <w:sz w:val="24"/>
          <w:szCs w:val="24"/>
        </w:rPr>
      </w:pPr>
      <w:proofErr w:type="gramStart"/>
      <w:r>
        <w:rPr>
          <w:i/>
          <w:sz w:val="24"/>
          <w:szCs w:val="24"/>
        </w:rPr>
        <w:t>2)Chamber</w:t>
      </w:r>
      <w:proofErr w:type="gramEnd"/>
      <w:r>
        <w:rPr>
          <w:i/>
          <w:sz w:val="24"/>
          <w:szCs w:val="24"/>
        </w:rPr>
        <w:t xml:space="preserve"> Assignments- authors from the same school  will be dived between each other to maximize authorships</w:t>
      </w:r>
    </w:p>
    <w:p w14:paraId="1065CDC4" w14:textId="77777777" w:rsidR="00C96679" w:rsidRDefault="00C96679" w:rsidP="009F0441">
      <w:pPr>
        <w:pStyle w:val="normal0"/>
        <w:rPr>
          <w:i/>
          <w:sz w:val="24"/>
          <w:szCs w:val="24"/>
        </w:rPr>
      </w:pPr>
    </w:p>
    <w:p w14:paraId="2C9380F7" w14:textId="1ECAF0C0" w:rsidR="00C96679" w:rsidRDefault="00C96679" w:rsidP="009F0441">
      <w:pPr>
        <w:pStyle w:val="normal0"/>
        <w:rPr>
          <w:i/>
          <w:sz w:val="24"/>
          <w:szCs w:val="24"/>
        </w:rPr>
      </w:pPr>
      <w:proofErr w:type="gramStart"/>
      <w:r>
        <w:rPr>
          <w:i/>
          <w:sz w:val="24"/>
          <w:szCs w:val="24"/>
        </w:rPr>
        <w:t>3)Schools</w:t>
      </w:r>
      <w:proofErr w:type="gramEnd"/>
      <w:r>
        <w:rPr>
          <w:i/>
          <w:sz w:val="24"/>
          <w:szCs w:val="24"/>
        </w:rPr>
        <w:t xml:space="preserve"> should email Mr. Wexler with a list of their attending seniors. We have our annual senior ceremony during the lunch recess</w:t>
      </w:r>
    </w:p>
    <w:p w14:paraId="1E5F0767" w14:textId="77777777" w:rsidR="00C96679" w:rsidRDefault="00C96679" w:rsidP="009F0441">
      <w:pPr>
        <w:pStyle w:val="normal0"/>
        <w:rPr>
          <w:i/>
          <w:sz w:val="24"/>
          <w:szCs w:val="24"/>
        </w:rPr>
      </w:pPr>
    </w:p>
    <w:p w14:paraId="5E17FAE2" w14:textId="5900A0CB" w:rsidR="00C96679" w:rsidRDefault="00C96679" w:rsidP="009F0441">
      <w:pPr>
        <w:pStyle w:val="normal0"/>
        <w:rPr>
          <w:i/>
          <w:sz w:val="24"/>
          <w:szCs w:val="24"/>
        </w:rPr>
      </w:pPr>
      <w:r>
        <w:rPr>
          <w:i/>
          <w:sz w:val="24"/>
          <w:szCs w:val="24"/>
        </w:rPr>
        <w:t>Best, PW</w:t>
      </w:r>
    </w:p>
    <w:p w14:paraId="7F043412" w14:textId="77777777" w:rsidR="002F01EA" w:rsidRDefault="002F01EA" w:rsidP="002F01EA">
      <w:pPr>
        <w:pStyle w:val="z-TopofForm"/>
        <w:ind w:left="1440" w:hanging="1440"/>
        <w:rPr>
          <w:i/>
          <w:iCs/>
        </w:rPr>
      </w:pPr>
    </w:p>
    <w:p w14:paraId="04D9F49B" w14:textId="77777777" w:rsidR="000A4DD5" w:rsidRDefault="000A4DD5" w:rsidP="00C96679">
      <w:pPr>
        <w:spacing w:line="480" w:lineRule="auto"/>
      </w:pPr>
    </w:p>
    <w:sectPr w:rsidR="000A4DD5">
      <w:type w:val="continuous"/>
      <w:pgSz w:w="12240" w:h="15840"/>
      <w:pgMar w:top="1080" w:right="1080" w:bottom="72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D5"/>
    <w:rsid w:val="000A4DD5"/>
    <w:rsid w:val="0013515D"/>
    <w:rsid w:val="00161ACF"/>
    <w:rsid w:val="0017314E"/>
    <w:rsid w:val="001E0AFC"/>
    <w:rsid w:val="0021172D"/>
    <w:rsid w:val="00275A8E"/>
    <w:rsid w:val="002E79AE"/>
    <w:rsid w:val="002F01EA"/>
    <w:rsid w:val="003C2B0E"/>
    <w:rsid w:val="00580E4C"/>
    <w:rsid w:val="00613878"/>
    <w:rsid w:val="00772CC4"/>
    <w:rsid w:val="009F0441"/>
    <w:rsid w:val="00C96679"/>
    <w:rsid w:val="00F1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6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18"/>
        <w:szCs w:val="18"/>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0">
    <w:name w:val="normal"/>
    <w:rsid w:val="003C2B0E"/>
    <w:pPr>
      <w:widowControl/>
    </w:pPr>
  </w:style>
  <w:style w:type="paragraph" w:styleId="z-TopofForm">
    <w:name w:val="HTML Top of Form"/>
    <w:basedOn w:val="Normal"/>
    <w:link w:val="z-TopofFormChar"/>
    <w:uiPriority w:val="99"/>
    <w:rsid w:val="002F01EA"/>
    <w:pPr>
      <w:widowControl/>
    </w:pPr>
    <w:rPr>
      <w:rFonts w:ascii="Times New Roman" w:eastAsia="Times New Roman" w:hAnsi="Times New Roman" w:cs="Times New Roman"/>
      <w:color w:val="auto"/>
      <w:sz w:val="24"/>
      <w:szCs w:val="20"/>
    </w:rPr>
  </w:style>
  <w:style w:type="character" w:customStyle="1" w:styleId="z-TopofFormChar">
    <w:name w:val="z-Top of Form Char"/>
    <w:basedOn w:val="DefaultParagraphFont"/>
    <w:link w:val="z-TopofForm"/>
    <w:uiPriority w:val="99"/>
    <w:rsid w:val="002F01EA"/>
    <w:rPr>
      <w:rFonts w:ascii="Times New Roman" w:eastAsia="Times New Roman" w:hAnsi="Times New Roman" w:cs="Times New Roman"/>
      <w:color w:val="auto"/>
      <w:sz w:val="24"/>
      <w:szCs w:val="20"/>
    </w:rPr>
  </w:style>
  <w:style w:type="paragraph" w:customStyle="1" w:styleId="Body">
    <w:name w:val="Body"/>
    <w:rsid w:val="002F01EA"/>
    <w:pPr>
      <w:widowControl/>
      <w:pBdr>
        <w:top w:val="nil"/>
        <w:left w:val="nil"/>
        <w:bottom w:val="nil"/>
        <w:right w:val="nil"/>
        <w:between w:val="nil"/>
        <w:bar w:val="nil"/>
      </w:pBdr>
    </w:pPr>
    <w:rPr>
      <w:rFonts w:ascii="Times New Roman" w:eastAsia="Arial Unicode MS" w:hAnsi="Times New Roman" w:cs="Arial Unicode MS"/>
      <w:sz w:val="20"/>
      <w:szCs w:val="20"/>
      <w:u w:color="000000"/>
      <w:bdr w:val="nil"/>
    </w:rPr>
  </w:style>
  <w:style w:type="character" w:styleId="LineNumber">
    <w:name w:val="line number"/>
    <w:basedOn w:val="DefaultParagraphFont"/>
    <w:uiPriority w:val="99"/>
    <w:semiHidden/>
    <w:unhideWhenUsed/>
    <w:rsid w:val="009F0441"/>
  </w:style>
  <w:style w:type="paragraph" w:styleId="BalloonText">
    <w:name w:val="Balloon Text"/>
    <w:basedOn w:val="Normal"/>
    <w:link w:val="BalloonTextChar"/>
    <w:uiPriority w:val="99"/>
    <w:semiHidden/>
    <w:unhideWhenUsed/>
    <w:rsid w:val="00613878"/>
    <w:rPr>
      <w:rFonts w:ascii="Lucida Grande" w:hAnsi="Lucida Grande" w:cs="Lucida Grande"/>
    </w:rPr>
  </w:style>
  <w:style w:type="character" w:customStyle="1" w:styleId="BalloonTextChar">
    <w:name w:val="Balloon Text Char"/>
    <w:basedOn w:val="DefaultParagraphFont"/>
    <w:link w:val="BalloonText"/>
    <w:uiPriority w:val="99"/>
    <w:semiHidden/>
    <w:rsid w:val="00613878"/>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18"/>
        <w:szCs w:val="18"/>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0">
    <w:name w:val="normal"/>
    <w:rsid w:val="003C2B0E"/>
    <w:pPr>
      <w:widowControl/>
    </w:pPr>
  </w:style>
  <w:style w:type="paragraph" w:styleId="z-TopofForm">
    <w:name w:val="HTML Top of Form"/>
    <w:basedOn w:val="Normal"/>
    <w:link w:val="z-TopofFormChar"/>
    <w:uiPriority w:val="99"/>
    <w:rsid w:val="002F01EA"/>
    <w:pPr>
      <w:widowControl/>
    </w:pPr>
    <w:rPr>
      <w:rFonts w:ascii="Times New Roman" w:eastAsia="Times New Roman" w:hAnsi="Times New Roman" w:cs="Times New Roman"/>
      <w:color w:val="auto"/>
      <w:sz w:val="24"/>
      <w:szCs w:val="20"/>
    </w:rPr>
  </w:style>
  <w:style w:type="character" w:customStyle="1" w:styleId="z-TopofFormChar">
    <w:name w:val="z-Top of Form Char"/>
    <w:basedOn w:val="DefaultParagraphFont"/>
    <w:link w:val="z-TopofForm"/>
    <w:uiPriority w:val="99"/>
    <w:rsid w:val="002F01EA"/>
    <w:rPr>
      <w:rFonts w:ascii="Times New Roman" w:eastAsia="Times New Roman" w:hAnsi="Times New Roman" w:cs="Times New Roman"/>
      <w:color w:val="auto"/>
      <w:sz w:val="24"/>
      <w:szCs w:val="20"/>
    </w:rPr>
  </w:style>
  <w:style w:type="paragraph" w:customStyle="1" w:styleId="Body">
    <w:name w:val="Body"/>
    <w:rsid w:val="002F01EA"/>
    <w:pPr>
      <w:widowControl/>
      <w:pBdr>
        <w:top w:val="nil"/>
        <w:left w:val="nil"/>
        <w:bottom w:val="nil"/>
        <w:right w:val="nil"/>
        <w:between w:val="nil"/>
        <w:bar w:val="nil"/>
      </w:pBdr>
    </w:pPr>
    <w:rPr>
      <w:rFonts w:ascii="Times New Roman" w:eastAsia="Arial Unicode MS" w:hAnsi="Times New Roman" w:cs="Arial Unicode MS"/>
      <w:sz w:val="20"/>
      <w:szCs w:val="20"/>
      <w:u w:color="000000"/>
      <w:bdr w:val="nil"/>
    </w:rPr>
  </w:style>
  <w:style w:type="character" w:styleId="LineNumber">
    <w:name w:val="line number"/>
    <w:basedOn w:val="DefaultParagraphFont"/>
    <w:uiPriority w:val="99"/>
    <w:semiHidden/>
    <w:unhideWhenUsed/>
    <w:rsid w:val="009F0441"/>
  </w:style>
  <w:style w:type="paragraph" w:styleId="BalloonText">
    <w:name w:val="Balloon Text"/>
    <w:basedOn w:val="Normal"/>
    <w:link w:val="BalloonTextChar"/>
    <w:uiPriority w:val="99"/>
    <w:semiHidden/>
    <w:unhideWhenUsed/>
    <w:rsid w:val="00613878"/>
    <w:rPr>
      <w:rFonts w:ascii="Lucida Grande" w:hAnsi="Lucida Grande" w:cs="Lucida Grande"/>
    </w:rPr>
  </w:style>
  <w:style w:type="character" w:customStyle="1" w:styleId="BalloonTextChar">
    <w:name w:val="Balloon Text Char"/>
    <w:basedOn w:val="DefaultParagraphFont"/>
    <w:link w:val="BalloonText"/>
    <w:uiPriority w:val="99"/>
    <w:semiHidden/>
    <w:rsid w:val="0061387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2030</Words>
  <Characters>11575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ABRHS</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Acton</dc:creator>
  <cp:lastModifiedBy>NPS</cp:lastModifiedBy>
  <cp:revision>2</cp:revision>
  <cp:lastPrinted>2017-04-04T22:56:00Z</cp:lastPrinted>
  <dcterms:created xsi:type="dcterms:W3CDTF">2017-04-05T03:18:00Z</dcterms:created>
  <dcterms:modified xsi:type="dcterms:W3CDTF">2017-04-05T03:18:00Z</dcterms:modified>
</cp:coreProperties>
</file>