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59" w:rsidRDefault="007C2089">
      <w:pPr>
        <w:pStyle w:val="Title"/>
        <w:jc w:val="center"/>
        <w:rPr>
          <w:sz w:val="72"/>
        </w:rPr>
      </w:pPr>
      <w:r>
        <w:rPr>
          <w:sz w:val="72"/>
        </w:rPr>
        <w:t>Bishop Carroll Catholic High School</w:t>
      </w:r>
    </w:p>
    <w:p w:rsidR="00670659" w:rsidRDefault="007C2089">
      <w:pPr>
        <w:pStyle w:val="Subtitle"/>
        <w:spacing w:after="0" w:line="240" w:lineRule="auto"/>
        <w:jc w:val="center"/>
        <w:rPr>
          <w:color w:val="5A5A5A"/>
        </w:rPr>
      </w:pPr>
      <w:r>
        <w:t>8101 W Central AVE                    Wichita, KS 67212                    316-722-2390</w:t>
      </w:r>
    </w:p>
    <w:p w:rsidR="00670659" w:rsidRDefault="00670659">
      <w:pPr>
        <w:spacing w:after="0" w:line="240" w:lineRule="auto"/>
      </w:pPr>
    </w:p>
    <w:p w:rsidR="00670659" w:rsidRDefault="007C208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Coaches,</w:t>
      </w:r>
    </w:p>
    <w:p w:rsidR="00670659" w:rsidRDefault="007C208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and your debaters are cordially invited to the </w:t>
      </w:r>
      <w:r>
        <w:rPr>
          <w:rFonts w:ascii="Comic Sans MS" w:hAnsi="Comic Sans MS"/>
          <w:b/>
          <w:color w:val="538135"/>
          <w:sz w:val="24"/>
        </w:rPr>
        <w:t>Bishop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color w:val="BF8F00"/>
          <w:sz w:val="24"/>
        </w:rPr>
        <w:t>Carroll</w:t>
      </w:r>
      <w:r>
        <w:rPr>
          <w:rFonts w:ascii="Comic Sans MS" w:hAnsi="Comic Sans MS"/>
          <w:sz w:val="24"/>
        </w:rPr>
        <w:t xml:space="preserve"> Classic Debate Tournament on </w:t>
      </w:r>
      <w:r>
        <w:rPr>
          <w:rFonts w:ascii="Comic Sans MS" w:hAnsi="Comic Sans MS"/>
          <w:b/>
          <w:sz w:val="24"/>
        </w:rPr>
        <w:t>Saturday, November 5</w:t>
      </w:r>
      <w:r>
        <w:rPr>
          <w:rFonts w:ascii="Comic Sans MS" w:hAnsi="Comic Sans MS"/>
          <w:b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>. We</w:t>
      </w:r>
      <w:r>
        <w:rPr>
          <w:rFonts w:ascii="Comic Sans MS" w:hAnsi="Comic Sans MS"/>
          <w:sz w:val="24"/>
        </w:rPr>
        <w:t xml:space="preserve"> will host both a novice and a JV division. Here are a few more details: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may bring up to 4 two-speaker teams, and entry fees are $5.00 per team. Schools that have given extra entries to Bishop Carroll (or are open to the idea) will have top priority of</w:t>
      </w:r>
      <w:r>
        <w:rPr>
          <w:rFonts w:ascii="Comic Sans MS" w:hAnsi="Comic Sans MS"/>
          <w:sz w:val="24"/>
        </w:rPr>
        <w:t xml:space="preserve">f the waitlist. Due to space limitations, this tournament is limited to </w:t>
      </w:r>
      <w:r>
        <w:rPr>
          <w:rFonts w:ascii="Comic Sans MS" w:hAnsi="Comic Sans MS"/>
          <w:color w:val="000000"/>
          <w:sz w:val="24"/>
        </w:rPr>
        <w:t xml:space="preserve">60 </w:t>
      </w:r>
      <w:r>
        <w:rPr>
          <w:rFonts w:ascii="Comic Sans MS" w:hAnsi="Comic Sans MS"/>
          <w:sz w:val="24"/>
        </w:rPr>
        <w:t xml:space="preserve">entries. 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Entries should be in by November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>. Any drops after the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will result in a loss of an entry fee.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will medal the top 8 teams in each division.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first t</w:t>
      </w:r>
      <w:r>
        <w:rPr>
          <w:rFonts w:ascii="Comic Sans MS" w:hAnsi="Comic Sans MS"/>
          <w:color w:val="000000"/>
          <w:sz w:val="24"/>
        </w:rPr>
        <w:t xml:space="preserve">wo </w:t>
      </w:r>
      <w:r>
        <w:rPr>
          <w:rFonts w:ascii="Comic Sans MS" w:hAnsi="Comic Sans MS"/>
          <w:sz w:val="24"/>
        </w:rPr>
        <w:t>rounds a</w:t>
      </w:r>
      <w:r>
        <w:rPr>
          <w:rFonts w:ascii="Comic Sans MS" w:hAnsi="Comic Sans MS"/>
          <w:sz w:val="24"/>
        </w:rPr>
        <w:t>re preset, and the last t</w:t>
      </w:r>
      <w:r>
        <w:rPr>
          <w:rFonts w:ascii="Comic Sans MS" w:hAnsi="Comic Sans MS"/>
          <w:color w:val="000000"/>
          <w:sz w:val="24"/>
        </w:rPr>
        <w:t>hree</w:t>
      </w:r>
      <w:r>
        <w:rPr>
          <w:rFonts w:ascii="Comic Sans MS" w:hAnsi="Comic Sans MS"/>
          <w:sz w:val="24"/>
        </w:rPr>
        <w:t xml:space="preserve"> rounds are delayed power-match.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Tab will be open, and I invite all coaches to double-check my work (and help me out ). We will be using tabroom.com to help keep things running smoothly.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All KSHSAA policies apply. Rooms should </w:t>
      </w:r>
      <w:r>
        <w:rPr>
          <w:rFonts w:ascii="Comic Sans MS" w:hAnsi="Comic Sans MS"/>
          <w:sz w:val="24"/>
        </w:rPr>
        <w:t>not be entered without a judge present. Any team more than 10 minutes late to a round</w:t>
      </w:r>
      <w:r>
        <w:rPr>
          <w:rFonts w:ascii="Comic Sans MS" w:hAnsi="Comic Sans MS"/>
          <w:color w:val="000000"/>
          <w:sz w:val="24"/>
        </w:rPr>
        <w:t xml:space="preserve"> (by no fault of the tournament organizers)</w:t>
      </w:r>
      <w:r>
        <w:rPr>
          <w:rFonts w:ascii="Comic Sans MS" w:hAnsi="Comic Sans MS"/>
          <w:sz w:val="24"/>
        </w:rPr>
        <w:t xml:space="preserve"> will incur a loss on a 7. Students should expect to serve as their own timekeepers.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any schools have judges they can bring, </w:t>
      </w:r>
      <w:r>
        <w:rPr>
          <w:rFonts w:ascii="Comic Sans MS" w:hAnsi="Comic Sans MS"/>
          <w:sz w:val="24"/>
        </w:rPr>
        <w:t>please do so! I would greatly appreciate the extra staff, and the debaters would appreciate the feedback.</w:t>
      </w:r>
      <w:r>
        <w:rPr>
          <w:rFonts w:ascii="Comic Sans MS" w:hAnsi="Comic Sans MS"/>
          <w:color w:val="000000"/>
          <w:sz w:val="24"/>
        </w:rPr>
        <w:t xml:space="preserve"> Varsity debaters (3rd or 4th) may judge novices, though adults are always welcome. Judge</w:t>
      </w:r>
      <w:r>
        <w:rPr>
          <w:rFonts w:ascii="Comic Sans MS" w:hAnsi="Comic Sans MS"/>
          <w:color w:val="000000"/>
          <w:sz w:val="24"/>
        </w:rPr>
        <w:t>s can be entered on tabroom.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will have a hospitality room for judges, coaches, and </w:t>
      </w:r>
      <w:r>
        <w:rPr>
          <w:rFonts w:ascii="Comic Sans MS" w:hAnsi="Comic Sans MS"/>
          <w:sz w:val="24"/>
        </w:rPr>
        <w:t>drivers. Debaters will have access to concessions.</w:t>
      </w:r>
    </w:p>
    <w:p w:rsidR="00670659" w:rsidRDefault="007C2089">
      <w:pPr>
        <w:pStyle w:val="ListParagraph"/>
        <w:numPr>
          <w:ilvl w:val="0"/>
          <w:numId w:val="1"/>
        </w:numPr>
        <w:spacing w:after="0" w:line="240" w:lineRule="auto"/>
        <w:rPr>
          <w:rStyle w:val="twothird1"/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Register on tabroom for the Bishop Carroll Classic! Here’s the link: </w:t>
      </w:r>
      <w:hyperlink r:id="rId5" w:history="1">
        <w:r>
          <w:rPr>
            <w:rStyle w:val="Hyperlink"/>
            <w:rFonts w:ascii="Comic Sans MS" w:hAnsi="Comic Sans MS"/>
            <w:sz w:val="24"/>
          </w:rPr>
          <w:t>http://bcclassic.tabroom.com</w:t>
        </w:r>
      </w:hyperlink>
    </w:p>
    <w:p w:rsidR="00670659" w:rsidRDefault="00670659">
      <w:pPr>
        <w:spacing w:after="0" w:line="240" w:lineRule="auto"/>
        <w:rPr>
          <w:rStyle w:val="twothird1"/>
          <w:rFonts w:ascii="Comic Sans MS" w:hAnsi="Comic Sans MS"/>
          <w:sz w:val="24"/>
        </w:rPr>
      </w:pPr>
    </w:p>
    <w:p w:rsidR="00670659" w:rsidRDefault="007C2089">
      <w:pPr>
        <w:spacing w:after="0" w:line="240" w:lineRule="auto"/>
        <w:jc w:val="center"/>
        <w:rPr>
          <w:rStyle w:val="twothird1"/>
          <w:rFonts w:ascii="Comic Sans MS" w:hAnsi="Comic Sans MS"/>
          <w:sz w:val="24"/>
        </w:rPr>
      </w:pPr>
      <w:r>
        <w:rPr>
          <w:rStyle w:val="twothird1"/>
          <w:rFonts w:ascii="Comic Sans MS" w:hAnsi="Comic Sans MS"/>
          <w:sz w:val="24"/>
        </w:rPr>
        <w:t xml:space="preserve">We look forward to seeing you all and wish all competitors </w:t>
      </w:r>
      <w:r>
        <w:rPr>
          <w:rStyle w:val="twothird1"/>
          <w:rFonts w:ascii="Comic Sans MS" w:hAnsi="Comic Sans MS"/>
          <w:sz w:val="24"/>
        </w:rPr>
        <w:t>well. Thank you for helping us celebrate the return of our tournament!!!</w:t>
      </w:r>
    </w:p>
    <w:p w:rsidR="00670659" w:rsidRDefault="00670659">
      <w:pPr>
        <w:spacing w:after="0" w:line="240" w:lineRule="auto"/>
        <w:rPr>
          <w:rStyle w:val="twothird1"/>
          <w:rFonts w:ascii="Comic Sans MS" w:hAnsi="Comic Sans MS"/>
          <w:sz w:val="24"/>
        </w:rPr>
      </w:pPr>
    </w:p>
    <w:p w:rsidR="00670659" w:rsidRDefault="007C2089">
      <w:pPr>
        <w:spacing w:after="0" w:line="240" w:lineRule="auto"/>
        <w:rPr>
          <w:rStyle w:val="twothird1"/>
          <w:rFonts w:ascii="Comic Sans MS" w:hAnsi="Comic Sans MS"/>
          <w:sz w:val="24"/>
        </w:rPr>
      </w:pPr>
      <w:r>
        <w:rPr>
          <w:rStyle w:val="twothird1"/>
          <w:rFonts w:ascii="Comic Sans MS" w:hAnsi="Comic Sans MS"/>
          <w:sz w:val="24"/>
        </w:rPr>
        <w:t>Sincerely,</w:t>
      </w:r>
    </w:p>
    <w:p w:rsidR="00670659" w:rsidRDefault="007C2089">
      <w:pPr>
        <w:spacing w:after="0" w:line="240" w:lineRule="auto"/>
        <w:rPr>
          <w:rStyle w:val="twothird1"/>
          <w:rFonts w:ascii="Comic Sans MS" w:hAnsi="Comic Sans MS"/>
          <w:sz w:val="24"/>
        </w:rPr>
      </w:pPr>
      <w:r>
        <w:rPr>
          <w:rStyle w:val="twothird1"/>
          <w:rFonts w:ascii="Comic Sans MS" w:hAnsi="Comic Sans MS"/>
          <w:sz w:val="24"/>
        </w:rPr>
        <w:t>-Paul Manning and the BCCHS Debate Squad</w:t>
      </w:r>
    </w:p>
    <w:p w:rsidR="00670659" w:rsidRDefault="007C2089">
      <w:pPr>
        <w:spacing w:after="0" w:line="240" w:lineRule="auto"/>
        <w:rPr>
          <w:rStyle w:val="twothird1"/>
          <w:rFonts w:ascii="Comic Sans MS" w:hAnsi="Comic Sans MS"/>
          <w:sz w:val="24"/>
        </w:rPr>
      </w:pPr>
      <w:hyperlink r:id="rId6" w:history="1">
        <w:r>
          <w:rPr>
            <w:rStyle w:val="Hyperlink"/>
            <w:rFonts w:ascii="Comic Sans MS" w:hAnsi="Comic Sans MS"/>
            <w:sz w:val="24"/>
          </w:rPr>
          <w:t>manningpaul@bcchs.org</w:t>
        </w:r>
      </w:hyperlink>
    </w:p>
    <w:p w:rsidR="00670659" w:rsidRDefault="00670659">
      <w:pPr>
        <w:spacing w:after="0" w:line="240" w:lineRule="auto"/>
        <w:rPr>
          <w:rStyle w:val="twothird1"/>
          <w:rFonts w:ascii="Comic Sans MS" w:hAnsi="Comic Sans MS"/>
          <w:sz w:val="24"/>
        </w:rPr>
      </w:pPr>
    </w:p>
    <w:p w:rsidR="00670659" w:rsidRPr="007C2089" w:rsidRDefault="007C2089">
      <w:pPr>
        <w:spacing w:after="0" w:line="240" w:lineRule="auto"/>
        <w:jc w:val="center"/>
        <w:rPr>
          <w:rStyle w:val="twothird1"/>
          <w:rFonts w:ascii="Comic Sans MS" w:hAnsi="Comic Sans MS"/>
          <w:b/>
          <w:sz w:val="24"/>
          <w:u w:val="single"/>
        </w:rPr>
      </w:pPr>
      <w:r w:rsidRPr="007C2089">
        <w:rPr>
          <w:rStyle w:val="twothird1"/>
          <w:rFonts w:ascii="Comic Sans MS" w:hAnsi="Comic Sans MS"/>
          <w:b/>
          <w:sz w:val="24"/>
          <w:u w:val="single"/>
        </w:rPr>
        <w:t>Schedule     Saturday, November 5</w:t>
      </w:r>
      <w:r w:rsidRPr="007C2089">
        <w:rPr>
          <w:rStyle w:val="twothird1"/>
          <w:rFonts w:ascii="Comic Sans MS" w:hAnsi="Comic Sans MS"/>
          <w:b/>
          <w:sz w:val="24"/>
          <w:u w:val="single"/>
          <w:vertAlign w:val="superscript"/>
        </w:rPr>
        <w:t>th</w:t>
      </w:r>
    </w:p>
    <w:p w:rsidR="00670659" w:rsidRPr="007C2089" w:rsidRDefault="007C2089">
      <w:pPr>
        <w:spacing w:after="0" w:line="240" w:lineRule="auto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 xml:space="preserve">                          </w:t>
      </w:r>
      <w:r w:rsidRPr="007C2089">
        <w:rPr>
          <w:rStyle w:val="twothird1"/>
          <w:rFonts w:ascii="Comic Sans MS" w:hAnsi="Comic Sans MS"/>
          <w:sz w:val="24"/>
        </w:rPr>
        <w:t xml:space="preserve">                              </w:t>
      </w:r>
      <w:r w:rsidRPr="007C2089">
        <w:rPr>
          <w:rStyle w:val="twothird1"/>
          <w:rFonts w:ascii="Comic Sans MS" w:hAnsi="Comic Sans MS"/>
          <w:sz w:val="24"/>
        </w:rPr>
        <w:t>Registration</w:t>
      </w:r>
      <w:r w:rsidRPr="007C2089">
        <w:rPr>
          <w:rStyle w:val="twothird1"/>
          <w:rFonts w:ascii="Comic Sans MS" w:hAnsi="Comic Sans MS"/>
          <w:sz w:val="24"/>
        </w:rPr>
        <w:tab/>
        <w:t xml:space="preserve">      </w:t>
      </w:r>
      <w:r w:rsidRPr="007C2089">
        <w:rPr>
          <w:rStyle w:val="twothird1"/>
          <w:rFonts w:ascii="Comic Sans MS" w:hAnsi="Comic Sans MS"/>
          <w:sz w:val="24"/>
        </w:rPr>
        <w:t>730 AM</w:t>
      </w:r>
    </w:p>
    <w:p w:rsidR="00670659" w:rsidRPr="007C2089" w:rsidRDefault="007C2089">
      <w:pPr>
        <w:spacing w:after="0" w:line="240" w:lineRule="auto"/>
        <w:jc w:val="center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>Round 1</w:t>
      </w:r>
      <w:r w:rsidRPr="007C2089">
        <w:rPr>
          <w:rStyle w:val="twothird1"/>
          <w:rFonts w:ascii="Comic Sans MS" w:hAnsi="Comic Sans MS"/>
          <w:sz w:val="24"/>
        </w:rPr>
        <w:tab/>
      </w:r>
      <w:r w:rsidRPr="007C2089">
        <w:rPr>
          <w:rStyle w:val="twothird1"/>
          <w:rFonts w:ascii="Comic Sans MS" w:hAnsi="Comic Sans MS"/>
          <w:sz w:val="24"/>
        </w:rPr>
        <w:tab/>
        <w:t>800 AM</w:t>
      </w:r>
    </w:p>
    <w:p w:rsidR="00670659" w:rsidRPr="007C2089" w:rsidRDefault="007C2089">
      <w:pPr>
        <w:spacing w:after="0" w:line="240" w:lineRule="auto"/>
        <w:jc w:val="center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>Round 2</w:t>
      </w:r>
      <w:r w:rsidRPr="007C2089">
        <w:rPr>
          <w:rStyle w:val="twothird1"/>
          <w:rFonts w:ascii="Comic Sans MS" w:hAnsi="Comic Sans MS"/>
          <w:sz w:val="24"/>
        </w:rPr>
        <w:tab/>
      </w:r>
      <w:r w:rsidRPr="007C2089">
        <w:rPr>
          <w:rStyle w:val="twothird1"/>
          <w:rFonts w:ascii="Comic Sans MS" w:hAnsi="Comic Sans MS"/>
          <w:sz w:val="24"/>
        </w:rPr>
        <w:tab/>
        <w:t>930 AM</w:t>
      </w:r>
      <w:bookmarkStart w:id="0" w:name="_GoBack"/>
      <w:bookmarkEnd w:id="0"/>
    </w:p>
    <w:p w:rsidR="00670659" w:rsidRPr="007C2089" w:rsidRDefault="007C2089">
      <w:pPr>
        <w:spacing w:after="0" w:line="240" w:lineRule="auto"/>
        <w:jc w:val="center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 xml:space="preserve">  </w:t>
      </w:r>
      <w:r w:rsidRPr="007C2089">
        <w:rPr>
          <w:rStyle w:val="twothird1"/>
          <w:rFonts w:ascii="Comic Sans MS" w:hAnsi="Comic Sans MS"/>
          <w:sz w:val="24"/>
        </w:rPr>
        <w:t>Round 3</w:t>
      </w:r>
      <w:r w:rsidRPr="007C2089">
        <w:rPr>
          <w:rStyle w:val="twothird1"/>
          <w:rFonts w:ascii="Comic Sans MS" w:hAnsi="Comic Sans MS"/>
          <w:sz w:val="24"/>
        </w:rPr>
        <w:tab/>
      </w:r>
      <w:r w:rsidRPr="007C2089">
        <w:rPr>
          <w:rStyle w:val="twothird1"/>
          <w:rFonts w:ascii="Comic Sans MS" w:hAnsi="Comic Sans MS"/>
          <w:sz w:val="24"/>
        </w:rPr>
        <w:tab/>
        <w:t xml:space="preserve">  </w:t>
      </w:r>
      <w:r w:rsidRPr="007C2089">
        <w:rPr>
          <w:rStyle w:val="twothird1"/>
          <w:rFonts w:ascii="Comic Sans MS" w:hAnsi="Comic Sans MS"/>
          <w:sz w:val="24"/>
        </w:rPr>
        <w:t>1100 AM</w:t>
      </w:r>
    </w:p>
    <w:p w:rsidR="00670659" w:rsidRPr="007C2089" w:rsidRDefault="007C2089">
      <w:pPr>
        <w:spacing w:after="0" w:line="240" w:lineRule="auto"/>
        <w:jc w:val="center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>Round 4</w:t>
      </w:r>
      <w:r w:rsidRPr="007C2089">
        <w:rPr>
          <w:rStyle w:val="twothird1"/>
          <w:rFonts w:ascii="Comic Sans MS" w:hAnsi="Comic Sans MS"/>
          <w:sz w:val="24"/>
        </w:rPr>
        <w:tab/>
      </w:r>
      <w:r w:rsidRPr="007C2089">
        <w:rPr>
          <w:rStyle w:val="twothird1"/>
          <w:rFonts w:ascii="Comic Sans MS" w:hAnsi="Comic Sans MS"/>
          <w:sz w:val="24"/>
        </w:rPr>
        <w:tab/>
        <w:t>130 PM</w:t>
      </w:r>
    </w:p>
    <w:p w:rsidR="00670659" w:rsidRPr="007C2089" w:rsidRDefault="007C2089">
      <w:pPr>
        <w:spacing w:after="0" w:line="240" w:lineRule="auto"/>
        <w:jc w:val="center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>Round 5</w:t>
      </w:r>
      <w:r w:rsidRPr="007C2089">
        <w:rPr>
          <w:rStyle w:val="twothird1"/>
          <w:rFonts w:ascii="Comic Sans MS" w:hAnsi="Comic Sans MS"/>
          <w:sz w:val="24"/>
        </w:rPr>
        <w:tab/>
      </w:r>
      <w:r w:rsidRPr="007C2089">
        <w:rPr>
          <w:rStyle w:val="twothird1"/>
          <w:rFonts w:ascii="Comic Sans MS" w:hAnsi="Comic Sans MS"/>
          <w:sz w:val="24"/>
        </w:rPr>
        <w:tab/>
        <w:t>300 PM</w:t>
      </w:r>
    </w:p>
    <w:p w:rsidR="00670659" w:rsidRPr="007C2089" w:rsidRDefault="007C2089">
      <w:pPr>
        <w:spacing w:after="0" w:line="240" w:lineRule="auto"/>
        <w:rPr>
          <w:rStyle w:val="twothird1"/>
          <w:rFonts w:ascii="Comic Sans MS" w:hAnsi="Comic Sans MS"/>
          <w:sz w:val="24"/>
        </w:rPr>
      </w:pPr>
      <w:r w:rsidRPr="007C2089">
        <w:rPr>
          <w:rStyle w:val="twothird1"/>
          <w:rFonts w:ascii="Comic Sans MS" w:hAnsi="Comic Sans MS"/>
          <w:sz w:val="24"/>
        </w:rPr>
        <w:t xml:space="preserve">                                                      </w:t>
      </w:r>
      <w:r w:rsidRPr="007C2089">
        <w:rPr>
          <w:rStyle w:val="twothird1"/>
          <w:rFonts w:ascii="Comic Sans MS" w:hAnsi="Comic Sans MS"/>
          <w:color w:val="000000"/>
          <w:sz w:val="24"/>
        </w:rPr>
        <w:t xml:space="preserve">  </w:t>
      </w:r>
      <w:r w:rsidRPr="007C2089">
        <w:rPr>
          <w:rStyle w:val="twothird1"/>
          <w:rFonts w:ascii="Comic Sans MS" w:hAnsi="Comic Sans MS"/>
          <w:sz w:val="24"/>
        </w:rPr>
        <w:t>Awards</w:t>
      </w:r>
      <w:r w:rsidRPr="007C2089">
        <w:rPr>
          <w:rStyle w:val="twothird1"/>
          <w:rFonts w:ascii="Comic Sans MS" w:hAnsi="Comic Sans MS"/>
          <w:sz w:val="24"/>
        </w:rPr>
        <w:tab/>
      </w:r>
      <w:r w:rsidRPr="007C2089">
        <w:rPr>
          <w:rStyle w:val="twothird1"/>
          <w:rFonts w:ascii="Comic Sans MS" w:hAnsi="Comic Sans MS"/>
          <w:sz w:val="24"/>
        </w:rPr>
        <w:tab/>
        <w:t xml:space="preserve">      ASAP</w:t>
      </w:r>
    </w:p>
    <w:sectPr w:rsidR="00670659" w:rsidRPr="007C208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7093"/>
    <w:multiLevelType w:val="hybridMultilevel"/>
    <w:tmpl w:val="99DE6EDE"/>
    <w:lvl w:ilvl="0" w:tplc="BC941D20">
      <w:start w:val="810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D652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06A5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8AE1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1453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E480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B0F9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EABA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A2AB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6"/>
    <w:rsid w:val="00670659"/>
    <w:rsid w:val="007C2089"/>
    <w:rsid w:val="00844F55"/>
    <w:rsid w:val="00A4675F"/>
    <w:rsid w:val="00E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488DA-3B67-41E9-B152-D7FEF48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6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6B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16B6"/>
    <w:pPr>
      <w:ind w:left="720"/>
      <w:contextualSpacing/>
    </w:pPr>
  </w:style>
  <w:style w:type="character" w:customStyle="1" w:styleId="twothird1">
    <w:name w:val="twothird1"/>
    <w:basedOn w:val="DefaultParagraphFont"/>
    <w:rsid w:val="00844F55"/>
  </w:style>
  <w:style w:type="character" w:styleId="Hyperlink">
    <w:name w:val="Hyperlink"/>
    <w:basedOn w:val="DefaultParagraphFont"/>
    <w:uiPriority w:val="99"/>
    <w:unhideWhenUsed/>
    <w:rsid w:val="00844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ningpaul@bcchs.org" TargetMode="External"/><Relationship Id="rId5" Type="http://schemas.openxmlformats.org/officeDocument/2006/relationships/hyperlink" Target="http://bcclassic.tabro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bcchs</dc:creator>
  <cp:keywords/>
  <dc:description/>
  <cp:lastModifiedBy>Paul Manning</cp:lastModifiedBy>
  <cp:revision>2</cp:revision>
  <dcterms:created xsi:type="dcterms:W3CDTF">2016-10-15T15:18:00Z</dcterms:created>
  <dcterms:modified xsi:type="dcterms:W3CDTF">2016-10-15T23:09:00Z</dcterms:modified>
</cp:coreProperties>
</file>