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EF0" w:rsidRPr="00641F08" w:rsidRDefault="00AC7EF0" w:rsidP="00641F08">
      <w:pPr>
        <w:pStyle w:val="Heading3"/>
      </w:pPr>
      <w:bookmarkStart w:id="0" w:name="_Toc213603576"/>
      <w:r w:rsidRPr="00641F08">
        <w:t>Tournament Committee</w:t>
      </w:r>
      <w:bookmarkEnd w:id="0"/>
      <w:r w:rsidRPr="00641F08">
        <w:t xml:space="preserve"> </w:t>
      </w:r>
    </w:p>
    <w:p w:rsidR="00AC7EF0" w:rsidRPr="0017600F" w:rsidRDefault="00AC7EF0" w:rsidP="0095303A">
      <w:pPr>
        <w:rPr>
          <w:rFonts w:ascii="Arial" w:hAnsi="Arial" w:cs="Arial"/>
          <w:b/>
          <w:szCs w:val="20"/>
        </w:rPr>
      </w:pPr>
    </w:p>
    <w:p w:rsidR="00DF29DA" w:rsidRPr="005862E9" w:rsidRDefault="00DF29DA" w:rsidP="0095303A">
      <w:pPr>
        <w:pStyle w:val="Heading4"/>
      </w:pPr>
      <w:bookmarkStart w:id="1" w:name="_Toc213603577"/>
      <w:r w:rsidRPr="005862E9">
        <w:t>Composition</w:t>
      </w:r>
      <w:bookmarkEnd w:id="1"/>
    </w:p>
    <w:p w:rsidR="00DF29DA" w:rsidRPr="0017600F" w:rsidRDefault="00DF29DA" w:rsidP="0095303A">
      <w:pPr>
        <w:rPr>
          <w:rFonts w:ascii="Arial" w:hAnsi="Arial" w:cs="Arial"/>
          <w:szCs w:val="20"/>
        </w:rPr>
      </w:pPr>
    </w:p>
    <w:p w:rsidR="00DF29DA" w:rsidRPr="0017600F" w:rsidRDefault="004005D7" w:rsidP="0095303A">
      <w:pPr>
        <w:rPr>
          <w:rFonts w:ascii="Arial" w:hAnsi="Arial" w:cs="Arial"/>
          <w:szCs w:val="20"/>
        </w:rPr>
      </w:pPr>
      <w:r w:rsidRPr="0017600F">
        <w:rPr>
          <w:rFonts w:ascii="Arial" w:hAnsi="Arial" w:cs="Arial"/>
          <w:szCs w:val="20"/>
        </w:rPr>
        <w:t>At it</w:t>
      </w:r>
      <w:r w:rsidR="007B3BD2" w:rsidRPr="0017600F">
        <w:rPr>
          <w:rFonts w:ascii="Arial" w:hAnsi="Arial" w:cs="Arial"/>
          <w:szCs w:val="20"/>
        </w:rPr>
        <w:t>s Fall meeting t</w:t>
      </w:r>
      <w:r w:rsidR="00993FE0" w:rsidRPr="0017600F">
        <w:rPr>
          <w:rFonts w:ascii="Arial" w:hAnsi="Arial" w:cs="Arial"/>
          <w:szCs w:val="20"/>
        </w:rPr>
        <w:t>he National Debate Coaches Association</w:t>
      </w:r>
      <w:r w:rsidR="00DF29DA" w:rsidRPr="0017600F">
        <w:rPr>
          <w:rFonts w:ascii="Arial" w:hAnsi="Arial" w:cs="Arial"/>
          <w:szCs w:val="20"/>
        </w:rPr>
        <w:t xml:space="preserve"> Board shall elect, by majority vote, a tournament director to conduct the</w:t>
      </w:r>
      <w:r w:rsidR="007B3BD2" w:rsidRPr="0017600F">
        <w:rPr>
          <w:rFonts w:ascii="Arial" w:hAnsi="Arial" w:cs="Arial"/>
          <w:szCs w:val="20"/>
        </w:rPr>
        <w:t xml:space="preserve"> spring championship tournament (The National Debate Coaches Association Championships)</w:t>
      </w:r>
      <w:r w:rsidR="00DF29DA" w:rsidRPr="0017600F">
        <w:rPr>
          <w:rFonts w:ascii="Arial" w:hAnsi="Arial" w:cs="Arial"/>
          <w:szCs w:val="20"/>
        </w:rPr>
        <w:t xml:space="preserve">. The appointed individual may serve multiple terms but must be reappointed at each Fall meeting. The tournament director shall create a </w:t>
      </w:r>
      <w:r w:rsidR="00B145E2" w:rsidRPr="0017600F">
        <w:rPr>
          <w:rFonts w:ascii="Arial" w:hAnsi="Arial" w:cs="Arial"/>
          <w:szCs w:val="20"/>
        </w:rPr>
        <w:t>p</w:t>
      </w:r>
      <w:r w:rsidR="00C6644B">
        <w:rPr>
          <w:rFonts w:ascii="Arial" w:hAnsi="Arial" w:cs="Arial"/>
          <w:szCs w:val="20"/>
        </w:rPr>
        <w:t xml:space="preserve">ublic forum </w:t>
      </w:r>
      <w:r w:rsidR="00B145E2" w:rsidRPr="0017600F">
        <w:rPr>
          <w:rFonts w:ascii="Arial" w:hAnsi="Arial" w:cs="Arial"/>
          <w:szCs w:val="20"/>
        </w:rPr>
        <w:t xml:space="preserve">debate </w:t>
      </w:r>
      <w:r w:rsidR="00DF29DA" w:rsidRPr="0017600F">
        <w:rPr>
          <w:rFonts w:ascii="Arial" w:hAnsi="Arial" w:cs="Arial"/>
          <w:szCs w:val="20"/>
        </w:rPr>
        <w:t>t</w:t>
      </w:r>
      <w:r w:rsidR="00EC1EEA" w:rsidRPr="0017600F">
        <w:rPr>
          <w:rFonts w:ascii="Arial" w:hAnsi="Arial" w:cs="Arial"/>
          <w:szCs w:val="20"/>
        </w:rPr>
        <w:t xml:space="preserve">ab room </w:t>
      </w:r>
      <w:r w:rsidR="00DF29DA" w:rsidRPr="0017600F">
        <w:rPr>
          <w:rFonts w:ascii="Arial" w:hAnsi="Arial" w:cs="Arial"/>
          <w:szCs w:val="20"/>
        </w:rPr>
        <w:t xml:space="preserve">committee </w:t>
      </w:r>
      <w:r w:rsidR="004C46DA" w:rsidRPr="0017600F">
        <w:rPr>
          <w:rFonts w:ascii="Arial" w:hAnsi="Arial" w:cs="Arial"/>
          <w:szCs w:val="20"/>
        </w:rPr>
        <w:t>that should include, but not necessarily</w:t>
      </w:r>
      <w:r w:rsidR="00B145E2" w:rsidRPr="0017600F">
        <w:rPr>
          <w:rFonts w:ascii="Arial" w:hAnsi="Arial" w:cs="Arial"/>
          <w:szCs w:val="20"/>
        </w:rPr>
        <w:t xml:space="preserve"> be</w:t>
      </w:r>
      <w:r w:rsidR="004C46DA" w:rsidRPr="0017600F">
        <w:rPr>
          <w:rFonts w:ascii="Arial" w:hAnsi="Arial" w:cs="Arial"/>
          <w:szCs w:val="20"/>
        </w:rPr>
        <w:t xml:space="preserve"> </w:t>
      </w:r>
      <w:r w:rsidR="00DF29DA" w:rsidRPr="0017600F">
        <w:rPr>
          <w:rFonts w:ascii="Arial" w:hAnsi="Arial" w:cs="Arial"/>
          <w:szCs w:val="20"/>
        </w:rPr>
        <w:t xml:space="preserve">limited to, a three person </w:t>
      </w:r>
      <w:r w:rsidR="00EC1EEA" w:rsidRPr="0017600F">
        <w:rPr>
          <w:rFonts w:ascii="Arial" w:hAnsi="Arial" w:cs="Arial"/>
          <w:szCs w:val="20"/>
        </w:rPr>
        <w:t>committee</w:t>
      </w:r>
      <w:r w:rsidR="00DF29DA" w:rsidRPr="0017600F">
        <w:rPr>
          <w:rFonts w:ascii="Arial" w:hAnsi="Arial" w:cs="Arial"/>
          <w:szCs w:val="20"/>
        </w:rPr>
        <w:t xml:space="preserve"> to run the tournament as directed by this document. The tournament director should strive to create a tab room</w:t>
      </w:r>
      <w:r w:rsidR="00EC1EEA" w:rsidRPr="0017600F">
        <w:rPr>
          <w:rFonts w:ascii="Arial" w:hAnsi="Arial" w:cs="Arial"/>
          <w:szCs w:val="20"/>
        </w:rPr>
        <w:t xml:space="preserve"> committee</w:t>
      </w:r>
      <w:r w:rsidR="00DF29DA" w:rsidRPr="0017600F">
        <w:rPr>
          <w:rFonts w:ascii="Arial" w:hAnsi="Arial" w:cs="Arial"/>
          <w:szCs w:val="20"/>
        </w:rPr>
        <w:t xml:space="preserve"> with a high school college partnership seeking to avoid personnel with students competing in the tournament.</w:t>
      </w:r>
      <w:r w:rsidR="00424325">
        <w:rPr>
          <w:rFonts w:ascii="Arial" w:hAnsi="Arial" w:cs="Arial"/>
          <w:szCs w:val="20"/>
        </w:rPr>
        <w:t xml:space="preserve"> Individuals may serve on more than one of the tournament committees.</w:t>
      </w:r>
    </w:p>
    <w:p w:rsidR="00DF29DA" w:rsidRPr="0017600F" w:rsidRDefault="00DF29DA" w:rsidP="0095303A">
      <w:pPr>
        <w:rPr>
          <w:rFonts w:ascii="Arial" w:hAnsi="Arial" w:cs="Arial"/>
          <w:b/>
          <w:szCs w:val="20"/>
        </w:rPr>
      </w:pPr>
    </w:p>
    <w:p w:rsidR="00513E20" w:rsidRPr="005862E9" w:rsidRDefault="00513E20" w:rsidP="0095303A">
      <w:pPr>
        <w:pStyle w:val="Heading4"/>
      </w:pPr>
      <w:bookmarkStart w:id="2" w:name="_Toc213603578"/>
      <w:r w:rsidRPr="005862E9">
        <w:t>Jurisdiction</w:t>
      </w:r>
      <w:bookmarkEnd w:id="2"/>
    </w:p>
    <w:p w:rsidR="00513E20" w:rsidRPr="0017600F" w:rsidRDefault="00513E20" w:rsidP="0095303A">
      <w:pPr>
        <w:rPr>
          <w:rFonts w:ascii="Arial" w:hAnsi="Arial" w:cs="Arial"/>
          <w:szCs w:val="20"/>
        </w:rPr>
      </w:pPr>
    </w:p>
    <w:p w:rsidR="00AC7EF0" w:rsidRPr="0017600F" w:rsidRDefault="00513E20" w:rsidP="0095303A">
      <w:pPr>
        <w:rPr>
          <w:rFonts w:ascii="Arial" w:hAnsi="Arial" w:cs="Arial"/>
          <w:szCs w:val="20"/>
        </w:rPr>
      </w:pPr>
      <w:r w:rsidRPr="0017600F">
        <w:rPr>
          <w:rFonts w:ascii="Arial" w:hAnsi="Arial" w:cs="Arial"/>
          <w:szCs w:val="20"/>
        </w:rPr>
        <w:t xml:space="preserve">At the beginning of round one onward all decisions related to running the </w:t>
      </w:r>
      <w:r w:rsidR="00C6644B">
        <w:rPr>
          <w:rFonts w:ascii="Arial" w:hAnsi="Arial" w:cs="Arial"/>
          <w:szCs w:val="20"/>
        </w:rPr>
        <w:t>public forum</w:t>
      </w:r>
      <w:r w:rsidR="00B145E2" w:rsidRPr="0017600F">
        <w:rPr>
          <w:rFonts w:ascii="Arial" w:hAnsi="Arial" w:cs="Arial"/>
          <w:szCs w:val="20"/>
        </w:rPr>
        <w:t xml:space="preserve"> debate </w:t>
      </w:r>
      <w:r w:rsidRPr="0017600F">
        <w:rPr>
          <w:rFonts w:ascii="Arial" w:hAnsi="Arial" w:cs="Arial"/>
          <w:szCs w:val="20"/>
        </w:rPr>
        <w:t xml:space="preserve">tournament will be made by the </w:t>
      </w:r>
      <w:r w:rsidR="00C6644B">
        <w:rPr>
          <w:rFonts w:ascii="Arial" w:hAnsi="Arial" w:cs="Arial"/>
          <w:szCs w:val="20"/>
        </w:rPr>
        <w:t>public forum</w:t>
      </w:r>
      <w:r w:rsidR="00B145E2" w:rsidRPr="0017600F">
        <w:rPr>
          <w:rFonts w:ascii="Arial" w:hAnsi="Arial" w:cs="Arial"/>
          <w:szCs w:val="20"/>
        </w:rPr>
        <w:t xml:space="preserve"> debate </w:t>
      </w:r>
      <w:r w:rsidRPr="0017600F">
        <w:rPr>
          <w:rFonts w:ascii="Arial" w:hAnsi="Arial" w:cs="Arial"/>
          <w:szCs w:val="20"/>
        </w:rPr>
        <w:t>t</w:t>
      </w:r>
      <w:r w:rsidR="00FC0CDF" w:rsidRPr="0017600F">
        <w:rPr>
          <w:rFonts w:ascii="Arial" w:hAnsi="Arial" w:cs="Arial"/>
          <w:szCs w:val="20"/>
        </w:rPr>
        <w:t>ab room</w:t>
      </w:r>
      <w:r w:rsidRPr="0017600F">
        <w:rPr>
          <w:rFonts w:ascii="Arial" w:hAnsi="Arial" w:cs="Arial"/>
          <w:szCs w:val="20"/>
        </w:rPr>
        <w:t xml:space="preserve"> committee</w:t>
      </w:r>
      <w:r w:rsidR="00B145E2" w:rsidRPr="0017600F">
        <w:rPr>
          <w:rFonts w:ascii="Arial" w:hAnsi="Arial" w:cs="Arial"/>
          <w:szCs w:val="20"/>
        </w:rPr>
        <w:t>, guided by this document,</w:t>
      </w:r>
      <w:r w:rsidR="00AC7EF0" w:rsidRPr="0017600F">
        <w:rPr>
          <w:rFonts w:ascii="Arial" w:hAnsi="Arial" w:cs="Arial"/>
          <w:szCs w:val="20"/>
        </w:rPr>
        <w:t xml:space="preserve"> </w:t>
      </w:r>
      <w:r w:rsidR="004B2504" w:rsidRPr="0017600F">
        <w:rPr>
          <w:rFonts w:ascii="Arial" w:hAnsi="Arial" w:cs="Arial"/>
          <w:szCs w:val="20"/>
        </w:rPr>
        <w:t xml:space="preserve">and implemented by the tournament director </w:t>
      </w:r>
      <w:r w:rsidR="00AC7EF0" w:rsidRPr="0017600F">
        <w:rPr>
          <w:rFonts w:ascii="Arial" w:hAnsi="Arial" w:cs="Arial"/>
          <w:szCs w:val="20"/>
        </w:rPr>
        <w:t>until the tournament is completed</w:t>
      </w:r>
      <w:r w:rsidRPr="0017600F">
        <w:rPr>
          <w:rFonts w:ascii="Arial" w:hAnsi="Arial" w:cs="Arial"/>
          <w:szCs w:val="20"/>
        </w:rPr>
        <w:t>. This rule is meant to clarify that it is impossible for the NDCA Board to anticipate every contingency that will arise during the tournament</w:t>
      </w:r>
      <w:r w:rsidR="00AC7EF0" w:rsidRPr="0017600F">
        <w:rPr>
          <w:rFonts w:ascii="Arial" w:hAnsi="Arial" w:cs="Arial"/>
          <w:szCs w:val="20"/>
        </w:rPr>
        <w:t xml:space="preserve"> and efficient tournament management will occasionally require that difficult decisions be made quickly without a specific rule outlined </w:t>
      </w:r>
      <w:r w:rsidR="002621AC" w:rsidRPr="0017600F">
        <w:rPr>
          <w:rFonts w:ascii="Arial" w:hAnsi="Arial" w:cs="Arial"/>
          <w:szCs w:val="20"/>
        </w:rPr>
        <w:t>in this document.</w:t>
      </w:r>
      <w:r w:rsidR="00AC7EF0" w:rsidRPr="0017600F">
        <w:rPr>
          <w:rFonts w:ascii="Arial" w:hAnsi="Arial" w:cs="Arial"/>
          <w:szCs w:val="20"/>
        </w:rPr>
        <w:t xml:space="preserve"> </w:t>
      </w:r>
      <w:r w:rsidR="00724640" w:rsidRPr="0017600F">
        <w:rPr>
          <w:rFonts w:ascii="Arial" w:hAnsi="Arial" w:cs="Arial"/>
          <w:szCs w:val="20"/>
        </w:rPr>
        <w:t>NDCA Board members should n</w:t>
      </w:r>
      <w:r w:rsidR="00846C5A" w:rsidRPr="0017600F">
        <w:rPr>
          <w:rFonts w:ascii="Arial" w:hAnsi="Arial" w:cs="Arial"/>
          <w:szCs w:val="20"/>
        </w:rPr>
        <w:t xml:space="preserve">ot be members of the tab room </w:t>
      </w:r>
      <w:r w:rsidR="00724640" w:rsidRPr="0017600F">
        <w:rPr>
          <w:rFonts w:ascii="Arial" w:hAnsi="Arial" w:cs="Arial"/>
          <w:szCs w:val="20"/>
        </w:rPr>
        <w:t>committee.</w:t>
      </w:r>
      <w:r w:rsidR="00846C5A" w:rsidRPr="0017600F">
        <w:rPr>
          <w:rFonts w:ascii="Arial" w:hAnsi="Arial" w:cs="Arial"/>
          <w:szCs w:val="20"/>
        </w:rPr>
        <w:t xml:space="preserve"> </w:t>
      </w:r>
      <w:r w:rsidR="000708DF" w:rsidRPr="0017600F">
        <w:rPr>
          <w:rFonts w:ascii="Arial" w:hAnsi="Arial" w:cs="Arial"/>
          <w:color w:val="000000"/>
          <w:szCs w:val="20"/>
        </w:rPr>
        <w:t xml:space="preserve">The Tournament Director may be an NDCA Board member, however, </w:t>
      </w:r>
      <w:r w:rsidR="00070580" w:rsidRPr="0017600F">
        <w:rPr>
          <w:rFonts w:ascii="Arial" w:hAnsi="Arial" w:cs="Arial"/>
          <w:color w:val="000000"/>
          <w:szCs w:val="20"/>
        </w:rPr>
        <w:t xml:space="preserve">once the tournament is underway </w:t>
      </w:r>
      <w:r w:rsidR="000708DF" w:rsidRPr="0017600F">
        <w:rPr>
          <w:rFonts w:ascii="Arial" w:hAnsi="Arial" w:cs="Arial"/>
          <w:color w:val="000000"/>
          <w:szCs w:val="20"/>
        </w:rPr>
        <w:t xml:space="preserve">the tournament director is charged with implementing decisions of the tab room committee </w:t>
      </w:r>
      <w:r w:rsidR="004911C9" w:rsidRPr="0017600F">
        <w:rPr>
          <w:rFonts w:ascii="Arial" w:hAnsi="Arial" w:cs="Arial"/>
          <w:color w:val="000000"/>
          <w:szCs w:val="20"/>
        </w:rPr>
        <w:t xml:space="preserve">but is </w:t>
      </w:r>
      <w:r w:rsidR="000708DF" w:rsidRPr="0017600F">
        <w:rPr>
          <w:rFonts w:ascii="Arial" w:hAnsi="Arial" w:cs="Arial"/>
          <w:color w:val="000000"/>
          <w:szCs w:val="20"/>
        </w:rPr>
        <w:t>not a member of that committee.</w:t>
      </w:r>
    </w:p>
    <w:p w:rsidR="00BC514F" w:rsidRPr="0017600F" w:rsidRDefault="00BC514F" w:rsidP="0095303A">
      <w:pPr>
        <w:rPr>
          <w:rFonts w:ascii="Arial" w:hAnsi="Arial" w:cs="Arial"/>
          <w:szCs w:val="20"/>
        </w:rPr>
      </w:pPr>
    </w:p>
    <w:p w:rsidR="00306C52" w:rsidRPr="00641F08" w:rsidRDefault="00EB0B4E" w:rsidP="00641F08">
      <w:pPr>
        <w:pStyle w:val="Heading3"/>
      </w:pPr>
      <w:r w:rsidRPr="005862E9">
        <w:br w:type="page"/>
      </w:r>
      <w:bookmarkStart w:id="3" w:name="_Toc213603579"/>
      <w:r w:rsidR="00306C52" w:rsidRPr="00641F08">
        <w:t>Tournament qualification</w:t>
      </w:r>
      <w:bookmarkEnd w:id="3"/>
    </w:p>
    <w:p w:rsidR="0088188E" w:rsidRDefault="0088188E" w:rsidP="0095303A">
      <w:pPr>
        <w:rPr>
          <w:rFonts w:ascii="Arial" w:hAnsi="Arial" w:cs="Arial"/>
          <w:szCs w:val="20"/>
        </w:rPr>
      </w:pPr>
    </w:p>
    <w:p w:rsidR="00CF2631" w:rsidRDefault="00864207" w:rsidP="0095303A">
      <w:pPr>
        <w:rPr>
          <w:rFonts w:ascii="Arial" w:hAnsi="Arial" w:cs="Arial"/>
          <w:szCs w:val="20"/>
        </w:rPr>
      </w:pPr>
      <w:r>
        <w:rPr>
          <w:rFonts w:ascii="Arial" w:hAnsi="Arial" w:cs="Arial"/>
          <w:szCs w:val="20"/>
        </w:rPr>
        <w:t>The Public Forum division of the NDCA Ch</w:t>
      </w:r>
      <w:r w:rsidR="00AF2098">
        <w:rPr>
          <w:rFonts w:ascii="Arial" w:hAnsi="Arial" w:cs="Arial"/>
          <w:szCs w:val="20"/>
        </w:rPr>
        <w:t>amp</w:t>
      </w:r>
      <w:r w:rsidR="00AB7404">
        <w:rPr>
          <w:rFonts w:ascii="Arial" w:hAnsi="Arial" w:cs="Arial"/>
          <w:szCs w:val="20"/>
        </w:rPr>
        <w:t>ionships will accept up to 100</w:t>
      </w:r>
      <w:r>
        <w:rPr>
          <w:rFonts w:ascii="Arial" w:hAnsi="Arial" w:cs="Arial"/>
          <w:szCs w:val="20"/>
        </w:rPr>
        <w:t xml:space="preserve"> teams. </w:t>
      </w:r>
    </w:p>
    <w:p w:rsidR="00CF2631" w:rsidRDefault="00CF2631" w:rsidP="0095303A">
      <w:pPr>
        <w:rPr>
          <w:rFonts w:ascii="Arial" w:hAnsi="Arial" w:cs="Arial"/>
          <w:szCs w:val="20"/>
        </w:rPr>
      </w:pPr>
      <w:r>
        <w:rPr>
          <w:rFonts w:ascii="Arial" w:hAnsi="Arial" w:cs="Arial"/>
          <w:szCs w:val="20"/>
        </w:rPr>
        <w:t>Public forum debate competition is considered a team activity. Both students on a participating team must attend the same school, represent that school and be eligible to participate in extracurricular activities for that school. Even if the school district allows some students to compete with other schools within the district the NDCA National Championships will not allow those entries. If the tournament director determines that a given entry does not represent a school that entry(ies) may only file an appeal to the board if they registered for the tournament prior to March 15th. Coaches acknowledge that by entering the tournament that their teams are in compliance with the tournament rules. It is the obligation of the coach to file an appeal prior to March 15th if there is a situation that stretches the limits of one of the rules, such as the definition of the word “school”.</w:t>
      </w:r>
    </w:p>
    <w:p w:rsidR="00CF2631" w:rsidRDefault="002A228D" w:rsidP="0095303A">
      <w:pPr>
        <w:rPr>
          <w:rFonts w:ascii="Arial" w:hAnsi="Arial" w:cs="Arial"/>
          <w:szCs w:val="20"/>
        </w:rPr>
      </w:pPr>
      <w:r>
        <w:rPr>
          <w:rFonts w:ascii="Arial" w:hAnsi="Arial" w:cs="Arial"/>
          <w:szCs w:val="20"/>
        </w:rPr>
        <w:t xml:space="preserve">Each member school of the NDCA is entitled to enter one team. </w:t>
      </w:r>
    </w:p>
    <w:p w:rsidR="00864207" w:rsidRPr="0017600F" w:rsidRDefault="002A228D" w:rsidP="0095303A">
      <w:pPr>
        <w:rPr>
          <w:rFonts w:ascii="Arial" w:hAnsi="Arial" w:cs="Arial"/>
          <w:szCs w:val="20"/>
        </w:rPr>
      </w:pPr>
      <w:r>
        <w:rPr>
          <w:rFonts w:ascii="Arial" w:hAnsi="Arial" w:cs="Arial"/>
          <w:szCs w:val="20"/>
        </w:rPr>
        <w:t xml:space="preserve">All additional teams must qualify using the following process: </w:t>
      </w:r>
      <w:r w:rsidR="00864207">
        <w:rPr>
          <w:rFonts w:ascii="Arial" w:hAnsi="Arial" w:cs="Arial"/>
          <w:szCs w:val="20"/>
        </w:rPr>
        <w:t>Any team that has reached elimination rounds in varsity competition will be eligible to enter the tournament. Schools may enter up to four teams and put additional teams on the waiting list. After March 15 teams will be released from the waiting list until the tournament is full. When releasing teams off the waiting list the tournament director should release one team from each school with teams on the waiting list before releasing a second team from the same school. The tournam</w:t>
      </w:r>
      <w:r w:rsidR="00AF2098">
        <w:rPr>
          <w:rFonts w:ascii="Arial" w:hAnsi="Arial" w:cs="Arial"/>
          <w:szCs w:val="20"/>
        </w:rPr>
        <w:t xml:space="preserve">ent director should continue </w:t>
      </w:r>
      <w:r w:rsidR="00864207">
        <w:rPr>
          <w:rFonts w:ascii="Arial" w:hAnsi="Arial" w:cs="Arial"/>
          <w:szCs w:val="20"/>
        </w:rPr>
        <w:t xml:space="preserve">using this </w:t>
      </w:r>
      <w:r w:rsidR="00AF2098">
        <w:rPr>
          <w:rFonts w:ascii="Arial" w:hAnsi="Arial" w:cs="Arial"/>
          <w:szCs w:val="20"/>
        </w:rPr>
        <w:t>method of releasing</w:t>
      </w:r>
      <w:r w:rsidR="00864207">
        <w:rPr>
          <w:rFonts w:ascii="Arial" w:hAnsi="Arial" w:cs="Arial"/>
          <w:szCs w:val="20"/>
        </w:rPr>
        <w:t xml:space="preserve"> teams</w:t>
      </w:r>
      <w:r w:rsidR="00AF2098">
        <w:rPr>
          <w:rFonts w:ascii="Arial" w:hAnsi="Arial" w:cs="Arial"/>
          <w:szCs w:val="20"/>
        </w:rPr>
        <w:t xml:space="preserve"> from the waiting list un</w:t>
      </w:r>
      <w:r w:rsidR="00AB7404">
        <w:rPr>
          <w:rFonts w:ascii="Arial" w:hAnsi="Arial" w:cs="Arial"/>
          <w:szCs w:val="20"/>
        </w:rPr>
        <w:t>til the tournament reaches 100</w:t>
      </w:r>
      <w:r w:rsidR="00AF2098">
        <w:rPr>
          <w:rFonts w:ascii="Arial" w:hAnsi="Arial" w:cs="Arial"/>
          <w:szCs w:val="20"/>
        </w:rPr>
        <w:t xml:space="preserve"> teams.</w:t>
      </w:r>
      <w:r w:rsidR="00CA6F4B">
        <w:rPr>
          <w:rFonts w:ascii="Arial" w:hAnsi="Arial" w:cs="Arial"/>
          <w:szCs w:val="20"/>
        </w:rPr>
        <w:t xml:space="preserve"> Any entry denied admission to the National Debate Coaches Association National Championships by the tournament director may appeal to the NDCA Board for admission to the tournament if they tried to enter the tournament prior to March 15th. Any entries admitted to the tournament after March 15th will be solely at the discretion of the tournament director. Any student registered for the tournament after March 15th will not be allowed to appeal the decision of the tournament director.</w:t>
      </w:r>
    </w:p>
    <w:p w:rsidR="001C6A7B" w:rsidRPr="0017600F" w:rsidRDefault="001C6A7B" w:rsidP="0095303A">
      <w:pPr>
        <w:rPr>
          <w:rFonts w:ascii="Arial" w:hAnsi="Arial" w:cs="Arial"/>
          <w:szCs w:val="20"/>
        </w:rPr>
      </w:pPr>
    </w:p>
    <w:p w:rsidR="002F7CBF" w:rsidRPr="00641F08" w:rsidRDefault="002F7CBF" w:rsidP="00641F08">
      <w:pPr>
        <w:pStyle w:val="Heading3"/>
      </w:pPr>
      <w:bookmarkStart w:id="4" w:name="_Toc213603580"/>
      <w:r w:rsidRPr="00641F08">
        <w:t>Rounds of competition</w:t>
      </w:r>
      <w:bookmarkEnd w:id="4"/>
    </w:p>
    <w:p w:rsidR="002F7CBF" w:rsidRPr="0017600F" w:rsidRDefault="002F7CBF" w:rsidP="0095303A">
      <w:pPr>
        <w:rPr>
          <w:rFonts w:ascii="Arial" w:hAnsi="Arial" w:cs="Arial"/>
          <w:szCs w:val="20"/>
        </w:rPr>
      </w:pPr>
    </w:p>
    <w:p w:rsidR="00EE2FAC" w:rsidRPr="0017600F" w:rsidRDefault="00EE2FAC" w:rsidP="0095303A">
      <w:pPr>
        <w:rPr>
          <w:rFonts w:ascii="Arial" w:hAnsi="Arial" w:cs="Arial"/>
          <w:szCs w:val="20"/>
        </w:rPr>
      </w:pPr>
      <w:r w:rsidRPr="0017600F">
        <w:rPr>
          <w:rFonts w:ascii="Arial" w:hAnsi="Arial" w:cs="Arial"/>
          <w:szCs w:val="20"/>
        </w:rPr>
        <w:t xml:space="preserve">The tournament will use the </w:t>
      </w:r>
      <w:r w:rsidR="00C6644B">
        <w:rPr>
          <w:rFonts w:ascii="Arial" w:hAnsi="Arial" w:cs="Arial"/>
          <w:szCs w:val="20"/>
        </w:rPr>
        <w:t>April</w:t>
      </w:r>
      <w:r w:rsidRPr="0017600F">
        <w:rPr>
          <w:rFonts w:ascii="Arial" w:hAnsi="Arial" w:cs="Arial"/>
          <w:szCs w:val="20"/>
        </w:rPr>
        <w:t xml:space="preserve"> </w:t>
      </w:r>
      <w:r w:rsidR="00305A4F">
        <w:rPr>
          <w:rFonts w:ascii="Arial" w:hAnsi="Arial" w:cs="Arial"/>
          <w:szCs w:val="20"/>
        </w:rPr>
        <w:t xml:space="preserve">National Speech and Debate Association </w:t>
      </w:r>
      <w:r w:rsidR="00C6644B">
        <w:rPr>
          <w:rFonts w:ascii="Arial" w:hAnsi="Arial" w:cs="Arial"/>
          <w:szCs w:val="20"/>
        </w:rPr>
        <w:t xml:space="preserve">resolution for public forum </w:t>
      </w:r>
      <w:r w:rsidRPr="0017600F">
        <w:rPr>
          <w:rFonts w:ascii="Arial" w:hAnsi="Arial" w:cs="Arial"/>
          <w:szCs w:val="20"/>
        </w:rPr>
        <w:t>debate.</w:t>
      </w:r>
    </w:p>
    <w:p w:rsidR="00EE2FAC" w:rsidRPr="0017600F" w:rsidRDefault="002F7CBF" w:rsidP="0095303A">
      <w:pPr>
        <w:rPr>
          <w:rFonts w:ascii="Arial" w:hAnsi="Arial" w:cs="Arial"/>
          <w:szCs w:val="20"/>
        </w:rPr>
      </w:pPr>
      <w:r w:rsidRPr="0017600F">
        <w:rPr>
          <w:rFonts w:ascii="Arial" w:hAnsi="Arial" w:cs="Arial"/>
          <w:szCs w:val="20"/>
        </w:rPr>
        <w:t xml:space="preserve">The tournament will offer </w:t>
      </w:r>
      <w:r w:rsidR="00F168A1">
        <w:rPr>
          <w:rFonts w:ascii="Arial" w:hAnsi="Arial" w:cs="Arial"/>
          <w:szCs w:val="20"/>
        </w:rPr>
        <w:t>6</w:t>
      </w:r>
      <w:r w:rsidR="003930F2" w:rsidRPr="0017600F">
        <w:rPr>
          <w:rFonts w:ascii="Arial" w:hAnsi="Arial" w:cs="Arial"/>
          <w:szCs w:val="20"/>
        </w:rPr>
        <w:t xml:space="preserve"> rounds of preliminary competition</w:t>
      </w:r>
      <w:r w:rsidR="00EE2FAC" w:rsidRPr="0017600F">
        <w:rPr>
          <w:rFonts w:ascii="Arial" w:hAnsi="Arial" w:cs="Arial"/>
          <w:szCs w:val="20"/>
        </w:rPr>
        <w:t>.</w:t>
      </w:r>
      <w:r w:rsidR="001E5813">
        <w:rPr>
          <w:rFonts w:ascii="Arial" w:hAnsi="Arial" w:cs="Arial"/>
          <w:szCs w:val="20"/>
        </w:rPr>
        <w:t xml:space="preserve"> All participants winning at least 4 preliminary rounds of competition will advance to elimination rounds.</w:t>
      </w:r>
    </w:p>
    <w:p w:rsidR="00B65ADF" w:rsidRDefault="00B65ADF" w:rsidP="0095303A">
      <w:pPr>
        <w:rPr>
          <w:rFonts w:ascii="Arial" w:hAnsi="Arial" w:cs="Arial"/>
          <w:szCs w:val="20"/>
        </w:rPr>
      </w:pPr>
    </w:p>
    <w:p w:rsidR="00B65ADF" w:rsidRPr="00B65ADF" w:rsidRDefault="00B65ADF" w:rsidP="0095303A">
      <w:pPr>
        <w:rPr>
          <w:rFonts w:ascii="Arial" w:hAnsi="Arial" w:cs="Arial"/>
          <w:szCs w:val="20"/>
        </w:rPr>
      </w:pPr>
      <w:r w:rsidRPr="00B65ADF">
        <w:rPr>
          <w:rFonts w:ascii="Arial" w:hAnsi="Arial" w:cs="Arial"/>
          <w:szCs w:val="20"/>
        </w:rPr>
        <w:t>Time limits will be:</w:t>
      </w:r>
    </w:p>
    <w:p w:rsidR="00B65ADF" w:rsidRPr="00B65ADF" w:rsidRDefault="00B65ADF" w:rsidP="0095303A">
      <w:pPr>
        <w:rPr>
          <w:rFonts w:ascii="Arial" w:hAnsi="Arial" w:cs="Arial"/>
          <w:szCs w:val="20"/>
        </w:rPr>
      </w:pPr>
      <w:r w:rsidRPr="00B65ADF">
        <w:rPr>
          <w:rFonts w:ascii="Arial" w:hAnsi="Arial" w:cs="Arial"/>
          <w:szCs w:val="20"/>
        </w:rPr>
        <w:t>Speaker 1 (Team A, 1</w:t>
      </w:r>
      <w:r w:rsidRPr="00B65ADF">
        <w:rPr>
          <w:rFonts w:ascii="Arial" w:hAnsi="Arial" w:cs="Arial"/>
          <w:szCs w:val="20"/>
          <w:vertAlign w:val="superscript"/>
        </w:rPr>
        <w:t>st</w:t>
      </w:r>
      <w:r w:rsidRPr="00B65ADF">
        <w:rPr>
          <w:rFonts w:ascii="Arial" w:hAnsi="Arial" w:cs="Arial"/>
          <w:szCs w:val="20"/>
        </w:rPr>
        <w:t xml:space="preserve"> speaker) 4 minutes</w:t>
      </w:r>
    </w:p>
    <w:p w:rsidR="00B65ADF" w:rsidRPr="00B65ADF" w:rsidRDefault="00B65ADF" w:rsidP="0095303A">
      <w:pPr>
        <w:rPr>
          <w:rFonts w:ascii="Arial" w:hAnsi="Arial" w:cs="Arial"/>
          <w:szCs w:val="20"/>
        </w:rPr>
      </w:pPr>
      <w:r w:rsidRPr="00B65ADF">
        <w:rPr>
          <w:rFonts w:ascii="Arial" w:hAnsi="Arial" w:cs="Arial"/>
          <w:szCs w:val="20"/>
        </w:rPr>
        <w:t>Speaker 2 (Team B, 1</w:t>
      </w:r>
      <w:r w:rsidRPr="00B65ADF">
        <w:rPr>
          <w:rFonts w:ascii="Arial" w:hAnsi="Arial" w:cs="Arial"/>
          <w:szCs w:val="20"/>
          <w:vertAlign w:val="superscript"/>
        </w:rPr>
        <w:t>st</w:t>
      </w:r>
      <w:r w:rsidRPr="00B65ADF">
        <w:rPr>
          <w:rFonts w:ascii="Arial" w:hAnsi="Arial" w:cs="Arial"/>
          <w:szCs w:val="20"/>
        </w:rPr>
        <w:t xml:space="preserve"> speaker) 4 minutes</w:t>
      </w:r>
    </w:p>
    <w:p w:rsidR="00B65ADF" w:rsidRPr="00B65ADF" w:rsidRDefault="00B65ADF" w:rsidP="0095303A">
      <w:pPr>
        <w:rPr>
          <w:rFonts w:ascii="Arial" w:hAnsi="Arial" w:cs="Arial"/>
          <w:szCs w:val="20"/>
        </w:rPr>
      </w:pPr>
    </w:p>
    <w:p w:rsidR="00B65ADF" w:rsidRPr="00B65ADF" w:rsidRDefault="00B65ADF" w:rsidP="0095303A">
      <w:pPr>
        <w:rPr>
          <w:rFonts w:ascii="Arial" w:hAnsi="Arial" w:cs="Arial"/>
          <w:szCs w:val="20"/>
        </w:rPr>
      </w:pPr>
      <w:r w:rsidRPr="00B65ADF">
        <w:rPr>
          <w:rFonts w:ascii="Arial" w:hAnsi="Arial" w:cs="Arial"/>
          <w:b/>
          <w:szCs w:val="20"/>
        </w:rPr>
        <w:t xml:space="preserve">Crossfire </w:t>
      </w:r>
      <w:r w:rsidRPr="00B65ADF">
        <w:rPr>
          <w:rFonts w:ascii="Arial" w:hAnsi="Arial" w:cs="Arial"/>
          <w:szCs w:val="20"/>
        </w:rPr>
        <w:t>(between speakers 1 and 2) 3 minutes</w:t>
      </w:r>
    </w:p>
    <w:p w:rsidR="00B65ADF" w:rsidRPr="00B65ADF" w:rsidRDefault="00B65ADF" w:rsidP="0095303A">
      <w:pPr>
        <w:rPr>
          <w:rFonts w:ascii="Arial" w:hAnsi="Arial" w:cs="Arial"/>
          <w:szCs w:val="20"/>
        </w:rPr>
      </w:pPr>
    </w:p>
    <w:p w:rsidR="00B65ADF" w:rsidRPr="00B65ADF" w:rsidRDefault="00B65ADF" w:rsidP="0095303A">
      <w:pPr>
        <w:rPr>
          <w:rFonts w:ascii="Arial" w:hAnsi="Arial" w:cs="Arial"/>
          <w:szCs w:val="20"/>
        </w:rPr>
      </w:pPr>
      <w:r w:rsidRPr="00B65ADF">
        <w:rPr>
          <w:rFonts w:ascii="Arial" w:hAnsi="Arial" w:cs="Arial"/>
          <w:szCs w:val="20"/>
        </w:rPr>
        <w:t>Speaker 3 (Team A, 2</w:t>
      </w:r>
      <w:r w:rsidRPr="00B65ADF">
        <w:rPr>
          <w:rFonts w:ascii="Arial" w:hAnsi="Arial" w:cs="Arial"/>
          <w:szCs w:val="20"/>
          <w:vertAlign w:val="superscript"/>
        </w:rPr>
        <w:t>nd</w:t>
      </w:r>
      <w:r w:rsidRPr="00B65ADF">
        <w:rPr>
          <w:rFonts w:ascii="Arial" w:hAnsi="Arial" w:cs="Arial"/>
          <w:szCs w:val="20"/>
        </w:rPr>
        <w:t xml:space="preserve"> speaker) 4 minutes</w:t>
      </w:r>
    </w:p>
    <w:p w:rsidR="00B65ADF" w:rsidRPr="00B65ADF" w:rsidRDefault="00B65ADF" w:rsidP="0095303A">
      <w:pPr>
        <w:rPr>
          <w:rFonts w:ascii="Arial" w:hAnsi="Arial" w:cs="Arial"/>
          <w:szCs w:val="20"/>
        </w:rPr>
      </w:pPr>
      <w:r w:rsidRPr="00B65ADF">
        <w:rPr>
          <w:rFonts w:ascii="Arial" w:hAnsi="Arial" w:cs="Arial"/>
          <w:szCs w:val="20"/>
        </w:rPr>
        <w:t>Speaker 4 (Team B, 2</w:t>
      </w:r>
      <w:r w:rsidRPr="00B65ADF">
        <w:rPr>
          <w:rFonts w:ascii="Arial" w:hAnsi="Arial" w:cs="Arial"/>
          <w:szCs w:val="20"/>
          <w:vertAlign w:val="superscript"/>
        </w:rPr>
        <w:t>nd</w:t>
      </w:r>
      <w:r w:rsidRPr="00B65ADF">
        <w:rPr>
          <w:rFonts w:ascii="Arial" w:hAnsi="Arial" w:cs="Arial"/>
          <w:szCs w:val="20"/>
        </w:rPr>
        <w:t xml:space="preserve"> speaker) 4 minutes</w:t>
      </w:r>
    </w:p>
    <w:p w:rsidR="00B65ADF" w:rsidRPr="00B65ADF" w:rsidRDefault="00B65ADF" w:rsidP="0095303A">
      <w:pPr>
        <w:rPr>
          <w:rFonts w:ascii="Arial" w:hAnsi="Arial" w:cs="Arial"/>
          <w:szCs w:val="20"/>
        </w:rPr>
      </w:pPr>
    </w:p>
    <w:p w:rsidR="00B65ADF" w:rsidRPr="00B65ADF" w:rsidRDefault="00B65ADF" w:rsidP="0095303A">
      <w:pPr>
        <w:rPr>
          <w:rFonts w:ascii="Arial" w:hAnsi="Arial" w:cs="Arial"/>
          <w:szCs w:val="20"/>
        </w:rPr>
      </w:pPr>
      <w:r w:rsidRPr="00B65ADF">
        <w:rPr>
          <w:rFonts w:ascii="Arial" w:hAnsi="Arial" w:cs="Arial"/>
          <w:b/>
          <w:szCs w:val="20"/>
        </w:rPr>
        <w:t xml:space="preserve">Crossfire </w:t>
      </w:r>
      <w:r w:rsidRPr="00B65ADF">
        <w:rPr>
          <w:rFonts w:ascii="Arial" w:hAnsi="Arial" w:cs="Arial"/>
          <w:szCs w:val="20"/>
        </w:rPr>
        <w:t>(between speakers 3 and 4) 3 minutes</w:t>
      </w:r>
    </w:p>
    <w:p w:rsidR="00B65ADF" w:rsidRPr="00B65ADF" w:rsidRDefault="00B65ADF" w:rsidP="0095303A">
      <w:pPr>
        <w:rPr>
          <w:rFonts w:ascii="Arial" w:hAnsi="Arial" w:cs="Arial"/>
          <w:szCs w:val="20"/>
        </w:rPr>
      </w:pPr>
    </w:p>
    <w:p w:rsidR="00B65ADF" w:rsidRPr="00B65ADF" w:rsidRDefault="00B65ADF" w:rsidP="0095303A">
      <w:pPr>
        <w:rPr>
          <w:rFonts w:ascii="Arial" w:hAnsi="Arial" w:cs="Arial"/>
          <w:szCs w:val="20"/>
        </w:rPr>
      </w:pPr>
      <w:r w:rsidRPr="00B65ADF">
        <w:rPr>
          <w:rFonts w:ascii="Arial" w:hAnsi="Arial" w:cs="Arial"/>
          <w:szCs w:val="20"/>
        </w:rPr>
        <w:t>Speaker 1 Summary 2 minutes</w:t>
      </w:r>
    </w:p>
    <w:p w:rsidR="00B65ADF" w:rsidRPr="00B65ADF" w:rsidRDefault="00B65ADF" w:rsidP="0095303A">
      <w:pPr>
        <w:rPr>
          <w:rFonts w:ascii="Arial" w:hAnsi="Arial" w:cs="Arial"/>
          <w:szCs w:val="20"/>
        </w:rPr>
      </w:pPr>
      <w:r w:rsidRPr="00B65ADF">
        <w:rPr>
          <w:rFonts w:ascii="Arial" w:hAnsi="Arial" w:cs="Arial"/>
          <w:szCs w:val="20"/>
        </w:rPr>
        <w:t>Speaker 2 Summary 2 minutes</w:t>
      </w:r>
    </w:p>
    <w:p w:rsidR="00B65ADF" w:rsidRPr="00B65ADF" w:rsidRDefault="00B65ADF" w:rsidP="0095303A">
      <w:pPr>
        <w:rPr>
          <w:rFonts w:ascii="Arial" w:hAnsi="Arial" w:cs="Arial"/>
          <w:szCs w:val="20"/>
        </w:rPr>
      </w:pPr>
    </w:p>
    <w:p w:rsidR="00B65ADF" w:rsidRPr="00B65ADF" w:rsidRDefault="00B65ADF" w:rsidP="0095303A">
      <w:pPr>
        <w:rPr>
          <w:rFonts w:ascii="Arial" w:hAnsi="Arial" w:cs="Arial"/>
          <w:szCs w:val="20"/>
        </w:rPr>
      </w:pPr>
      <w:r w:rsidRPr="00B65ADF">
        <w:rPr>
          <w:rFonts w:ascii="Arial" w:hAnsi="Arial" w:cs="Arial"/>
          <w:b/>
          <w:szCs w:val="20"/>
        </w:rPr>
        <w:t xml:space="preserve">Grand Crossfire </w:t>
      </w:r>
      <w:r w:rsidRPr="00B65ADF">
        <w:rPr>
          <w:rFonts w:ascii="Arial" w:hAnsi="Arial" w:cs="Arial"/>
          <w:szCs w:val="20"/>
        </w:rPr>
        <w:t>(all speakers) 3 minutes</w:t>
      </w:r>
    </w:p>
    <w:p w:rsidR="00B65ADF" w:rsidRPr="00B65ADF" w:rsidRDefault="00B65ADF" w:rsidP="0095303A">
      <w:pPr>
        <w:rPr>
          <w:rFonts w:ascii="Arial" w:hAnsi="Arial" w:cs="Arial"/>
          <w:szCs w:val="20"/>
        </w:rPr>
      </w:pPr>
    </w:p>
    <w:p w:rsidR="00B65ADF" w:rsidRPr="00B65ADF" w:rsidRDefault="0037084C" w:rsidP="0095303A">
      <w:pPr>
        <w:rPr>
          <w:rFonts w:ascii="Arial" w:hAnsi="Arial" w:cs="Arial"/>
          <w:szCs w:val="20"/>
        </w:rPr>
      </w:pPr>
      <w:r>
        <w:rPr>
          <w:rFonts w:ascii="Arial" w:hAnsi="Arial" w:cs="Arial"/>
          <w:szCs w:val="20"/>
        </w:rPr>
        <w:t>Speaker 3 Final Focus 2</w:t>
      </w:r>
      <w:r w:rsidR="00B65ADF" w:rsidRPr="00B65ADF">
        <w:rPr>
          <w:rFonts w:ascii="Arial" w:hAnsi="Arial" w:cs="Arial"/>
          <w:szCs w:val="20"/>
        </w:rPr>
        <w:t xml:space="preserve"> minute</w:t>
      </w:r>
      <w:r>
        <w:rPr>
          <w:rFonts w:ascii="Arial" w:hAnsi="Arial" w:cs="Arial"/>
          <w:szCs w:val="20"/>
        </w:rPr>
        <w:t>s</w:t>
      </w:r>
    </w:p>
    <w:p w:rsidR="00B65ADF" w:rsidRPr="00B65ADF" w:rsidRDefault="0037084C" w:rsidP="0095303A">
      <w:pPr>
        <w:rPr>
          <w:rFonts w:ascii="Arial" w:hAnsi="Arial" w:cs="Arial"/>
          <w:szCs w:val="20"/>
        </w:rPr>
      </w:pPr>
      <w:r>
        <w:rPr>
          <w:rFonts w:ascii="Arial" w:hAnsi="Arial" w:cs="Arial"/>
          <w:szCs w:val="20"/>
        </w:rPr>
        <w:t>Speaker 4 Final Focus 2</w:t>
      </w:r>
      <w:r w:rsidR="00B65ADF" w:rsidRPr="00B65ADF">
        <w:rPr>
          <w:rFonts w:ascii="Arial" w:hAnsi="Arial" w:cs="Arial"/>
          <w:szCs w:val="20"/>
        </w:rPr>
        <w:t xml:space="preserve"> minute</w:t>
      </w:r>
      <w:r>
        <w:rPr>
          <w:rFonts w:ascii="Arial" w:hAnsi="Arial" w:cs="Arial"/>
          <w:szCs w:val="20"/>
        </w:rPr>
        <w:t>s</w:t>
      </w:r>
    </w:p>
    <w:p w:rsidR="00B65ADF" w:rsidRPr="00B65ADF" w:rsidRDefault="00B65ADF" w:rsidP="0095303A">
      <w:pPr>
        <w:rPr>
          <w:rFonts w:ascii="Arial" w:hAnsi="Arial" w:cs="Arial"/>
          <w:szCs w:val="20"/>
        </w:rPr>
      </w:pPr>
    </w:p>
    <w:p w:rsidR="00B65ADF" w:rsidRDefault="00B65ADF" w:rsidP="0095303A">
      <w:pPr>
        <w:rPr>
          <w:rFonts w:ascii="Arial" w:hAnsi="Arial" w:cs="Arial"/>
          <w:szCs w:val="20"/>
        </w:rPr>
      </w:pPr>
      <w:r w:rsidRPr="00B65ADF">
        <w:rPr>
          <w:rFonts w:ascii="Arial" w:hAnsi="Arial" w:cs="Arial"/>
          <w:szCs w:val="20"/>
        </w:rPr>
        <w:t>Each team may use up to two minutes of prep time.</w:t>
      </w:r>
    </w:p>
    <w:p w:rsidR="00B65ADF" w:rsidRPr="00B65ADF" w:rsidRDefault="00B65ADF" w:rsidP="0095303A">
      <w:pPr>
        <w:rPr>
          <w:rFonts w:ascii="Arial" w:hAnsi="Arial" w:cs="Arial"/>
          <w:szCs w:val="20"/>
        </w:rPr>
      </w:pPr>
    </w:p>
    <w:p w:rsidR="003930F2" w:rsidRDefault="0061158F" w:rsidP="0095303A">
      <w:pPr>
        <w:rPr>
          <w:rFonts w:ascii="Arial" w:hAnsi="Arial" w:cs="Arial"/>
          <w:szCs w:val="20"/>
        </w:rPr>
      </w:pPr>
      <w:r>
        <w:rPr>
          <w:rFonts w:ascii="Arial" w:hAnsi="Arial" w:cs="Arial"/>
          <w:szCs w:val="20"/>
        </w:rPr>
        <w:t>E</w:t>
      </w:r>
      <w:r w:rsidR="00621EF4">
        <w:rPr>
          <w:rFonts w:ascii="Arial" w:hAnsi="Arial" w:cs="Arial"/>
          <w:szCs w:val="20"/>
        </w:rPr>
        <w:t>ach speaker will be assigned individual sp</w:t>
      </w:r>
      <w:r w:rsidR="00973E0E">
        <w:rPr>
          <w:rFonts w:ascii="Arial" w:hAnsi="Arial" w:cs="Arial"/>
          <w:szCs w:val="20"/>
        </w:rPr>
        <w:t>eaker points on a scale of 1-30</w:t>
      </w:r>
      <w:r w:rsidR="00621EF4">
        <w:rPr>
          <w:rFonts w:ascii="Arial" w:hAnsi="Arial" w:cs="Arial"/>
          <w:szCs w:val="20"/>
        </w:rPr>
        <w:t xml:space="preserve">. </w:t>
      </w:r>
      <w:r w:rsidR="002F7CBF" w:rsidRPr="0017600F">
        <w:rPr>
          <w:rFonts w:ascii="Arial" w:hAnsi="Arial" w:cs="Arial"/>
          <w:szCs w:val="20"/>
        </w:rPr>
        <w:t xml:space="preserve">All teams winning </w:t>
      </w:r>
      <w:r w:rsidR="00F168A1">
        <w:rPr>
          <w:rFonts w:ascii="Arial" w:hAnsi="Arial" w:cs="Arial"/>
          <w:szCs w:val="20"/>
        </w:rPr>
        <w:t>four</w:t>
      </w:r>
      <w:r w:rsidR="004005D7" w:rsidRPr="0017600F">
        <w:rPr>
          <w:rFonts w:ascii="Arial" w:hAnsi="Arial" w:cs="Arial"/>
          <w:szCs w:val="20"/>
        </w:rPr>
        <w:t xml:space="preserve"> </w:t>
      </w:r>
      <w:r w:rsidR="002F7CBF" w:rsidRPr="0017600F">
        <w:rPr>
          <w:rFonts w:ascii="Arial" w:hAnsi="Arial" w:cs="Arial"/>
          <w:szCs w:val="20"/>
        </w:rPr>
        <w:t>or more of their preliminary rounds will qualify for elimin</w:t>
      </w:r>
      <w:r w:rsidR="00527754" w:rsidRPr="0017600F">
        <w:rPr>
          <w:rFonts w:ascii="Arial" w:hAnsi="Arial" w:cs="Arial"/>
          <w:szCs w:val="20"/>
        </w:rPr>
        <w:t xml:space="preserve">ation rounds. </w:t>
      </w:r>
    </w:p>
    <w:p w:rsidR="009C18A2" w:rsidRDefault="009C18A2" w:rsidP="0095303A">
      <w:pPr>
        <w:rPr>
          <w:rFonts w:ascii="Arial" w:hAnsi="Arial" w:cs="Arial"/>
          <w:color w:val="000000"/>
          <w:sz w:val="23"/>
          <w:szCs w:val="23"/>
          <w:shd w:val="clear" w:color="auto" w:fill="FFFFFF"/>
        </w:rPr>
      </w:pPr>
      <w:r>
        <w:rPr>
          <w:rFonts w:ascii="Arial" w:hAnsi="Arial" w:cs="Arial"/>
          <w:color w:val="000000"/>
          <w:sz w:val="23"/>
          <w:szCs w:val="23"/>
          <w:shd w:val="clear" w:color="auto" w:fill="FFFFFF"/>
        </w:rPr>
        <w:t>All rounds, including elimination rounds, will be flip for sides and positions. If teams in elimination rounds have met previously in prelims, they will still flip for sides and positions.</w:t>
      </w:r>
    </w:p>
    <w:p w:rsidR="00DB465E" w:rsidRDefault="00B65ADF" w:rsidP="0095303A">
      <w:pPr>
        <w:rPr>
          <w:rFonts w:ascii="Arial" w:hAnsi="Arial" w:cs="Arial"/>
          <w:szCs w:val="20"/>
        </w:rPr>
      </w:pPr>
      <w:r>
        <w:rPr>
          <w:rFonts w:ascii="Arial" w:hAnsi="Arial" w:cs="Arial"/>
          <w:szCs w:val="20"/>
        </w:rPr>
        <w:t>Public Forum</w:t>
      </w:r>
      <w:r w:rsidR="00DB465E" w:rsidRPr="0017600F">
        <w:rPr>
          <w:rFonts w:ascii="Arial" w:hAnsi="Arial" w:cs="Arial"/>
          <w:szCs w:val="20"/>
        </w:rPr>
        <w:t xml:space="preserve"> debate competition is considered a team activity. Once tournament competition begins should one or both members of a team be unable to participate in a scheduled round of competition the team must forfeit those debates.</w:t>
      </w:r>
    </w:p>
    <w:p w:rsidR="00A95F3E" w:rsidRDefault="00DC62AC" w:rsidP="0095303A">
      <w:pPr>
        <w:rPr>
          <w:rFonts w:ascii="Arial" w:hAnsi="Arial" w:cs="Arial"/>
          <w:szCs w:val="20"/>
        </w:rPr>
      </w:pPr>
      <w:r>
        <w:rPr>
          <w:rFonts w:ascii="Arial" w:hAnsi="Arial" w:cs="Arial"/>
          <w:szCs w:val="20"/>
        </w:rPr>
        <w:t>The NDCA considers debate events to be, by definition, open to the public. Interested parties, parents, friends, other competitors, school officials, etc. are all allowed to observe, including note taking, preliminary and elimination rounds of competition in all events.</w:t>
      </w:r>
    </w:p>
    <w:p w:rsidR="00641F08" w:rsidRDefault="00641F08" w:rsidP="0095303A">
      <w:pPr>
        <w:rPr>
          <w:rFonts w:ascii="Arial" w:hAnsi="Arial" w:cs="Arial"/>
          <w:szCs w:val="20"/>
        </w:rPr>
      </w:pPr>
      <w:r>
        <w:rPr>
          <w:rFonts w:ascii="Arial" w:hAnsi="Arial" w:cs="Arial"/>
          <w:szCs w:val="20"/>
        </w:rPr>
        <w:t>Any student who forfeits a round of competition will be ineligible for a speaker award. For seeding purposes students who forfeit debates will have their points averaged.</w:t>
      </w:r>
    </w:p>
    <w:p w:rsidR="00F71727" w:rsidRPr="0017600F" w:rsidRDefault="00F71727" w:rsidP="0095303A">
      <w:pPr>
        <w:rPr>
          <w:rFonts w:ascii="Arial" w:hAnsi="Arial" w:cs="Arial"/>
          <w:szCs w:val="20"/>
        </w:rPr>
      </w:pPr>
    </w:p>
    <w:p w:rsidR="00345845" w:rsidRPr="00641F08" w:rsidRDefault="00345845" w:rsidP="00641F08">
      <w:pPr>
        <w:pStyle w:val="Heading3"/>
      </w:pPr>
      <w:bookmarkStart w:id="5" w:name="_Toc213603581"/>
      <w:bookmarkStart w:id="6" w:name="OLE_LINK3"/>
      <w:bookmarkStart w:id="7" w:name="OLE_LINK4"/>
      <w:r w:rsidRPr="00641F08">
        <w:t>Pairing of debates</w:t>
      </w:r>
      <w:bookmarkEnd w:id="5"/>
    </w:p>
    <w:p w:rsidR="00345845" w:rsidRPr="0017600F" w:rsidRDefault="00345845" w:rsidP="0095303A">
      <w:pPr>
        <w:rPr>
          <w:rFonts w:ascii="Arial" w:hAnsi="Arial" w:cs="Arial"/>
          <w:szCs w:val="20"/>
        </w:rPr>
      </w:pPr>
    </w:p>
    <w:bookmarkEnd w:id="6"/>
    <w:bookmarkEnd w:id="7"/>
    <w:p w:rsidR="00F71727" w:rsidRPr="0017600F" w:rsidRDefault="00A82FD2" w:rsidP="0095303A">
      <w:pPr>
        <w:rPr>
          <w:rFonts w:ascii="Arial" w:hAnsi="Arial" w:cs="Arial"/>
          <w:szCs w:val="20"/>
        </w:rPr>
      </w:pPr>
      <w:r>
        <w:rPr>
          <w:rFonts w:ascii="Arial" w:hAnsi="Arial" w:cs="Arial"/>
          <w:color w:val="000000"/>
          <w:sz w:val="23"/>
          <w:szCs w:val="23"/>
          <w:shd w:val="clear" w:color="auto" w:fill="FFFFFF"/>
        </w:rPr>
        <w:t>To the extent possible the tabroom should equalize competition in preset debates and power match high/low within brackets starting with round 3.</w:t>
      </w:r>
    </w:p>
    <w:p w:rsidR="00CF398D" w:rsidRPr="00641F08" w:rsidRDefault="00B54B46" w:rsidP="00641F08">
      <w:pPr>
        <w:pStyle w:val="Heading3"/>
      </w:pPr>
      <w:bookmarkStart w:id="8" w:name="_Toc213603582"/>
      <w:r w:rsidRPr="00641F08">
        <w:t>Teams qualifying for elimination rounds</w:t>
      </w:r>
      <w:bookmarkEnd w:id="8"/>
      <w:r w:rsidR="00F80EAD" w:rsidRPr="00641F08">
        <w:t xml:space="preserve"> </w:t>
      </w:r>
    </w:p>
    <w:p w:rsidR="00B54B46" w:rsidRPr="00CF398D" w:rsidRDefault="00F80EAD" w:rsidP="0095303A">
      <w:r w:rsidRPr="00CF398D">
        <w:t>(All teams winning four preliminary rounds advance to elimination rounds. These procedures remain as guidance for seeding purposes</w:t>
      </w:r>
      <w:r w:rsidR="009C7376">
        <w:t xml:space="preserve"> in both preliminary and elimination round competition</w:t>
      </w:r>
      <w:r w:rsidR="008D504C">
        <w:t>.</w:t>
      </w:r>
      <w:r w:rsidRPr="00CF398D">
        <w:t>)</w:t>
      </w:r>
    </w:p>
    <w:p w:rsidR="00B54B46" w:rsidRPr="0017600F" w:rsidRDefault="00B54B46" w:rsidP="0095303A">
      <w:pPr>
        <w:rPr>
          <w:rFonts w:ascii="Arial" w:hAnsi="Arial" w:cs="Arial"/>
          <w:szCs w:val="20"/>
        </w:rPr>
      </w:pPr>
    </w:p>
    <w:p w:rsidR="002F7CBF" w:rsidRPr="0017600F" w:rsidRDefault="00743556" w:rsidP="0095303A">
      <w:pPr>
        <w:rPr>
          <w:rFonts w:ascii="Arial" w:hAnsi="Arial" w:cs="Arial"/>
          <w:szCs w:val="20"/>
        </w:rPr>
      </w:pPr>
      <w:r w:rsidRPr="0017600F">
        <w:rPr>
          <w:rFonts w:ascii="Arial" w:hAnsi="Arial" w:cs="Arial"/>
          <w:szCs w:val="20"/>
        </w:rPr>
        <w:t>The tournament will u</w:t>
      </w:r>
      <w:r w:rsidR="002F7CBF" w:rsidRPr="0017600F">
        <w:rPr>
          <w:rFonts w:ascii="Arial" w:hAnsi="Arial" w:cs="Arial"/>
          <w:szCs w:val="20"/>
        </w:rPr>
        <w:t>se the following tie breaking procedure to determine teams clearing:</w:t>
      </w:r>
    </w:p>
    <w:p w:rsidR="002F7CBF" w:rsidRPr="0017600F" w:rsidRDefault="002F7CBF" w:rsidP="0095303A">
      <w:pPr>
        <w:rPr>
          <w:rFonts w:ascii="Arial" w:hAnsi="Arial" w:cs="Arial"/>
          <w:szCs w:val="20"/>
        </w:rPr>
      </w:pPr>
    </w:p>
    <w:p w:rsidR="001D4D41" w:rsidRDefault="001D4D41" w:rsidP="0095303A">
      <w:pPr>
        <w:rPr>
          <w:rFonts w:ascii="Arial" w:hAnsi="Arial" w:cs="Arial"/>
          <w:szCs w:val="20"/>
        </w:rPr>
      </w:pPr>
      <w:r>
        <w:rPr>
          <w:rFonts w:ascii="Arial" w:hAnsi="Arial" w:cs="Arial"/>
          <w:szCs w:val="20"/>
        </w:rPr>
        <w:t>Wins</w:t>
      </w:r>
    </w:p>
    <w:p w:rsidR="001D4D41" w:rsidRDefault="001D4D41" w:rsidP="0095303A">
      <w:pPr>
        <w:rPr>
          <w:rFonts w:ascii="Arial" w:hAnsi="Arial" w:cs="Arial"/>
          <w:szCs w:val="20"/>
        </w:rPr>
      </w:pPr>
      <w:r>
        <w:rPr>
          <w:rFonts w:ascii="Arial" w:hAnsi="Arial" w:cs="Arial"/>
          <w:szCs w:val="20"/>
        </w:rPr>
        <w:t>High/low points</w:t>
      </w:r>
    </w:p>
    <w:p w:rsidR="001D4D41" w:rsidRDefault="001D4D41" w:rsidP="0095303A">
      <w:pPr>
        <w:rPr>
          <w:rFonts w:ascii="Arial" w:hAnsi="Arial" w:cs="Arial"/>
          <w:szCs w:val="20"/>
        </w:rPr>
      </w:pPr>
      <w:r>
        <w:rPr>
          <w:rFonts w:ascii="Arial" w:hAnsi="Arial" w:cs="Arial"/>
          <w:szCs w:val="20"/>
        </w:rPr>
        <w:t>Total points</w:t>
      </w:r>
    </w:p>
    <w:p w:rsidR="001D4D41" w:rsidRDefault="001D4D41" w:rsidP="0095303A">
      <w:pPr>
        <w:rPr>
          <w:rFonts w:ascii="Arial" w:hAnsi="Arial" w:cs="Arial"/>
          <w:szCs w:val="20"/>
        </w:rPr>
      </w:pPr>
      <w:r>
        <w:rPr>
          <w:rFonts w:ascii="Arial" w:hAnsi="Arial" w:cs="Arial"/>
          <w:szCs w:val="20"/>
        </w:rPr>
        <w:t>Opposition Wins</w:t>
      </w:r>
    </w:p>
    <w:p w:rsidR="001D4D41" w:rsidRDefault="001D4D41" w:rsidP="0095303A">
      <w:pPr>
        <w:rPr>
          <w:rFonts w:ascii="Arial" w:hAnsi="Arial" w:cs="Arial"/>
          <w:szCs w:val="20"/>
        </w:rPr>
      </w:pPr>
      <w:r>
        <w:rPr>
          <w:rFonts w:ascii="Arial" w:hAnsi="Arial" w:cs="Arial"/>
          <w:szCs w:val="20"/>
        </w:rPr>
        <w:t>Double high/low points</w:t>
      </w:r>
    </w:p>
    <w:p w:rsidR="001D4D41" w:rsidRDefault="001D4D41" w:rsidP="0095303A">
      <w:pPr>
        <w:rPr>
          <w:rFonts w:ascii="Arial" w:hAnsi="Arial" w:cs="Arial"/>
          <w:szCs w:val="20"/>
        </w:rPr>
      </w:pPr>
      <w:r>
        <w:rPr>
          <w:rFonts w:ascii="Arial" w:hAnsi="Arial" w:cs="Arial"/>
          <w:szCs w:val="20"/>
        </w:rPr>
        <w:t>Judge Variance</w:t>
      </w:r>
    </w:p>
    <w:p w:rsidR="00E3070B" w:rsidRPr="0017600F" w:rsidRDefault="001D4D41" w:rsidP="0095303A">
      <w:pPr>
        <w:rPr>
          <w:rFonts w:ascii="Arial" w:hAnsi="Arial" w:cs="Arial"/>
          <w:szCs w:val="20"/>
        </w:rPr>
      </w:pPr>
      <w:r>
        <w:rPr>
          <w:rFonts w:ascii="Arial" w:hAnsi="Arial" w:cs="Arial"/>
          <w:szCs w:val="20"/>
        </w:rPr>
        <w:t>Random number</w:t>
      </w:r>
    </w:p>
    <w:p w:rsidR="00B54B46" w:rsidRPr="005862E9" w:rsidRDefault="00B54B46" w:rsidP="0095303A">
      <w:pPr>
        <w:pStyle w:val="Heading3"/>
      </w:pPr>
      <w:bookmarkStart w:id="9" w:name="_Toc213603583"/>
      <w:r w:rsidRPr="005862E9">
        <w:t>Speaker awards</w:t>
      </w:r>
      <w:bookmarkEnd w:id="9"/>
    </w:p>
    <w:p w:rsidR="00B54B46" w:rsidRPr="0017600F" w:rsidRDefault="00B54B46" w:rsidP="0095303A">
      <w:pPr>
        <w:rPr>
          <w:rFonts w:ascii="Arial" w:hAnsi="Arial" w:cs="Arial"/>
          <w:szCs w:val="20"/>
        </w:rPr>
      </w:pPr>
    </w:p>
    <w:p w:rsidR="002F7CBF" w:rsidRPr="0017600F" w:rsidRDefault="00743556" w:rsidP="0095303A">
      <w:pPr>
        <w:rPr>
          <w:rFonts w:ascii="Arial" w:hAnsi="Arial" w:cs="Arial"/>
          <w:szCs w:val="20"/>
        </w:rPr>
      </w:pPr>
      <w:r w:rsidRPr="0017600F">
        <w:rPr>
          <w:rFonts w:ascii="Arial" w:hAnsi="Arial" w:cs="Arial"/>
          <w:szCs w:val="20"/>
        </w:rPr>
        <w:t>The tournament will u</w:t>
      </w:r>
      <w:r w:rsidR="002F7CBF" w:rsidRPr="0017600F">
        <w:rPr>
          <w:rFonts w:ascii="Arial" w:hAnsi="Arial" w:cs="Arial"/>
          <w:szCs w:val="20"/>
        </w:rPr>
        <w:t>se the following tie breaking procedure to determine speaker awards:</w:t>
      </w:r>
    </w:p>
    <w:p w:rsidR="002F7CBF" w:rsidRPr="0017600F" w:rsidRDefault="002F7CBF" w:rsidP="0095303A">
      <w:pPr>
        <w:rPr>
          <w:rFonts w:ascii="Arial" w:hAnsi="Arial" w:cs="Arial"/>
          <w:szCs w:val="20"/>
        </w:rPr>
      </w:pPr>
    </w:p>
    <w:p w:rsidR="006775E7" w:rsidRPr="0017600F" w:rsidRDefault="006775E7" w:rsidP="0095303A">
      <w:pPr>
        <w:rPr>
          <w:rFonts w:ascii="Arial" w:hAnsi="Arial" w:cs="Arial"/>
          <w:szCs w:val="20"/>
        </w:rPr>
      </w:pPr>
      <w:r w:rsidRPr="0017600F">
        <w:rPr>
          <w:rFonts w:ascii="Arial" w:hAnsi="Arial" w:cs="Arial"/>
          <w:szCs w:val="20"/>
        </w:rPr>
        <w:t>High/low points</w:t>
      </w:r>
    </w:p>
    <w:p w:rsidR="006775E7" w:rsidRPr="0017600F" w:rsidRDefault="006775E7" w:rsidP="0095303A">
      <w:pPr>
        <w:rPr>
          <w:rFonts w:ascii="Arial" w:hAnsi="Arial" w:cs="Arial"/>
          <w:szCs w:val="20"/>
        </w:rPr>
      </w:pPr>
      <w:r w:rsidRPr="0017600F">
        <w:rPr>
          <w:rFonts w:ascii="Arial" w:hAnsi="Arial" w:cs="Arial"/>
          <w:szCs w:val="20"/>
        </w:rPr>
        <w:t>Total points</w:t>
      </w:r>
    </w:p>
    <w:p w:rsidR="006775E7" w:rsidRPr="0017600F" w:rsidRDefault="006775E7" w:rsidP="0095303A">
      <w:pPr>
        <w:rPr>
          <w:rFonts w:ascii="Arial" w:hAnsi="Arial" w:cs="Arial"/>
          <w:szCs w:val="20"/>
        </w:rPr>
      </w:pPr>
      <w:r w:rsidRPr="0017600F">
        <w:rPr>
          <w:rFonts w:ascii="Arial" w:hAnsi="Arial" w:cs="Arial"/>
          <w:szCs w:val="20"/>
        </w:rPr>
        <w:t>Double high/low</w:t>
      </w:r>
    </w:p>
    <w:p w:rsidR="006775E7" w:rsidRPr="0017600F" w:rsidRDefault="006775E7" w:rsidP="0095303A">
      <w:pPr>
        <w:rPr>
          <w:rFonts w:ascii="Arial" w:hAnsi="Arial" w:cs="Arial"/>
          <w:szCs w:val="20"/>
        </w:rPr>
      </w:pPr>
      <w:r w:rsidRPr="0017600F">
        <w:rPr>
          <w:rFonts w:ascii="Arial" w:hAnsi="Arial" w:cs="Arial"/>
          <w:szCs w:val="20"/>
        </w:rPr>
        <w:t>Opposition wins</w:t>
      </w:r>
    </w:p>
    <w:p w:rsidR="006775E7" w:rsidRPr="0017600F" w:rsidRDefault="006775E7" w:rsidP="0095303A">
      <w:pPr>
        <w:rPr>
          <w:rFonts w:ascii="Arial" w:hAnsi="Arial" w:cs="Arial"/>
          <w:szCs w:val="20"/>
        </w:rPr>
      </w:pPr>
      <w:r w:rsidRPr="0017600F">
        <w:rPr>
          <w:rFonts w:ascii="Arial" w:hAnsi="Arial" w:cs="Arial"/>
          <w:szCs w:val="20"/>
        </w:rPr>
        <w:t>Judge controlled variance</w:t>
      </w:r>
    </w:p>
    <w:p w:rsidR="006775E7" w:rsidRPr="0017600F" w:rsidRDefault="006775E7" w:rsidP="0095303A">
      <w:pPr>
        <w:rPr>
          <w:rFonts w:ascii="Arial" w:hAnsi="Arial" w:cs="Arial"/>
          <w:szCs w:val="20"/>
        </w:rPr>
      </w:pPr>
      <w:r w:rsidRPr="0017600F">
        <w:rPr>
          <w:rFonts w:ascii="Arial" w:hAnsi="Arial" w:cs="Arial"/>
          <w:szCs w:val="20"/>
        </w:rPr>
        <w:t>Opposition points</w:t>
      </w:r>
    </w:p>
    <w:p w:rsidR="006775E7" w:rsidRDefault="006775E7" w:rsidP="0095303A">
      <w:pPr>
        <w:rPr>
          <w:rFonts w:ascii="Arial" w:hAnsi="Arial" w:cs="Arial"/>
          <w:szCs w:val="20"/>
        </w:rPr>
      </w:pPr>
      <w:r w:rsidRPr="0017600F">
        <w:rPr>
          <w:rFonts w:ascii="Arial" w:hAnsi="Arial" w:cs="Arial"/>
          <w:szCs w:val="20"/>
        </w:rPr>
        <w:t>Random number generation</w:t>
      </w:r>
    </w:p>
    <w:p w:rsidR="00AC5FA8" w:rsidRDefault="00AC5FA8" w:rsidP="0095303A">
      <w:pPr>
        <w:rPr>
          <w:rFonts w:ascii="Arial" w:hAnsi="Arial" w:cs="Arial"/>
          <w:szCs w:val="20"/>
        </w:rPr>
      </w:pPr>
    </w:p>
    <w:p w:rsidR="00AC5FA8" w:rsidRPr="0017600F" w:rsidRDefault="00AC5FA8" w:rsidP="0095303A">
      <w:pPr>
        <w:rPr>
          <w:rFonts w:ascii="Arial" w:hAnsi="Arial" w:cs="Arial"/>
          <w:szCs w:val="20"/>
        </w:rPr>
      </w:pPr>
      <w:r>
        <w:rPr>
          <w:rFonts w:ascii="Arial" w:hAnsi="Arial" w:cs="Arial"/>
          <w:color w:val="000000"/>
          <w:sz w:val="23"/>
          <w:szCs w:val="23"/>
          <w:shd w:val="clear" w:color="auto" w:fill="FFFFFF"/>
        </w:rPr>
        <w:t>Any student who forfeits a round of competition will be ineligible for a speaker award.</w:t>
      </w:r>
    </w:p>
    <w:p w:rsidR="00527754" w:rsidRPr="0017600F" w:rsidRDefault="00527754" w:rsidP="0095303A">
      <w:pPr>
        <w:rPr>
          <w:rFonts w:ascii="Arial" w:hAnsi="Arial" w:cs="Arial"/>
          <w:szCs w:val="20"/>
        </w:rPr>
      </w:pPr>
    </w:p>
    <w:p w:rsidR="00527754" w:rsidRPr="005862E9" w:rsidRDefault="00527754" w:rsidP="0095303A">
      <w:pPr>
        <w:pStyle w:val="Heading3"/>
      </w:pPr>
      <w:bookmarkStart w:id="10" w:name="_Toc213603584"/>
      <w:r w:rsidRPr="005862E9">
        <w:t>Judge assignme</w:t>
      </w:r>
      <w:r w:rsidR="00B54B46" w:rsidRPr="005862E9">
        <w:t>nt</w:t>
      </w:r>
      <w:bookmarkEnd w:id="10"/>
    </w:p>
    <w:p w:rsidR="00527754" w:rsidRPr="0017600F" w:rsidRDefault="00527754" w:rsidP="0095303A">
      <w:pPr>
        <w:rPr>
          <w:rFonts w:ascii="Arial" w:hAnsi="Arial" w:cs="Arial"/>
          <w:szCs w:val="20"/>
        </w:rPr>
      </w:pPr>
    </w:p>
    <w:p w:rsidR="00FA47EE" w:rsidRPr="0017600F" w:rsidRDefault="00FA47EE" w:rsidP="0095303A">
      <w:pPr>
        <w:rPr>
          <w:rFonts w:ascii="Arial" w:hAnsi="Arial" w:cs="Arial"/>
          <w:szCs w:val="20"/>
        </w:rPr>
      </w:pPr>
      <w:r w:rsidRPr="0017600F">
        <w:rPr>
          <w:rFonts w:ascii="Arial" w:hAnsi="Arial" w:cs="Arial"/>
          <w:szCs w:val="20"/>
        </w:rPr>
        <w:t xml:space="preserve">In addition </w:t>
      </w:r>
      <w:r w:rsidR="00621EF4">
        <w:rPr>
          <w:rFonts w:ascii="Arial" w:hAnsi="Arial" w:cs="Arial"/>
          <w:szCs w:val="20"/>
        </w:rPr>
        <w:t>to conflicts outlined on the next page</w:t>
      </w:r>
      <w:r w:rsidRPr="0017600F">
        <w:rPr>
          <w:rFonts w:ascii="Arial" w:hAnsi="Arial" w:cs="Arial"/>
          <w:szCs w:val="20"/>
        </w:rPr>
        <w:t xml:space="preserve">, the following constraints operate to disqualify judges from assignment (in decreasing order of importance): </w:t>
      </w:r>
    </w:p>
    <w:p w:rsidR="00FA47EE" w:rsidRPr="0017600F" w:rsidRDefault="00FA47EE" w:rsidP="0095303A">
      <w:pPr>
        <w:rPr>
          <w:rFonts w:ascii="Arial" w:hAnsi="Arial" w:cs="Arial"/>
          <w:szCs w:val="20"/>
        </w:rPr>
      </w:pPr>
      <w:r w:rsidRPr="0017600F">
        <w:rPr>
          <w:rFonts w:ascii="Arial" w:hAnsi="Arial" w:cs="Arial"/>
          <w:szCs w:val="20"/>
        </w:rPr>
        <w:t xml:space="preserve">a. The judge cannot judge a team from his or her school. </w:t>
      </w:r>
    </w:p>
    <w:p w:rsidR="00FA47EE" w:rsidRPr="0017600F" w:rsidRDefault="00FA47EE" w:rsidP="0095303A">
      <w:pPr>
        <w:rPr>
          <w:rFonts w:ascii="Arial" w:hAnsi="Arial" w:cs="Arial"/>
          <w:szCs w:val="20"/>
        </w:rPr>
      </w:pPr>
      <w:r w:rsidRPr="0017600F">
        <w:rPr>
          <w:rFonts w:ascii="Arial" w:hAnsi="Arial" w:cs="Arial"/>
          <w:szCs w:val="20"/>
        </w:rPr>
        <w:t xml:space="preserve">b. </w:t>
      </w:r>
      <w:r w:rsidR="00D572B8" w:rsidRPr="0017600F">
        <w:rPr>
          <w:rFonts w:ascii="Arial" w:hAnsi="Arial" w:cs="Arial"/>
          <w:szCs w:val="20"/>
        </w:rPr>
        <w:t>The judge shall not judge a team on his or her conflict of interest list.</w:t>
      </w:r>
    </w:p>
    <w:p w:rsidR="00FA47EE" w:rsidRPr="0017600F" w:rsidRDefault="00FA47EE" w:rsidP="0095303A">
      <w:pPr>
        <w:rPr>
          <w:rFonts w:ascii="Arial" w:hAnsi="Arial" w:cs="Arial"/>
          <w:szCs w:val="20"/>
        </w:rPr>
      </w:pPr>
      <w:r w:rsidRPr="0017600F">
        <w:rPr>
          <w:rFonts w:ascii="Arial" w:hAnsi="Arial" w:cs="Arial"/>
          <w:szCs w:val="20"/>
        </w:rPr>
        <w:t xml:space="preserve">c. </w:t>
      </w:r>
      <w:r w:rsidR="00D572B8" w:rsidRPr="0017600F">
        <w:rPr>
          <w:rFonts w:ascii="Arial" w:hAnsi="Arial" w:cs="Arial"/>
          <w:szCs w:val="20"/>
        </w:rPr>
        <w:t>A judge shall not judge a team on whose strike list he or she appears.</w:t>
      </w:r>
    </w:p>
    <w:p w:rsidR="00B65A09" w:rsidRPr="005862E9" w:rsidRDefault="00B65A09" w:rsidP="0095303A">
      <w:pPr>
        <w:pStyle w:val="Heading3"/>
      </w:pPr>
      <w:bookmarkStart w:id="11" w:name="_Toc213603585"/>
      <w:r w:rsidRPr="005862E9">
        <w:t>Judge conflicts</w:t>
      </w:r>
      <w:bookmarkEnd w:id="11"/>
    </w:p>
    <w:p w:rsidR="00B65A09" w:rsidRPr="0017600F" w:rsidRDefault="00B65A09" w:rsidP="0095303A">
      <w:pPr>
        <w:rPr>
          <w:rFonts w:ascii="Arial" w:hAnsi="Arial" w:cs="Arial"/>
          <w:szCs w:val="20"/>
        </w:rPr>
      </w:pPr>
    </w:p>
    <w:p w:rsidR="00B65A09" w:rsidRPr="0017600F" w:rsidRDefault="00B65A09" w:rsidP="0095303A">
      <w:pPr>
        <w:rPr>
          <w:rFonts w:ascii="Arial" w:hAnsi="Arial" w:cs="Arial"/>
          <w:szCs w:val="20"/>
        </w:rPr>
      </w:pPr>
      <w:r w:rsidRPr="0017600F">
        <w:rPr>
          <w:rFonts w:ascii="Arial" w:hAnsi="Arial" w:cs="Arial"/>
          <w:szCs w:val="20"/>
        </w:rPr>
        <w:t>Tournament judges should be provided with</w:t>
      </w:r>
      <w:r w:rsidR="00B1029B" w:rsidRPr="0017600F">
        <w:rPr>
          <w:rFonts w:ascii="Arial" w:hAnsi="Arial" w:cs="Arial"/>
          <w:szCs w:val="20"/>
        </w:rPr>
        <w:t xml:space="preserve"> a conflict sheet and asked to complete</w:t>
      </w:r>
      <w:r w:rsidRPr="0017600F">
        <w:rPr>
          <w:rFonts w:ascii="Arial" w:hAnsi="Arial" w:cs="Arial"/>
          <w:szCs w:val="20"/>
        </w:rPr>
        <w:t xml:space="preserve"> the following procedure:</w:t>
      </w:r>
    </w:p>
    <w:p w:rsidR="00B65A09" w:rsidRPr="0017600F" w:rsidRDefault="00B65A09" w:rsidP="0095303A">
      <w:pPr>
        <w:rPr>
          <w:rFonts w:ascii="Arial" w:hAnsi="Arial" w:cs="Arial"/>
          <w:szCs w:val="20"/>
        </w:rPr>
      </w:pPr>
    </w:p>
    <w:p w:rsidR="000367AB" w:rsidRPr="0017600F" w:rsidRDefault="00B65A09" w:rsidP="0095303A">
      <w:pPr>
        <w:rPr>
          <w:rFonts w:ascii="Arial" w:hAnsi="Arial" w:cs="Arial"/>
          <w:color w:val="000000"/>
          <w:szCs w:val="20"/>
        </w:rPr>
      </w:pPr>
      <w:r w:rsidRPr="0017600F">
        <w:rPr>
          <w:rFonts w:ascii="Arial" w:hAnsi="Arial" w:cs="Arial"/>
          <w:color w:val="000000"/>
          <w:szCs w:val="20"/>
        </w:rPr>
        <w:t>You should mark as a conflict any student:</w:t>
      </w:r>
      <w:r w:rsidRPr="0017600F">
        <w:rPr>
          <w:rFonts w:ascii="Arial" w:hAnsi="Arial" w:cs="Arial"/>
          <w:color w:val="000000"/>
          <w:szCs w:val="20"/>
        </w:rPr>
        <w:br/>
        <w:t>(1) whose high school you attended in recent years;</w:t>
      </w:r>
      <w:r w:rsidRPr="0017600F">
        <w:rPr>
          <w:rFonts w:ascii="Arial" w:hAnsi="Arial" w:cs="Arial"/>
          <w:color w:val="000000"/>
          <w:szCs w:val="20"/>
        </w:rPr>
        <w:br/>
        <w:t>(2) to whom you are related;</w:t>
      </w:r>
      <w:r w:rsidRPr="0017600F">
        <w:rPr>
          <w:rFonts w:ascii="Arial" w:hAnsi="Arial" w:cs="Arial"/>
          <w:color w:val="000000"/>
          <w:szCs w:val="20"/>
        </w:rPr>
        <w:br/>
        <w:t xml:space="preserve">(3) who attends a school with whom you have had a coaching or judging relationship, paid or unpaid, during the past </w:t>
      </w:r>
      <w:r w:rsidR="00150235" w:rsidRPr="0017600F">
        <w:rPr>
          <w:rFonts w:ascii="Arial" w:hAnsi="Arial" w:cs="Arial"/>
          <w:color w:val="000000"/>
          <w:szCs w:val="20"/>
        </w:rPr>
        <w:t>two</w:t>
      </w:r>
      <w:r w:rsidRPr="0017600F">
        <w:rPr>
          <w:rFonts w:ascii="Arial" w:hAnsi="Arial" w:cs="Arial"/>
          <w:color w:val="000000"/>
          <w:szCs w:val="20"/>
        </w:rPr>
        <w:t xml:space="preserve"> school years (does not apply if your only relationship to a school was as a hired judged at that school’s tournament);</w:t>
      </w:r>
      <w:r w:rsidRPr="0017600F">
        <w:rPr>
          <w:rFonts w:ascii="Arial" w:hAnsi="Arial" w:cs="Arial"/>
          <w:color w:val="000000"/>
          <w:szCs w:val="20"/>
        </w:rPr>
        <w:br/>
        <w:t>(4) who attends a school that has offered to hire you to coach or judge in the future;</w:t>
      </w:r>
      <w:r w:rsidRPr="0017600F">
        <w:rPr>
          <w:rFonts w:ascii="Arial" w:hAnsi="Arial" w:cs="Arial"/>
          <w:color w:val="000000"/>
          <w:szCs w:val="20"/>
        </w:rPr>
        <w:br/>
        <w:t>(5) for whom you have ever had primary instructional responsibility as, e.g., a school coach or a personal coach</w:t>
      </w:r>
      <w:r w:rsidRPr="0017600F">
        <w:rPr>
          <w:rFonts w:ascii="Arial" w:hAnsi="Arial" w:cs="Arial"/>
          <w:color w:val="000000"/>
          <w:szCs w:val="20"/>
        </w:rPr>
        <w:br/>
        <w:t>(6) with whom you have or have in the past had personal friendships or romantic relationships, or with whom you socialize in non-debate settings;</w:t>
      </w:r>
      <w:r w:rsidRPr="0017600F">
        <w:rPr>
          <w:rFonts w:ascii="Arial" w:hAnsi="Arial" w:cs="Arial"/>
          <w:color w:val="000000"/>
          <w:szCs w:val="20"/>
        </w:rPr>
        <w:br/>
        <w:t>(7) who personally has provided your transportation or housing at this tournament, or who attends a school that has provided your transportation or housing at this tournament;</w:t>
      </w:r>
      <w:r w:rsidRPr="0017600F">
        <w:rPr>
          <w:rFonts w:ascii="Arial" w:hAnsi="Arial" w:cs="Arial"/>
          <w:color w:val="000000"/>
          <w:szCs w:val="20"/>
        </w:rPr>
        <w:br/>
        <w:t>(8) who has been hired by, or who has an outstanding explicit or implicit offer from, a debate business (e.g., workshop or brief company) to which you have financial ties.</w:t>
      </w:r>
      <w:r w:rsidRPr="0017600F">
        <w:rPr>
          <w:rFonts w:ascii="Arial" w:hAnsi="Arial" w:cs="Arial"/>
          <w:color w:val="000000"/>
          <w:szCs w:val="20"/>
        </w:rPr>
        <w:br/>
        <w:t xml:space="preserve">(9) </w:t>
      </w:r>
      <w:r w:rsidR="000367AB" w:rsidRPr="0017600F">
        <w:rPr>
          <w:rFonts w:ascii="Arial" w:hAnsi="Arial" w:cs="Arial"/>
          <w:color w:val="000000"/>
          <w:szCs w:val="20"/>
        </w:rPr>
        <w:t>i</w:t>
      </w:r>
      <w:r w:rsidR="000367AB" w:rsidRPr="0017600F">
        <w:rPr>
          <w:rFonts w:ascii="Arial" w:hAnsi="Arial" w:cs="Arial"/>
          <w:szCs w:val="20"/>
        </w:rPr>
        <w:t>f your current, or in the past two years, coach of record is currently coaching the student.</w:t>
      </w:r>
    </w:p>
    <w:p w:rsidR="00B65A09" w:rsidRPr="0017600F" w:rsidRDefault="00B65A09" w:rsidP="0095303A">
      <w:pPr>
        <w:rPr>
          <w:rFonts w:ascii="Arial" w:hAnsi="Arial" w:cs="Arial"/>
          <w:color w:val="000000"/>
          <w:szCs w:val="20"/>
        </w:rPr>
      </w:pPr>
      <w:r w:rsidRPr="0017600F">
        <w:rPr>
          <w:rFonts w:ascii="Arial" w:hAnsi="Arial" w:cs="Arial"/>
          <w:color w:val="000000"/>
          <w:szCs w:val="20"/>
        </w:rPr>
        <w:t>(10)  If you coach or debate for a college/university, any student that is debating for your program next year or whom your school is still actively recruiting.</w:t>
      </w:r>
    </w:p>
    <w:p w:rsidR="00150235" w:rsidRPr="0017600F" w:rsidRDefault="000367AB" w:rsidP="0095303A">
      <w:pPr>
        <w:rPr>
          <w:rFonts w:ascii="Arial" w:hAnsi="Arial" w:cs="Arial"/>
          <w:color w:val="000000"/>
          <w:szCs w:val="20"/>
        </w:rPr>
      </w:pPr>
      <w:r w:rsidRPr="0017600F">
        <w:rPr>
          <w:rFonts w:ascii="Arial" w:hAnsi="Arial" w:cs="Arial"/>
          <w:color w:val="000000"/>
          <w:szCs w:val="20"/>
        </w:rPr>
        <w:t xml:space="preserve">(11) </w:t>
      </w:r>
      <w:r w:rsidR="00150235" w:rsidRPr="0017600F">
        <w:rPr>
          <w:rFonts w:ascii="Arial" w:hAnsi="Arial" w:cs="Arial"/>
          <w:color w:val="000000"/>
          <w:szCs w:val="20"/>
        </w:rPr>
        <w:t>with whose coach(es) you have or have in the past had romantic relationships.</w:t>
      </w:r>
    </w:p>
    <w:p w:rsidR="00E80F27" w:rsidRPr="0017600F" w:rsidRDefault="004A2B3F" w:rsidP="0095303A">
      <w:pPr>
        <w:rPr>
          <w:rFonts w:ascii="Arial" w:hAnsi="Arial" w:cs="Arial"/>
          <w:szCs w:val="20"/>
        </w:rPr>
      </w:pPr>
      <w:r w:rsidRPr="0017600F">
        <w:rPr>
          <w:rFonts w:ascii="Arial" w:hAnsi="Arial" w:cs="Arial"/>
          <w:szCs w:val="20"/>
        </w:rPr>
        <w:t xml:space="preserve">(12) </w:t>
      </w:r>
      <w:r w:rsidR="000367AB" w:rsidRPr="0017600F">
        <w:rPr>
          <w:rFonts w:ascii="Arial" w:hAnsi="Arial" w:cs="Arial"/>
          <w:szCs w:val="20"/>
        </w:rPr>
        <w:t>to whom you bear any other relationship that might reasonably be thought to compromise your impartiality as a judge.  To determine whether a relationship meets this test, you might ask yourself, “If I were a competing student and knew nothing about my judge except that he or she bore the relationship in question to my competitor</w:t>
      </w:r>
      <w:r w:rsidR="007C4ED4" w:rsidRPr="0017600F">
        <w:rPr>
          <w:rFonts w:ascii="Arial" w:hAnsi="Arial" w:cs="Arial"/>
          <w:szCs w:val="20"/>
        </w:rPr>
        <w:t xml:space="preserve"> or my competitors coach</w:t>
      </w:r>
      <w:r w:rsidR="000367AB" w:rsidRPr="0017600F">
        <w:rPr>
          <w:rFonts w:ascii="Arial" w:hAnsi="Arial" w:cs="Arial"/>
          <w:szCs w:val="20"/>
        </w:rPr>
        <w:t>, would I have any doubts about his or her impartiality?”  If the answer is “yes,” you should mark students to whom you bear that relationship as conflicts.</w:t>
      </w:r>
    </w:p>
    <w:p w:rsidR="00B14655" w:rsidRPr="0017600F" w:rsidRDefault="00B14655" w:rsidP="0095303A">
      <w:pPr>
        <w:rPr>
          <w:rFonts w:ascii="Arial" w:hAnsi="Arial" w:cs="Arial"/>
          <w:szCs w:val="20"/>
        </w:rPr>
      </w:pPr>
    </w:p>
    <w:p w:rsidR="00B14655" w:rsidRPr="005862E9" w:rsidRDefault="00B14655" w:rsidP="0095303A">
      <w:pPr>
        <w:pStyle w:val="Heading3"/>
      </w:pPr>
      <w:bookmarkStart w:id="12" w:name="_Toc213603586"/>
      <w:r w:rsidRPr="005862E9">
        <w:t>Use of Technology</w:t>
      </w:r>
      <w:bookmarkEnd w:id="12"/>
    </w:p>
    <w:p w:rsidR="00B14655" w:rsidRPr="0017600F" w:rsidRDefault="00B14655" w:rsidP="0095303A">
      <w:pPr>
        <w:rPr>
          <w:rFonts w:ascii="Arial" w:hAnsi="Arial" w:cs="Arial"/>
          <w:szCs w:val="20"/>
        </w:rPr>
      </w:pPr>
    </w:p>
    <w:p w:rsidR="00B14655" w:rsidRPr="0017600F" w:rsidRDefault="00BC4705" w:rsidP="0095303A">
      <w:pPr>
        <w:rPr>
          <w:rFonts w:ascii="Arial" w:hAnsi="Arial" w:cs="Arial"/>
          <w:szCs w:val="20"/>
        </w:rPr>
      </w:pPr>
      <w:r w:rsidRPr="0017600F">
        <w:rPr>
          <w:rFonts w:ascii="Arial" w:hAnsi="Arial" w:cs="Arial"/>
          <w:color w:val="000000"/>
          <w:szCs w:val="20"/>
        </w:rPr>
        <w:t>The use of computer</w:t>
      </w:r>
      <w:r w:rsidR="00B14655" w:rsidRPr="0017600F">
        <w:rPr>
          <w:rFonts w:ascii="Arial" w:hAnsi="Arial" w:cs="Arial"/>
          <w:color w:val="000000"/>
          <w:szCs w:val="20"/>
        </w:rPr>
        <w:t>s during debates is permitted</w:t>
      </w:r>
      <w:r w:rsidRPr="0017600F">
        <w:rPr>
          <w:rFonts w:ascii="Arial" w:hAnsi="Arial" w:cs="Arial"/>
          <w:color w:val="000000"/>
          <w:szCs w:val="20"/>
        </w:rPr>
        <w:t xml:space="preserve"> for both flowing and research purposes</w:t>
      </w:r>
      <w:r w:rsidR="00351776" w:rsidRPr="0017600F">
        <w:rPr>
          <w:rFonts w:ascii="Arial" w:hAnsi="Arial" w:cs="Arial"/>
          <w:color w:val="000000"/>
          <w:szCs w:val="20"/>
        </w:rPr>
        <w:t xml:space="preserve"> including retrieval of evidence stored on hard drives</w:t>
      </w:r>
      <w:r w:rsidR="005819C0" w:rsidRPr="0017600F">
        <w:rPr>
          <w:rFonts w:ascii="Arial" w:hAnsi="Arial" w:cs="Arial"/>
          <w:color w:val="000000"/>
          <w:szCs w:val="20"/>
        </w:rPr>
        <w:t xml:space="preserve"> and accessing resources via the internet during debates.</w:t>
      </w:r>
    </w:p>
    <w:p w:rsidR="00B14655" w:rsidRPr="0017600F" w:rsidRDefault="00BC4705" w:rsidP="0095303A">
      <w:pPr>
        <w:rPr>
          <w:rFonts w:ascii="Arial" w:hAnsi="Arial" w:cs="Arial"/>
          <w:szCs w:val="20"/>
        </w:rPr>
      </w:pPr>
      <w:r w:rsidRPr="0017600F">
        <w:rPr>
          <w:rFonts w:ascii="Arial" w:hAnsi="Arial" w:cs="Arial"/>
          <w:szCs w:val="20"/>
        </w:rPr>
        <w:t>Students should not attempt to use electronic devices to initiate contact with outside parties during a debate. The penalty for violation of this rule is loss of the debate in question and zero speaker points assigned to the offending debater. This rule recommends, but does not require, that all text messaging devices and cell phones be turned off during debates. It is meant to restrict the debaters from initiating that contact. Example: A student’s cell phone ringing during a debate would not violate the rule. A student calling or text messaging their coach during a debate would violate this rule.</w:t>
      </w:r>
    </w:p>
    <w:p w:rsidR="00BC4705" w:rsidRPr="0017600F" w:rsidRDefault="00BC4705" w:rsidP="0095303A">
      <w:pPr>
        <w:rPr>
          <w:rFonts w:ascii="Arial" w:hAnsi="Arial" w:cs="Arial"/>
          <w:szCs w:val="20"/>
        </w:rPr>
      </w:pPr>
    </w:p>
    <w:p w:rsidR="00C02CBB" w:rsidRDefault="00C02CBB" w:rsidP="0095303A">
      <w:pPr>
        <w:pStyle w:val="Heading3"/>
      </w:pPr>
      <w:r>
        <w:t>Clipping</w:t>
      </w:r>
    </w:p>
    <w:p w:rsidR="00C02CBB" w:rsidRDefault="00C02CBB" w:rsidP="0095303A">
      <w:pPr>
        <w:shd w:val="clear" w:color="auto" w:fill="FFFFFF"/>
        <w:rPr>
          <w:rFonts w:ascii="Arial" w:eastAsia="Times New Roman" w:hAnsi="Arial" w:cs="Arial"/>
          <w:color w:val="222222"/>
          <w:szCs w:val="20"/>
        </w:rPr>
      </w:pPr>
    </w:p>
    <w:p w:rsidR="00C02CBB" w:rsidRDefault="00C02CBB" w:rsidP="0095303A">
      <w:pPr>
        <w:shd w:val="clear" w:color="auto" w:fill="FFFFFF"/>
        <w:rPr>
          <w:rFonts w:ascii="Arial" w:eastAsia="Times New Roman" w:hAnsi="Arial" w:cs="Arial"/>
          <w:color w:val="222222"/>
          <w:szCs w:val="20"/>
        </w:rPr>
      </w:pPr>
      <w:r>
        <w:rPr>
          <w:rFonts w:ascii="Arial" w:eastAsia="Times New Roman" w:hAnsi="Arial" w:cs="Arial"/>
          <w:color w:val="222222"/>
          <w:szCs w:val="20"/>
        </w:rPr>
        <w:t>A judge should find clipping has occurred when a debater represents they have read five words or more that they did not read in any speech. If the judge finds that clipping has occurred the penalty is a loss for the team and zero speaker points for the debater who "clipped." If a team makes a false accusation of clipping the penalty is a loss and zero speaker points for both debaters on the team who made the false accusation.</w:t>
      </w:r>
    </w:p>
    <w:p w:rsidR="00C02CBB" w:rsidRDefault="00C02CBB" w:rsidP="0095303A">
      <w:pPr>
        <w:shd w:val="clear" w:color="auto" w:fill="FFFFFF"/>
        <w:rPr>
          <w:rFonts w:ascii="Arial" w:eastAsia="Times New Roman" w:hAnsi="Arial" w:cs="Arial"/>
          <w:color w:val="222222"/>
          <w:szCs w:val="20"/>
        </w:rPr>
      </w:pPr>
      <w:r>
        <w:rPr>
          <w:rFonts w:ascii="Arial" w:eastAsia="Times New Roman" w:hAnsi="Arial" w:cs="Arial"/>
          <w:color w:val="222222"/>
          <w:szCs w:val="20"/>
        </w:rPr>
        <w:t>Technical malfunction isn't an excuse for clipping. Debaters have an obligation to accurately represent the material they have read. If a judge finds that students represented that they read material that they did not read then it's clipping and penalties should be imposed even if the judge doesn't think there was ill intent.</w:t>
      </w:r>
    </w:p>
    <w:p w:rsidR="00BC4705" w:rsidRDefault="00C02CBB" w:rsidP="0095303A">
      <w:pPr>
        <w:shd w:val="clear" w:color="auto" w:fill="FFFFFF"/>
        <w:rPr>
          <w:rFonts w:ascii="Arial" w:eastAsia="Times New Roman" w:hAnsi="Arial" w:cs="Arial"/>
          <w:color w:val="222222"/>
          <w:szCs w:val="20"/>
        </w:rPr>
      </w:pPr>
      <w:r>
        <w:rPr>
          <w:rFonts w:ascii="Arial" w:eastAsia="Times New Roman" w:hAnsi="Arial" w:cs="Arial"/>
          <w:color w:val="222222"/>
          <w:szCs w:val="20"/>
        </w:rPr>
        <w:t>The enforcement is left solely to the dis</w:t>
      </w:r>
      <w:r w:rsidR="003A30F6">
        <w:rPr>
          <w:rFonts w:ascii="Arial" w:eastAsia="Times New Roman" w:hAnsi="Arial" w:cs="Arial"/>
          <w:color w:val="222222"/>
          <w:szCs w:val="20"/>
        </w:rPr>
        <w:t>cretion of the judge(s) and can</w:t>
      </w:r>
      <w:bookmarkStart w:id="13" w:name="_GoBack"/>
      <w:bookmarkEnd w:id="13"/>
      <w:r>
        <w:rPr>
          <w:rFonts w:ascii="Arial" w:eastAsia="Times New Roman" w:hAnsi="Arial" w:cs="Arial"/>
          <w:color w:val="222222"/>
          <w:szCs w:val="20"/>
        </w:rPr>
        <w:t>not be appealed to the tabroom or the NDCA Board.</w:t>
      </w:r>
    </w:p>
    <w:p w:rsidR="003A30F6" w:rsidRPr="00C02CBB" w:rsidRDefault="003A30F6" w:rsidP="0095303A">
      <w:pPr>
        <w:shd w:val="clear" w:color="auto" w:fill="FFFFFF"/>
        <w:rPr>
          <w:rFonts w:ascii="Arial" w:eastAsia="Times New Roman" w:hAnsi="Arial" w:cs="Arial"/>
          <w:color w:val="222222"/>
          <w:szCs w:val="20"/>
        </w:rPr>
      </w:pPr>
      <w:r>
        <w:rPr>
          <w:rFonts w:ascii="Arial" w:eastAsia="Times New Roman" w:hAnsi="Arial" w:cs="Arial"/>
          <w:color w:val="222222"/>
          <w:szCs w:val="20"/>
        </w:rPr>
        <w:t>Tournament participants will be required to submit a parental permission form (Appendix D) allowing students to be audio taped to ensure that clipping is not occurring. Participants who are recorded may require that the recording be deleted after the judge has rendered a decision and clipping was not raised as an issue.</w:t>
      </w:r>
    </w:p>
    <w:p w:rsidR="00991C17" w:rsidRPr="005862E9" w:rsidRDefault="00991C17" w:rsidP="0095303A">
      <w:pPr>
        <w:pStyle w:val="Heading3"/>
      </w:pPr>
      <w:bookmarkStart w:id="14" w:name="_Toc213603587"/>
      <w:r w:rsidRPr="005862E9">
        <w:t>Elimination Round procedures</w:t>
      </w:r>
      <w:bookmarkEnd w:id="14"/>
    </w:p>
    <w:p w:rsidR="00991C17" w:rsidRDefault="00991C17" w:rsidP="0095303A">
      <w:pPr>
        <w:rPr>
          <w:rFonts w:ascii="Arial" w:hAnsi="Arial" w:cs="Arial"/>
          <w:b/>
          <w:szCs w:val="20"/>
        </w:rPr>
      </w:pPr>
    </w:p>
    <w:p w:rsidR="00991C17" w:rsidRPr="0017600F" w:rsidRDefault="00991C17" w:rsidP="0095303A">
      <w:pPr>
        <w:rPr>
          <w:rFonts w:ascii="Arial" w:hAnsi="Arial" w:cs="Arial"/>
          <w:szCs w:val="20"/>
        </w:rPr>
      </w:pPr>
      <w:r w:rsidRPr="0017600F">
        <w:rPr>
          <w:rFonts w:ascii="Arial" w:hAnsi="Arial" w:cs="Arial"/>
          <w:szCs w:val="20"/>
        </w:rPr>
        <w:t xml:space="preserve">The elimination round bracket should be released no later than four hours after the completion of </w:t>
      </w:r>
      <w:r w:rsidR="00EE47DB" w:rsidRPr="0017600F">
        <w:rPr>
          <w:rFonts w:ascii="Arial" w:hAnsi="Arial" w:cs="Arial"/>
          <w:szCs w:val="20"/>
        </w:rPr>
        <w:t>the last preliminary debate</w:t>
      </w:r>
      <w:r w:rsidRPr="0017600F">
        <w:rPr>
          <w:rFonts w:ascii="Arial" w:hAnsi="Arial" w:cs="Arial"/>
          <w:szCs w:val="20"/>
        </w:rPr>
        <w:t>.</w:t>
      </w:r>
    </w:p>
    <w:p w:rsidR="0012635C" w:rsidRPr="0017600F" w:rsidRDefault="00991C17" w:rsidP="0095303A">
      <w:pPr>
        <w:rPr>
          <w:rFonts w:ascii="Arial" w:hAnsi="Arial" w:cs="Arial"/>
          <w:szCs w:val="20"/>
        </w:rPr>
      </w:pPr>
      <w:r w:rsidRPr="0017600F">
        <w:rPr>
          <w:rFonts w:ascii="Arial" w:hAnsi="Arial" w:cs="Arial"/>
          <w:szCs w:val="20"/>
        </w:rPr>
        <w:t xml:space="preserve">Brackets should not be broken during elimination rounds. </w:t>
      </w:r>
    </w:p>
    <w:p w:rsidR="00991C17" w:rsidRPr="0017600F" w:rsidRDefault="00991C17" w:rsidP="0095303A">
      <w:pPr>
        <w:rPr>
          <w:rFonts w:ascii="Arial" w:hAnsi="Arial" w:cs="Arial"/>
          <w:szCs w:val="20"/>
        </w:rPr>
      </w:pPr>
      <w:r w:rsidRPr="0017600F">
        <w:rPr>
          <w:rFonts w:ascii="Arial" w:hAnsi="Arial" w:cs="Arial"/>
          <w:szCs w:val="20"/>
        </w:rPr>
        <w:t>Forfeit time is fifteen minutes after the announced start time of each round. Only a member of the tab room committee or their designee may declare a debate a forfeit due to the late arrival of a team.</w:t>
      </w:r>
    </w:p>
    <w:p w:rsidR="002453AA" w:rsidRPr="005862E9" w:rsidRDefault="002453AA" w:rsidP="0095303A">
      <w:pPr>
        <w:pStyle w:val="Heading3"/>
      </w:pPr>
      <w:bookmarkStart w:id="15" w:name="_Toc175365816"/>
      <w:r w:rsidRPr="005862E9">
        <w:t>Recommended tournament schedule</w:t>
      </w:r>
      <w:bookmarkEnd w:id="15"/>
    </w:p>
    <w:p w:rsidR="002453AA" w:rsidRPr="0017600F" w:rsidRDefault="002453AA" w:rsidP="0095303A">
      <w:pPr>
        <w:rPr>
          <w:rFonts w:ascii="Arial" w:hAnsi="Arial" w:cs="Arial"/>
          <w:szCs w:val="20"/>
        </w:rPr>
      </w:pPr>
    </w:p>
    <w:p w:rsidR="00EB264B" w:rsidRDefault="00EB264B" w:rsidP="00EB264B">
      <w:pPr>
        <w:rPr>
          <w:rFonts w:ascii="Arial" w:hAnsi="Arial" w:cs="Arial"/>
          <w:szCs w:val="20"/>
        </w:rPr>
      </w:pPr>
      <w:r>
        <w:rPr>
          <w:rFonts w:ascii="Arial" w:hAnsi="Arial" w:cs="Arial"/>
          <w:szCs w:val="20"/>
        </w:rPr>
        <w:t>Day 1</w:t>
      </w:r>
    </w:p>
    <w:p w:rsidR="00EB264B" w:rsidRDefault="00EB264B" w:rsidP="00EB264B">
      <w:pPr>
        <w:rPr>
          <w:rFonts w:ascii="Arial" w:hAnsi="Arial" w:cs="Arial"/>
          <w:szCs w:val="20"/>
        </w:rPr>
      </w:pPr>
    </w:p>
    <w:p w:rsidR="00EB264B" w:rsidRDefault="00EB264B" w:rsidP="00EB264B">
      <w:pPr>
        <w:rPr>
          <w:rFonts w:ascii="Arial" w:hAnsi="Arial" w:cs="Arial"/>
          <w:szCs w:val="20"/>
        </w:rPr>
      </w:pPr>
      <w:r>
        <w:rPr>
          <w:rFonts w:ascii="Arial" w:hAnsi="Arial" w:cs="Arial"/>
          <w:szCs w:val="20"/>
        </w:rPr>
        <w:t>5 pm</w:t>
      </w:r>
      <w:r>
        <w:rPr>
          <w:rFonts w:ascii="Arial" w:hAnsi="Arial" w:cs="Arial"/>
          <w:szCs w:val="20"/>
        </w:rPr>
        <w:tab/>
      </w:r>
      <w:r>
        <w:rPr>
          <w:rFonts w:ascii="Arial" w:hAnsi="Arial" w:cs="Arial"/>
          <w:szCs w:val="20"/>
        </w:rPr>
        <w:tab/>
        <w:t>Onsite electronic registration opens</w:t>
      </w:r>
    </w:p>
    <w:p w:rsidR="00EB264B" w:rsidRDefault="00EB264B" w:rsidP="00EB264B">
      <w:pPr>
        <w:rPr>
          <w:rFonts w:ascii="Arial" w:hAnsi="Arial" w:cs="Arial"/>
          <w:szCs w:val="20"/>
        </w:rPr>
      </w:pPr>
      <w:r>
        <w:rPr>
          <w:rFonts w:ascii="Arial" w:hAnsi="Arial" w:cs="Arial"/>
          <w:szCs w:val="20"/>
        </w:rPr>
        <w:t>8 pm</w:t>
      </w:r>
      <w:r>
        <w:rPr>
          <w:rFonts w:ascii="Arial" w:hAnsi="Arial" w:cs="Arial"/>
          <w:szCs w:val="20"/>
        </w:rPr>
        <w:tab/>
      </w:r>
      <w:r>
        <w:rPr>
          <w:rFonts w:ascii="Arial" w:hAnsi="Arial" w:cs="Arial"/>
          <w:szCs w:val="20"/>
        </w:rPr>
        <w:tab/>
        <w:t>Mutual preference sheets due</w:t>
      </w:r>
    </w:p>
    <w:p w:rsidR="00EB264B" w:rsidRDefault="00EB264B" w:rsidP="00EB264B">
      <w:pPr>
        <w:rPr>
          <w:rFonts w:ascii="Arial" w:hAnsi="Arial" w:cs="Arial"/>
          <w:szCs w:val="20"/>
        </w:rPr>
      </w:pPr>
    </w:p>
    <w:p w:rsidR="00EB264B" w:rsidRDefault="00EB264B" w:rsidP="00EB264B">
      <w:pPr>
        <w:rPr>
          <w:rFonts w:ascii="Arial" w:hAnsi="Arial" w:cs="Arial"/>
          <w:szCs w:val="20"/>
        </w:rPr>
      </w:pPr>
      <w:r>
        <w:rPr>
          <w:rFonts w:ascii="Arial" w:hAnsi="Arial" w:cs="Arial"/>
          <w:szCs w:val="20"/>
        </w:rPr>
        <w:t>Day 2</w:t>
      </w:r>
    </w:p>
    <w:p w:rsidR="00EB264B" w:rsidRDefault="00EB264B" w:rsidP="00EB264B">
      <w:pPr>
        <w:rPr>
          <w:rFonts w:ascii="Arial" w:hAnsi="Arial" w:cs="Arial"/>
          <w:szCs w:val="20"/>
        </w:rPr>
      </w:pPr>
    </w:p>
    <w:p w:rsidR="00EB264B" w:rsidRDefault="00EB264B" w:rsidP="00EB264B">
      <w:pPr>
        <w:rPr>
          <w:rFonts w:ascii="Arial" w:hAnsi="Arial" w:cs="Arial"/>
          <w:szCs w:val="20"/>
        </w:rPr>
      </w:pPr>
      <w:r>
        <w:rPr>
          <w:rFonts w:ascii="Arial" w:hAnsi="Arial" w:cs="Arial"/>
          <w:szCs w:val="20"/>
        </w:rPr>
        <w:t>7:30 am</w:t>
      </w:r>
      <w:r>
        <w:rPr>
          <w:rFonts w:ascii="Arial" w:hAnsi="Arial" w:cs="Arial"/>
          <w:szCs w:val="20"/>
        </w:rPr>
        <w:tab/>
        <w:t>Round 1 pairings released</w:t>
      </w:r>
    </w:p>
    <w:p w:rsidR="00EB264B" w:rsidRDefault="00EB264B" w:rsidP="00EB264B">
      <w:pPr>
        <w:rPr>
          <w:rFonts w:ascii="Arial" w:hAnsi="Arial" w:cs="Arial"/>
          <w:szCs w:val="20"/>
        </w:rPr>
      </w:pPr>
      <w:r>
        <w:rPr>
          <w:rFonts w:ascii="Arial" w:hAnsi="Arial" w:cs="Arial"/>
          <w:szCs w:val="20"/>
        </w:rPr>
        <w:t>8 am</w:t>
      </w:r>
      <w:r>
        <w:rPr>
          <w:rFonts w:ascii="Arial" w:hAnsi="Arial" w:cs="Arial"/>
          <w:szCs w:val="20"/>
        </w:rPr>
        <w:tab/>
      </w:r>
      <w:r>
        <w:rPr>
          <w:rFonts w:ascii="Arial" w:hAnsi="Arial" w:cs="Arial"/>
          <w:szCs w:val="20"/>
        </w:rPr>
        <w:tab/>
        <w:t>Round 1</w:t>
      </w:r>
    </w:p>
    <w:p w:rsidR="00EB264B" w:rsidRDefault="00EB264B" w:rsidP="00EB264B">
      <w:pPr>
        <w:rPr>
          <w:rFonts w:ascii="Arial" w:hAnsi="Arial" w:cs="Arial"/>
          <w:szCs w:val="20"/>
        </w:rPr>
      </w:pPr>
      <w:r>
        <w:rPr>
          <w:rFonts w:ascii="Arial" w:hAnsi="Arial" w:cs="Arial"/>
          <w:szCs w:val="20"/>
        </w:rPr>
        <w:t>10 am</w:t>
      </w:r>
      <w:r>
        <w:rPr>
          <w:rFonts w:ascii="Arial" w:hAnsi="Arial" w:cs="Arial"/>
          <w:szCs w:val="20"/>
        </w:rPr>
        <w:tab/>
      </w:r>
      <w:r>
        <w:rPr>
          <w:rFonts w:ascii="Arial" w:hAnsi="Arial" w:cs="Arial"/>
          <w:szCs w:val="20"/>
        </w:rPr>
        <w:tab/>
        <w:t>Round 2 pairings released</w:t>
      </w:r>
    </w:p>
    <w:p w:rsidR="00EB264B" w:rsidRDefault="00EB264B" w:rsidP="00EB264B">
      <w:pPr>
        <w:rPr>
          <w:rFonts w:ascii="Arial" w:hAnsi="Arial" w:cs="Arial"/>
          <w:szCs w:val="20"/>
        </w:rPr>
      </w:pPr>
      <w:r>
        <w:rPr>
          <w:rFonts w:ascii="Arial" w:hAnsi="Arial" w:cs="Arial"/>
          <w:szCs w:val="20"/>
        </w:rPr>
        <w:t>11 am</w:t>
      </w:r>
      <w:r>
        <w:rPr>
          <w:rFonts w:ascii="Arial" w:hAnsi="Arial" w:cs="Arial"/>
          <w:szCs w:val="20"/>
        </w:rPr>
        <w:tab/>
      </w:r>
      <w:r>
        <w:rPr>
          <w:rFonts w:ascii="Arial" w:hAnsi="Arial" w:cs="Arial"/>
          <w:szCs w:val="20"/>
        </w:rPr>
        <w:tab/>
        <w:t>Round 2</w:t>
      </w:r>
    </w:p>
    <w:p w:rsidR="00EB264B" w:rsidRDefault="00EB264B" w:rsidP="00EB264B">
      <w:pPr>
        <w:rPr>
          <w:rFonts w:ascii="Arial" w:hAnsi="Arial" w:cs="Arial"/>
          <w:szCs w:val="20"/>
        </w:rPr>
      </w:pPr>
      <w:r>
        <w:rPr>
          <w:rFonts w:ascii="Arial" w:hAnsi="Arial" w:cs="Arial"/>
          <w:szCs w:val="20"/>
        </w:rPr>
        <w:t>1 pm</w:t>
      </w:r>
      <w:r>
        <w:rPr>
          <w:rFonts w:ascii="Arial" w:hAnsi="Arial" w:cs="Arial"/>
          <w:szCs w:val="20"/>
        </w:rPr>
        <w:tab/>
      </w:r>
      <w:r>
        <w:rPr>
          <w:rFonts w:ascii="Arial" w:hAnsi="Arial" w:cs="Arial"/>
          <w:szCs w:val="20"/>
        </w:rPr>
        <w:tab/>
        <w:t>Lunch</w:t>
      </w:r>
    </w:p>
    <w:p w:rsidR="00EB264B" w:rsidRDefault="00EB264B" w:rsidP="00EB264B">
      <w:pPr>
        <w:rPr>
          <w:rFonts w:ascii="Arial" w:hAnsi="Arial" w:cs="Arial"/>
          <w:szCs w:val="20"/>
        </w:rPr>
      </w:pPr>
      <w:r>
        <w:rPr>
          <w:rFonts w:ascii="Arial" w:hAnsi="Arial" w:cs="Arial"/>
          <w:szCs w:val="20"/>
        </w:rPr>
        <w:t>2:30 pm</w:t>
      </w:r>
      <w:r>
        <w:rPr>
          <w:rFonts w:ascii="Arial" w:hAnsi="Arial" w:cs="Arial"/>
          <w:szCs w:val="20"/>
        </w:rPr>
        <w:tab/>
        <w:t>Round 3</w:t>
      </w:r>
    </w:p>
    <w:p w:rsidR="00EB264B" w:rsidRDefault="00EB264B" w:rsidP="00EB264B">
      <w:pPr>
        <w:rPr>
          <w:rFonts w:ascii="Arial" w:hAnsi="Arial" w:cs="Arial"/>
          <w:szCs w:val="20"/>
        </w:rPr>
      </w:pPr>
      <w:r>
        <w:rPr>
          <w:rFonts w:ascii="Arial" w:hAnsi="Arial" w:cs="Arial"/>
          <w:szCs w:val="20"/>
        </w:rPr>
        <w:t>5:30 pm</w:t>
      </w:r>
      <w:r>
        <w:rPr>
          <w:rFonts w:ascii="Arial" w:hAnsi="Arial" w:cs="Arial"/>
          <w:szCs w:val="20"/>
        </w:rPr>
        <w:tab/>
        <w:t>Round 4</w:t>
      </w:r>
    </w:p>
    <w:p w:rsidR="00EB264B" w:rsidRDefault="00EB264B" w:rsidP="00EB264B">
      <w:pPr>
        <w:rPr>
          <w:rFonts w:ascii="Arial" w:hAnsi="Arial" w:cs="Arial"/>
          <w:szCs w:val="20"/>
        </w:rPr>
      </w:pPr>
    </w:p>
    <w:p w:rsidR="00EB264B" w:rsidRDefault="00EB264B" w:rsidP="00EB264B">
      <w:pPr>
        <w:rPr>
          <w:rFonts w:ascii="Arial" w:hAnsi="Arial" w:cs="Arial"/>
          <w:szCs w:val="20"/>
        </w:rPr>
      </w:pPr>
      <w:r>
        <w:rPr>
          <w:rFonts w:ascii="Arial" w:hAnsi="Arial" w:cs="Arial"/>
          <w:szCs w:val="20"/>
        </w:rPr>
        <w:t>Day 3</w:t>
      </w:r>
    </w:p>
    <w:p w:rsidR="00EB264B" w:rsidRDefault="00EB264B" w:rsidP="00EB264B">
      <w:pPr>
        <w:rPr>
          <w:rFonts w:ascii="Arial" w:hAnsi="Arial" w:cs="Arial"/>
          <w:szCs w:val="20"/>
        </w:rPr>
      </w:pPr>
    </w:p>
    <w:p w:rsidR="00EB264B" w:rsidRDefault="00EB264B" w:rsidP="00EB264B">
      <w:pPr>
        <w:rPr>
          <w:rFonts w:ascii="Arial" w:hAnsi="Arial" w:cs="Arial"/>
          <w:szCs w:val="20"/>
        </w:rPr>
      </w:pPr>
      <w:r>
        <w:rPr>
          <w:rFonts w:ascii="Arial" w:hAnsi="Arial" w:cs="Arial"/>
          <w:szCs w:val="20"/>
        </w:rPr>
        <w:t>8 am</w:t>
      </w:r>
      <w:r>
        <w:rPr>
          <w:rFonts w:ascii="Arial" w:hAnsi="Arial" w:cs="Arial"/>
          <w:szCs w:val="20"/>
        </w:rPr>
        <w:tab/>
      </w:r>
      <w:r>
        <w:rPr>
          <w:rFonts w:ascii="Arial" w:hAnsi="Arial" w:cs="Arial"/>
          <w:szCs w:val="20"/>
        </w:rPr>
        <w:tab/>
        <w:t>Round 5 pairings released</w:t>
      </w:r>
    </w:p>
    <w:p w:rsidR="00EB264B" w:rsidRDefault="00EB264B" w:rsidP="00EB264B">
      <w:pPr>
        <w:rPr>
          <w:rFonts w:ascii="Arial" w:hAnsi="Arial" w:cs="Arial"/>
          <w:szCs w:val="20"/>
        </w:rPr>
      </w:pPr>
      <w:r>
        <w:rPr>
          <w:rFonts w:ascii="Arial" w:hAnsi="Arial" w:cs="Arial"/>
          <w:szCs w:val="20"/>
        </w:rPr>
        <w:t>9 am</w:t>
      </w:r>
      <w:r>
        <w:rPr>
          <w:rFonts w:ascii="Arial" w:hAnsi="Arial" w:cs="Arial"/>
          <w:szCs w:val="20"/>
        </w:rPr>
        <w:tab/>
      </w:r>
      <w:r>
        <w:rPr>
          <w:rFonts w:ascii="Arial" w:hAnsi="Arial" w:cs="Arial"/>
          <w:szCs w:val="20"/>
        </w:rPr>
        <w:tab/>
        <w:t>Round 5</w:t>
      </w:r>
    </w:p>
    <w:p w:rsidR="00EB264B" w:rsidRDefault="00EB264B" w:rsidP="00EB264B">
      <w:pPr>
        <w:rPr>
          <w:rFonts w:ascii="Arial" w:hAnsi="Arial" w:cs="Arial"/>
          <w:szCs w:val="20"/>
        </w:rPr>
      </w:pPr>
      <w:r>
        <w:rPr>
          <w:rFonts w:ascii="Arial" w:hAnsi="Arial" w:cs="Arial"/>
          <w:szCs w:val="20"/>
        </w:rPr>
        <w:t>11 am</w:t>
      </w:r>
      <w:r>
        <w:rPr>
          <w:rFonts w:ascii="Arial" w:hAnsi="Arial" w:cs="Arial"/>
          <w:szCs w:val="20"/>
        </w:rPr>
        <w:tab/>
      </w:r>
      <w:r>
        <w:rPr>
          <w:rFonts w:ascii="Arial" w:hAnsi="Arial" w:cs="Arial"/>
          <w:szCs w:val="20"/>
        </w:rPr>
        <w:tab/>
        <w:t>Lunch</w:t>
      </w:r>
    </w:p>
    <w:p w:rsidR="00EB264B" w:rsidRDefault="00EB264B" w:rsidP="00EB264B">
      <w:pPr>
        <w:rPr>
          <w:rFonts w:ascii="Arial" w:hAnsi="Arial" w:cs="Arial"/>
          <w:szCs w:val="20"/>
        </w:rPr>
      </w:pPr>
      <w:r>
        <w:rPr>
          <w:rFonts w:ascii="Arial" w:hAnsi="Arial" w:cs="Arial"/>
          <w:szCs w:val="20"/>
        </w:rPr>
        <w:t>Noon</w:t>
      </w:r>
      <w:r>
        <w:rPr>
          <w:rFonts w:ascii="Arial" w:hAnsi="Arial" w:cs="Arial"/>
          <w:szCs w:val="20"/>
        </w:rPr>
        <w:tab/>
      </w:r>
      <w:r>
        <w:rPr>
          <w:rFonts w:ascii="Arial" w:hAnsi="Arial" w:cs="Arial"/>
          <w:szCs w:val="20"/>
        </w:rPr>
        <w:tab/>
        <w:t>Round 6</w:t>
      </w:r>
    </w:p>
    <w:p w:rsidR="00EB264B" w:rsidRDefault="00EB264B" w:rsidP="00EB264B">
      <w:pPr>
        <w:rPr>
          <w:rFonts w:ascii="Arial" w:hAnsi="Arial" w:cs="Arial"/>
          <w:szCs w:val="20"/>
        </w:rPr>
      </w:pPr>
      <w:r>
        <w:rPr>
          <w:rFonts w:ascii="Arial" w:hAnsi="Arial" w:cs="Arial"/>
          <w:szCs w:val="20"/>
        </w:rPr>
        <w:t>3 pm</w:t>
      </w:r>
      <w:r>
        <w:rPr>
          <w:rFonts w:ascii="Arial" w:hAnsi="Arial" w:cs="Arial"/>
          <w:szCs w:val="20"/>
        </w:rPr>
        <w:tab/>
      </w:r>
      <w:r>
        <w:rPr>
          <w:rFonts w:ascii="Arial" w:hAnsi="Arial" w:cs="Arial"/>
          <w:szCs w:val="20"/>
        </w:rPr>
        <w:tab/>
        <w:t>Awards</w:t>
      </w:r>
    </w:p>
    <w:p w:rsidR="00EB264B" w:rsidRDefault="00EB264B" w:rsidP="00EB264B">
      <w:pPr>
        <w:rPr>
          <w:rFonts w:ascii="Arial" w:hAnsi="Arial" w:cs="Arial"/>
          <w:szCs w:val="20"/>
        </w:rPr>
      </w:pPr>
      <w:r>
        <w:rPr>
          <w:rFonts w:ascii="Arial" w:hAnsi="Arial" w:cs="Arial"/>
          <w:szCs w:val="20"/>
        </w:rPr>
        <w:t>4 pm</w:t>
      </w:r>
      <w:r>
        <w:rPr>
          <w:rFonts w:ascii="Arial" w:hAnsi="Arial" w:cs="Arial"/>
          <w:szCs w:val="20"/>
        </w:rPr>
        <w:tab/>
      </w:r>
      <w:r>
        <w:rPr>
          <w:rFonts w:ascii="Arial" w:hAnsi="Arial" w:cs="Arial"/>
          <w:szCs w:val="20"/>
        </w:rPr>
        <w:tab/>
        <w:t xml:space="preserve">Elimination round 1 </w:t>
      </w:r>
    </w:p>
    <w:p w:rsidR="00EB264B" w:rsidRDefault="00EB264B" w:rsidP="00EB264B">
      <w:pPr>
        <w:rPr>
          <w:rFonts w:ascii="Arial" w:hAnsi="Arial" w:cs="Arial"/>
          <w:szCs w:val="20"/>
        </w:rPr>
      </w:pPr>
      <w:r>
        <w:rPr>
          <w:rFonts w:ascii="Arial" w:hAnsi="Arial" w:cs="Arial"/>
          <w:szCs w:val="20"/>
        </w:rPr>
        <w:t>7 pm</w:t>
      </w:r>
      <w:r>
        <w:rPr>
          <w:rFonts w:ascii="Arial" w:hAnsi="Arial" w:cs="Arial"/>
          <w:szCs w:val="20"/>
        </w:rPr>
        <w:tab/>
      </w:r>
      <w:r>
        <w:rPr>
          <w:rFonts w:ascii="Arial" w:hAnsi="Arial" w:cs="Arial"/>
          <w:szCs w:val="20"/>
        </w:rPr>
        <w:tab/>
        <w:t>Elimination round 2</w:t>
      </w:r>
    </w:p>
    <w:p w:rsidR="00EB264B" w:rsidRDefault="00EB264B" w:rsidP="00EB264B">
      <w:pPr>
        <w:rPr>
          <w:rFonts w:ascii="Arial" w:hAnsi="Arial" w:cs="Arial"/>
          <w:szCs w:val="20"/>
        </w:rPr>
      </w:pPr>
    </w:p>
    <w:p w:rsidR="00EB264B" w:rsidRDefault="00EB264B" w:rsidP="00EB264B">
      <w:pPr>
        <w:rPr>
          <w:rFonts w:ascii="Arial" w:hAnsi="Arial" w:cs="Arial"/>
          <w:szCs w:val="20"/>
        </w:rPr>
      </w:pPr>
      <w:r>
        <w:rPr>
          <w:rFonts w:ascii="Arial" w:hAnsi="Arial" w:cs="Arial"/>
          <w:szCs w:val="20"/>
        </w:rPr>
        <w:t>Day 4</w:t>
      </w:r>
    </w:p>
    <w:p w:rsidR="00EB264B" w:rsidRDefault="00EB264B" w:rsidP="00EB264B">
      <w:pPr>
        <w:rPr>
          <w:rFonts w:ascii="Arial" w:hAnsi="Arial" w:cs="Arial"/>
          <w:szCs w:val="20"/>
        </w:rPr>
      </w:pPr>
    </w:p>
    <w:p w:rsidR="00EB264B" w:rsidRDefault="00EB264B" w:rsidP="00EB264B">
      <w:pPr>
        <w:rPr>
          <w:rFonts w:ascii="Arial" w:hAnsi="Arial" w:cs="Arial"/>
          <w:szCs w:val="20"/>
        </w:rPr>
      </w:pPr>
      <w:r>
        <w:rPr>
          <w:rFonts w:ascii="Arial" w:hAnsi="Arial" w:cs="Arial"/>
          <w:szCs w:val="20"/>
        </w:rPr>
        <w:t>7 am</w:t>
      </w:r>
      <w:r>
        <w:rPr>
          <w:rFonts w:ascii="Arial" w:hAnsi="Arial" w:cs="Arial"/>
          <w:szCs w:val="20"/>
        </w:rPr>
        <w:tab/>
      </w:r>
      <w:r>
        <w:rPr>
          <w:rFonts w:ascii="Arial" w:hAnsi="Arial" w:cs="Arial"/>
          <w:szCs w:val="20"/>
        </w:rPr>
        <w:tab/>
        <w:t>Strike cards available (if used)</w:t>
      </w:r>
    </w:p>
    <w:p w:rsidR="00EB264B" w:rsidRDefault="00EB264B" w:rsidP="00EB264B">
      <w:pPr>
        <w:rPr>
          <w:rFonts w:ascii="Arial" w:hAnsi="Arial" w:cs="Arial"/>
          <w:szCs w:val="20"/>
        </w:rPr>
      </w:pPr>
      <w:r>
        <w:rPr>
          <w:rFonts w:ascii="Arial" w:hAnsi="Arial" w:cs="Arial"/>
          <w:szCs w:val="20"/>
        </w:rPr>
        <w:t>7:15 am</w:t>
      </w:r>
      <w:r>
        <w:rPr>
          <w:rFonts w:ascii="Arial" w:hAnsi="Arial" w:cs="Arial"/>
          <w:szCs w:val="20"/>
        </w:rPr>
        <w:tab/>
        <w:t>Strike cards due</w:t>
      </w:r>
    </w:p>
    <w:p w:rsidR="00EB264B" w:rsidRDefault="00EB264B" w:rsidP="00EB264B">
      <w:pPr>
        <w:rPr>
          <w:rFonts w:ascii="Arial" w:hAnsi="Arial" w:cs="Arial"/>
          <w:szCs w:val="20"/>
        </w:rPr>
      </w:pPr>
      <w:r>
        <w:rPr>
          <w:rFonts w:ascii="Arial" w:hAnsi="Arial" w:cs="Arial"/>
          <w:szCs w:val="20"/>
        </w:rPr>
        <w:t>7:30 am</w:t>
      </w:r>
      <w:r>
        <w:rPr>
          <w:rFonts w:ascii="Arial" w:hAnsi="Arial" w:cs="Arial"/>
          <w:szCs w:val="20"/>
        </w:rPr>
        <w:tab/>
        <w:t>Pairings for the first elimination round of Day 4</w:t>
      </w:r>
    </w:p>
    <w:p w:rsidR="00EB264B" w:rsidRDefault="00EB264B" w:rsidP="00EB264B">
      <w:pPr>
        <w:rPr>
          <w:rFonts w:ascii="Arial" w:hAnsi="Arial" w:cs="Arial"/>
          <w:szCs w:val="20"/>
        </w:rPr>
      </w:pPr>
      <w:r>
        <w:rPr>
          <w:rFonts w:ascii="Arial" w:hAnsi="Arial" w:cs="Arial"/>
          <w:szCs w:val="20"/>
        </w:rPr>
        <w:t>8:00 am</w:t>
      </w:r>
      <w:r>
        <w:rPr>
          <w:rFonts w:ascii="Arial" w:hAnsi="Arial" w:cs="Arial"/>
          <w:szCs w:val="20"/>
        </w:rPr>
        <w:tab/>
        <w:t xml:space="preserve">Elimination round 3 </w:t>
      </w:r>
    </w:p>
    <w:p w:rsidR="00EB264B" w:rsidRDefault="00EB264B" w:rsidP="00EB264B">
      <w:pPr>
        <w:rPr>
          <w:rFonts w:ascii="Arial" w:hAnsi="Arial" w:cs="Arial"/>
          <w:szCs w:val="20"/>
        </w:rPr>
      </w:pPr>
      <w:r>
        <w:rPr>
          <w:rFonts w:ascii="Arial" w:hAnsi="Arial" w:cs="Arial"/>
          <w:szCs w:val="20"/>
        </w:rPr>
        <w:t>11:00 am</w:t>
      </w:r>
      <w:r>
        <w:rPr>
          <w:rFonts w:ascii="Arial" w:hAnsi="Arial" w:cs="Arial"/>
          <w:szCs w:val="20"/>
        </w:rPr>
        <w:tab/>
        <w:t>Elimination round 4 (if necessary)</w:t>
      </w:r>
    </w:p>
    <w:p w:rsidR="00EB264B" w:rsidRDefault="00EB264B" w:rsidP="00EB264B">
      <w:pPr>
        <w:rPr>
          <w:rFonts w:ascii="Arial" w:hAnsi="Arial" w:cs="Arial"/>
          <w:szCs w:val="20"/>
        </w:rPr>
      </w:pPr>
      <w:r>
        <w:rPr>
          <w:rFonts w:ascii="Arial" w:hAnsi="Arial" w:cs="Arial"/>
          <w:szCs w:val="20"/>
        </w:rPr>
        <w:t>2 pm</w:t>
      </w:r>
      <w:r>
        <w:rPr>
          <w:rFonts w:ascii="Arial" w:hAnsi="Arial" w:cs="Arial"/>
          <w:szCs w:val="20"/>
        </w:rPr>
        <w:tab/>
      </w:r>
      <w:r>
        <w:rPr>
          <w:rFonts w:ascii="Arial" w:hAnsi="Arial" w:cs="Arial"/>
          <w:szCs w:val="20"/>
        </w:rPr>
        <w:tab/>
        <w:t>Elimination round 5 (if necessary)</w:t>
      </w:r>
    </w:p>
    <w:p w:rsidR="00EB264B" w:rsidRDefault="00EB264B" w:rsidP="00EB264B">
      <w:pPr>
        <w:rPr>
          <w:rFonts w:ascii="Arial" w:hAnsi="Arial" w:cs="Arial"/>
          <w:szCs w:val="20"/>
        </w:rPr>
      </w:pPr>
      <w:r>
        <w:rPr>
          <w:rFonts w:ascii="Arial" w:hAnsi="Arial" w:cs="Arial"/>
          <w:szCs w:val="20"/>
        </w:rPr>
        <w:t>5 pm</w:t>
      </w:r>
      <w:r>
        <w:rPr>
          <w:rFonts w:ascii="Arial" w:hAnsi="Arial" w:cs="Arial"/>
          <w:szCs w:val="20"/>
        </w:rPr>
        <w:tab/>
      </w:r>
      <w:r>
        <w:rPr>
          <w:rFonts w:ascii="Arial" w:hAnsi="Arial" w:cs="Arial"/>
          <w:szCs w:val="20"/>
        </w:rPr>
        <w:tab/>
        <w:t>Elimination round 6 (if necessary)</w:t>
      </w:r>
    </w:p>
    <w:p w:rsidR="002453AA" w:rsidRPr="0017600F" w:rsidRDefault="002453AA" w:rsidP="0095303A">
      <w:pPr>
        <w:rPr>
          <w:rFonts w:ascii="Arial" w:hAnsi="Arial" w:cs="Arial"/>
          <w:szCs w:val="20"/>
        </w:rPr>
      </w:pPr>
    </w:p>
    <w:p w:rsidR="002453AA" w:rsidRDefault="002453AA" w:rsidP="0095303A">
      <w:pPr>
        <w:rPr>
          <w:rFonts w:ascii="Arial" w:hAnsi="Arial" w:cs="Arial"/>
          <w:szCs w:val="20"/>
        </w:rPr>
      </w:pPr>
      <w:r w:rsidRPr="0017600F">
        <w:rPr>
          <w:rFonts w:ascii="Arial" w:hAnsi="Arial" w:cs="Arial"/>
          <w:szCs w:val="20"/>
        </w:rPr>
        <w:t>In both preliminary and elimination round competition forfeit time is fifteen minutes after the announced start time of each round. Only a member of the tab room committee or their designee may declare a debate a forfeit due to the late arrival of a team. The tournament committee should strive to create an announced start time that is at least thirty minutes after the release of the pairings for each round. On Day 1 and 2 the forfeit rule should be strictly enforced.</w:t>
      </w:r>
    </w:p>
    <w:p w:rsidR="00C56D89" w:rsidRPr="00392C14" w:rsidRDefault="00C56D89" w:rsidP="0095303A">
      <w:pPr>
        <w:pStyle w:val="Heading3"/>
        <w:rPr>
          <w:rFonts w:eastAsia="Calibri"/>
        </w:rPr>
      </w:pPr>
      <w:r w:rsidRPr="00392C14">
        <w:rPr>
          <w:rFonts w:eastAsia="Calibri"/>
        </w:rPr>
        <w:t xml:space="preserve">Chaperone </w:t>
      </w:r>
    </w:p>
    <w:p w:rsidR="00C56D89" w:rsidRDefault="00C56D89" w:rsidP="0095303A">
      <w:pPr>
        <w:rPr>
          <w:rFonts w:ascii="Arial" w:hAnsi="Arial" w:cs="Arial"/>
        </w:rPr>
      </w:pPr>
    </w:p>
    <w:p w:rsidR="00382880" w:rsidRPr="00C56D89" w:rsidRDefault="00C56D89" w:rsidP="0095303A">
      <w:pPr>
        <w:rPr>
          <w:rFonts w:ascii="Arial" w:hAnsi="Arial" w:cs="Arial"/>
        </w:rPr>
      </w:pPr>
      <w:r w:rsidRPr="00F77352">
        <w:rPr>
          <w:rFonts w:ascii="Arial" w:hAnsi="Arial" w:cs="Arial"/>
        </w:rPr>
        <w:t>Students</w:t>
      </w:r>
      <w:r w:rsidR="00C16704">
        <w:rPr>
          <w:rFonts w:ascii="Arial" w:hAnsi="Arial" w:cs="Arial"/>
        </w:rPr>
        <w:t xml:space="preserve"> competing in tournaments must</w:t>
      </w:r>
      <w:r w:rsidRPr="00F77352">
        <w:rPr>
          <w:rFonts w:ascii="Arial" w:hAnsi="Arial" w:cs="Arial"/>
        </w:rPr>
        <w:t xml:space="preserve"> be accompanied by an adult who is an employee of the school or school district the student represents. To fulfill the requirements of this section schools must fill out and send in Appendix C.</w:t>
      </w:r>
    </w:p>
    <w:p w:rsidR="00382880" w:rsidRPr="00E61081" w:rsidRDefault="00382880" w:rsidP="0095303A">
      <w:pPr>
        <w:pStyle w:val="Heading3"/>
      </w:pPr>
      <w:bookmarkStart w:id="16" w:name="_Toc213603589"/>
      <w:r w:rsidRPr="00E61081">
        <w:t>Amendments</w:t>
      </w:r>
      <w:bookmarkEnd w:id="16"/>
    </w:p>
    <w:p w:rsidR="00382880" w:rsidRPr="0017600F" w:rsidRDefault="00382880" w:rsidP="0095303A">
      <w:pPr>
        <w:rPr>
          <w:rFonts w:ascii="Arial" w:hAnsi="Arial" w:cs="Arial"/>
          <w:color w:val="000000"/>
          <w:szCs w:val="20"/>
        </w:rPr>
      </w:pPr>
      <w:r w:rsidRPr="0017600F">
        <w:rPr>
          <w:rFonts w:ascii="Arial" w:hAnsi="Arial" w:cs="Arial"/>
          <w:color w:val="000000"/>
          <w:szCs w:val="20"/>
        </w:rPr>
        <w:t> </w:t>
      </w:r>
    </w:p>
    <w:p w:rsidR="00382880" w:rsidRPr="0017600F" w:rsidRDefault="00382880" w:rsidP="0095303A">
      <w:pPr>
        <w:rPr>
          <w:rFonts w:ascii="Arial" w:hAnsi="Arial" w:cs="Arial"/>
          <w:color w:val="000000"/>
          <w:szCs w:val="20"/>
        </w:rPr>
      </w:pPr>
      <w:r w:rsidRPr="0017600F">
        <w:rPr>
          <w:rFonts w:ascii="Arial" w:hAnsi="Arial" w:cs="Arial"/>
          <w:color w:val="000000"/>
          <w:szCs w:val="20"/>
        </w:rPr>
        <w:t>This document may be amended in any of the following ways:</w:t>
      </w:r>
    </w:p>
    <w:p w:rsidR="00382880" w:rsidRPr="0017600F" w:rsidRDefault="00382880" w:rsidP="0095303A">
      <w:pPr>
        <w:rPr>
          <w:rFonts w:ascii="Arial" w:hAnsi="Arial" w:cs="Arial"/>
          <w:color w:val="000000"/>
          <w:szCs w:val="20"/>
        </w:rPr>
      </w:pPr>
      <w:r w:rsidRPr="0017600F">
        <w:rPr>
          <w:rFonts w:ascii="Arial" w:hAnsi="Arial" w:cs="Arial"/>
          <w:color w:val="000000"/>
          <w:szCs w:val="20"/>
        </w:rPr>
        <w:t> </w:t>
      </w:r>
    </w:p>
    <w:p w:rsidR="00E61081" w:rsidRDefault="0017600F" w:rsidP="0095303A">
      <w:pPr>
        <w:rPr>
          <w:rFonts w:ascii="Arial" w:hAnsi="Arial" w:cs="Arial"/>
          <w:szCs w:val="20"/>
        </w:rPr>
      </w:pPr>
      <w:r w:rsidRPr="0017600F">
        <w:rPr>
          <w:rFonts w:ascii="Arial" w:hAnsi="Arial" w:cs="Arial"/>
          <w:szCs w:val="20"/>
        </w:rPr>
        <w:t>1) By a simple majority vote of the board.</w:t>
      </w:r>
      <w:r w:rsidRPr="0017600F">
        <w:rPr>
          <w:rFonts w:ascii="Arial" w:hAnsi="Arial" w:cs="Arial"/>
          <w:szCs w:val="20"/>
        </w:rPr>
        <w:br/>
        <w:t>2) A member of the NDCA that is not a bo</w:t>
      </w:r>
      <w:r w:rsidR="00A43923">
        <w:rPr>
          <w:rFonts w:ascii="Arial" w:hAnsi="Arial" w:cs="Arial"/>
          <w:szCs w:val="20"/>
        </w:rPr>
        <w:t xml:space="preserve">ard member may submit a written </w:t>
      </w:r>
      <w:r w:rsidRPr="0017600F">
        <w:rPr>
          <w:rFonts w:ascii="Arial" w:hAnsi="Arial" w:cs="Arial"/>
          <w:szCs w:val="20"/>
        </w:rPr>
        <w:t>request for amendment to the NDCA President at an</w:t>
      </w:r>
      <w:r w:rsidR="00A43923">
        <w:rPr>
          <w:rFonts w:ascii="Arial" w:hAnsi="Arial" w:cs="Arial"/>
          <w:szCs w:val="20"/>
        </w:rPr>
        <w:t xml:space="preserve">y time. If said written request </w:t>
      </w:r>
      <w:r w:rsidRPr="0017600F">
        <w:rPr>
          <w:rFonts w:ascii="Arial" w:hAnsi="Arial" w:cs="Arial"/>
          <w:szCs w:val="20"/>
        </w:rPr>
        <w:t>includes the signature of 10 or more members</w:t>
      </w:r>
      <w:r w:rsidR="00A43923">
        <w:rPr>
          <w:rFonts w:ascii="Arial" w:hAnsi="Arial" w:cs="Arial"/>
          <w:szCs w:val="20"/>
        </w:rPr>
        <w:t xml:space="preserve"> of the NDCA the NDCA President </w:t>
      </w:r>
      <w:r w:rsidRPr="0017600F">
        <w:rPr>
          <w:rFonts w:ascii="Arial" w:hAnsi="Arial" w:cs="Arial"/>
          <w:szCs w:val="20"/>
        </w:rPr>
        <w:t>should, within one week, submit the amendment t</w:t>
      </w:r>
      <w:r w:rsidR="00A43923">
        <w:rPr>
          <w:rFonts w:ascii="Arial" w:hAnsi="Arial" w:cs="Arial"/>
          <w:szCs w:val="20"/>
        </w:rPr>
        <w:t xml:space="preserve">o the board to be voted on. The </w:t>
      </w:r>
      <w:r w:rsidRPr="0017600F">
        <w:rPr>
          <w:rFonts w:ascii="Arial" w:hAnsi="Arial" w:cs="Arial"/>
          <w:szCs w:val="20"/>
        </w:rPr>
        <w:t xml:space="preserve">amendment is approved if a simple majority </w:t>
      </w:r>
      <w:r w:rsidR="00A43923">
        <w:rPr>
          <w:rFonts w:ascii="Arial" w:hAnsi="Arial" w:cs="Arial"/>
          <w:szCs w:val="20"/>
        </w:rPr>
        <w:t xml:space="preserve">of the board votes in favor. If </w:t>
      </w:r>
      <w:r w:rsidRPr="0017600F">
        <w:rPr>
          <w:rFonts w:ascii="Arial" w:hAnsi="Arial" w:cs="Arial"/>
          <w:szCs w:val="20"/>
        </w:rPr>
        <w:t>the amendment fails to receive a simple majority of board votes the person</w:t>
      </w:r>
      <w:r w:rsidR="00E61081">
        <w:rPr>
          <w:rFonts w:ascii="Arial" w:hAnsi="Arial" w:cs="Arial"/>
          <w:szCs w:val="20"/>
        </w:rPr>
        <w:t xml:space="preserve"> </w:t>
      </w:r>
      <w:r w:rsidRPr="0017600F">
        <w:rPr>
          <w:rFonts w:ascii="Arial" w:hAnsi="Arial" w:cs="Arial"/>
          <w:szCs w:val="20"/>
        </w:rPr>
        <w:t>submitting the amendment may attempt to include more signatures.</w:t>
      </w:r>
      <w:r w:rsidR="00A43923">
        <w:rPr>
          <w:rFonts w:ascii="Arial" w:hAnsi="Arial" w:cs="Arial"/>
          <w:szCs w:val="20"/>
        </w:rPr>
        <w:t xml:space="preserve"> If the </w:t>
      </w:r>
      <w:r w:rsidRPr="0017600F">
        <w:rPr>
          <w:rFonts w:ascii="Arial" w:hAnsi="Arial" w:cs="Arial"/>
          <w:szCs w:val="20"/>
        </w:rPr>
        <w:t>amendment is resubmitted with signature</w:t>
      </w:r>
      <w:r w:rsidR="00A43923">
        <w:rPr>
          <w:rFonts w:ascii="Arial" w:hAnsi="Arial" w:cs="Arial"/>
          <w:szCs w:val="20"/>
        </w:rPr>
        <w:t xml:space="preserve">s of more than half of the NDCA membership </w:t>
      </w:r>
      <w:r w:rsidRPr="0017600F">
        <w:rPr>
          <w:rFonts w:ascii="Arial" w:hAnsi="Arial" w:cs="Arial"/>
          <w:szCs w:val="20"/>
        </w:rPr>
        <w:t xml:space="preserve">within one year of the boards rejection of the </w:t>
      </w:r>
      <w:r w:rsidR="00A43923">
        <w:rPr>
          <w:rFonts w:ascii="Arial" w:hAnsi="Arial" w:cs="Arial"/>
          <w:szCs w:val="20"/>
        </w:rPr>
        <w:t>amendment then the amendment</w:t>
      </w:r>
      <w:r w:rsidR="00E61081">
        <w:rPr>
          <w:rFonts w:ascii="Arial" w:hAnsi="Arial" w:cs="Arial"/>
          <w:szCs w:val="20"/>
        </w:rPr>
        <w:t xml:space="preserve"> </w:t>
      </w:r>
      <w:r w:rsidR="00A43923">
        <w:rPr>
          <w:rFonts w:ascii="Arial" w:hAnsi="Arial" w:cs="Arial"/>
          <w:szCs w:val="20"/>
        </w:rPr>
        <w:t xml:space="preserve">is </w:t>
      </w:r>
      <w:r w:rsidRPr="0017600F">
        <w:rPr>
          <w:rFonts w:ascii="Arial" w:hAnsi="Arial" w:cs="Arial"/>
          <w:szCs w:val="20"/>
        </w:rPr>
        <w:t>approved without a board vote. For the purp</w:t>
      </w:r>
      <w:r w:rsidR="00A43923">
        <w:rPr>
          <w:rFonts w:ascii="Arial" w:hAnsi="Arial" w:cs="Arial"/>
          <w:szCs w:val="20"/>
        </w:rPr>
        <w:t xml:space="preserve">oses of this procedure "half of </w:t>
      </w:r>
      <w:r w:rsidRPr="0017600F">
        <w:rPr>
          <w:rFonts w:ascii="Arial" w:hAnsi="Arial" w:cs="Arial"/>
          <w:szCs w:val="20"/>
        </w:rPr>
        <w:t>the NDCA membership" will be determined</w:t>
      </w:r>
      <w:r w:rsidR="00A43923">
        <w:rPr>
          <w:rFonts w:ascii="Arial" w:hAnsi="Arial" w:cs="Arial"/>
          <w:szCs w:val="20"/>
        </w:rPr>
        <w:t xml:space="preserve"> by dividing the number of NDCA members </w:t>
      </w:r>
      <w:r w:rsidRPr="0017600F">
        <w:rPr>
          <w:rFonts w:ascii="Arial" w:hAnsi="Arial" w:cs="Arial"/>
          <w:szCs w:val="20"/>
        </w:rPr>
        <w:t>on the day the amendment is rejected by the board and divided by two.</w:t>
      </w:r>
      <w:r w:rsidR="00E61081">
        <w:rPr>
          <w:rFonts w:ascii="Arial" w:hAnsi="Arial" w:cs="Arial"/>
          <w:szCs w:val="20"/>
        </w:rPr>
        <w:t xml:space="preserve"> </w:t>
      </w:r>
    </w:p>
    <w:p w:rsidR="00E61081" w:rsidRPr="0017600F" w:rsidRDefault="00E61081" w:rsidP="0095303A">
      <w:pPr>
        <w:rPr>
          <w:rFonts w:ascii="Arial" w:hAnsi="Arial" w:cs="Arial"/>
          <w:szCs w:val="20"/>
        </w:rPr>
      </w:pPr>
      <w:r>
        <w:rPr>
          <w:rFonts w:ascii="Arial" w:hAnsi="Arial" w:cs="Arial"/>
          <w:szCs w:val="20"/>
        </w:rPr>
        <w:t xml:space="preserve">3) </w:t>
      </w:r>
      <w:r>
        <w:rPr>
          <w:rFonts w:ascii="Arial" w:hAnsi="Arial" w:cs="Arial"/>
          <w:color w:val="000000"/>
          <w:sz w:val="23"/>
          <w:szCs w:val="23"/>
          <w:shd w:val="clear" w:color="auto" w:fill="FFFFFF"/>
        </w:rPr>
        <w:t>These procedures may be amended by a simple majority vote of the board consistent with voting procedures as specified in the bylaws.</w:t>
      </w:r>
    </w:p>
    <w:p w:rsidR="008153A9" w:rsidRPr="0017600F" w:rsidRDefault="008153A9" w:rsidP="0095303A">
      <w:pPr>
        <w:rPr>
          <w:rFonts w:ascii="Arial" w:hAnsi="Arial" w:cs="Arial"/>
          <w:szCs w:val="20"/>
        </w:rPr>
      </w:pPr>
    </w:p>
    <w:p w:rsidR="00E30C29" w:rsidRPr="0017600F" w:rsidRDefault="00E30C29" w:rsidP="0095303A">
      <w:pPr>
        <w:rPr>
          <w:rFonts w:ascii="Arial" w:hAnsi="Arial" w:cs="Arial"/>
          <w:b/>
          <w:szCs w:val="20"/>
        </w:rPr>
      </w:pPr>
    </w:p>
    <w:sectPr w:rsidR="00E30C29" w:rsidRPr="0017600F" w:rsidSect="00DD50B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38E" w:rsidRDefault="006C738E">
      <w:r>
        <w:separator/>
      </w:r>
    </w:p>
  </w:endnote>
  <w:endnote w:type="continuationSeparator" w:id="0">
    <w:p w:rsidR="006C738E" w:rsidRDefault="006C7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C92" w:rsidRPr="00EB0B4E" w:rsidRDefault="00684C92" w:rsidP="00EB0B4E">
    <w:pPr>
      <w:pStyle w:val="Footer"/>
      <w:jc w:val="right"/>
      <w:rPr>
        <w:rFonts w:ascii="Arial" w:hAnsi="Arial" w:cs="Arial"/>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38E" w:rsidRDefault="006C738E">
      <w:r>
        <w:separator/>
      </w:r>
    </w:p>
  </w:footnote>
  <w:footnote w:type="continuationSeparator" w:id="0">
    <w:p w:rsidR="006C738E" w:rsidRDefault="006C7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C92" w:rsidRPr="0021649E" w:rsidRDefault="00684C92" w:rsidP="00BC514F">
    <w:pPr>
      <w:pStyle w:val="Header"/>
      <w:jc w:val="center"/>
      <w:rPr>
        <w:rFonts w:ascii="Arial" w:hAnsi="Arial" w:cs="Arial"/>
        <w:b/>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F5661C8"/>
    <w:multiLevelType w:val="hybridMultilevel"/>
    <w:tmpl w:val="A6FC8E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326577348"/>
  </w:docVars>
  <w:rsids>
    <w:rsidRoot w:val="00032F8F"/>
    <w:rsid w:val="00013D5E"/>
    <w:rsid w:val="00027E1F"/>
    <w:rsid w:val="00032F8F"/>
    <w:rsid w:val="000367AB"/>
    <w:rsid w:val="00036F0E"/>
    <w:rsid w:val="00050420"/>
    <w:rsid w:val="00070580"/>
    <w:rsid w:val="000708DF"/>
    <w:rsid w:val="00076CC4"/>
    <w:rsid w:val="00081C51"/>
    <w:rsid w:val="000A1700"/>
    <w:rsid w:val="000C0BF2"/>
    <w:rsid w:val="000C1EDC"/>
    <w:rsid w:val="000D2FAE"/>
    <w:rsid w:val="000D60DE"/>
    <w:rsid w:val="000E7913"/>
    <w:rsid w:val="00100EC3"/>
    <w:rsid w:val="00101561"/>
    <w:rsid w:val="00103A21"/>
    <w:rsid w:val="0012635C"/>
    <w:rsid w:val="00145ADA"/>
    <w:rsid w:val="00150235"/>
    <w:rsid w:val="00150659"/>
    <w:rsid w:val="001656CA"/>
    <w:rsid w:val="0017600F"/>
    <w:rsid w:val="00181ED8"/>
    <w:rsid w:val="00193A6D"/>
    <w:rsid w:val="00197C93"/>
    <w:rsid w:val="001B6060"/>
    <w:rsid w:val="001C1AC8"/>
    <w:rsid w:val="001C6A7B"/>
    <w:rsid w:val="001D1B57"/>
    <w:rsid w:val="001D4D41"/>
    <w:rsid w:val="001E5813"/>
    <w:rsid w:val="00204949"/>
    <w:rsid w:val="00215F20"/>
    <w:rsid w:val="0021649E"/>
    <w:rsid w:val="00225C09"/>
    <w:rsid w:val="00243640"/>
    <w:rsid w:val="002453AA"/>
    <w:rsid w:val="002621AC"/>
    <w:rsid w:val="0026247C"/>
    <w:rsid w:val="002639A2"/>
    <w:rsid w:val="00273193"/>
    <w:rsid w:val="002A228D"/>
    <w:rsid w:val="002A5BE0"/>
    <w:rsid w:val="002C2247"/>
    <w:rsid w:val="002C558F"/>
    <w:rsid w:val="002C772C"/>
    <w:rsid w:val="002E3D3F"/>
    <w:rsid w:val="002F7CBF"/>
    <w:rsid w:val="00305A4F"/>
    <w:rsid w:val="00306057"/>
    <w:rsid w:val="00306C52"/>
    <w:rsid w:val="00310E89"/>
    <w:rsid w:val="00313B73"/>
    <w:rsid w:val="00345845"/>
    <w:rsid w:val="00351776"/>
    <w:rsid w:val="00366364"/>
    <w:rsid w:val="0037084C"/>
    <w:rsid w:val="00381381"/>
    <w:rsid w:val="00382880"/>
    <w:rsid w:val="003930F2"/>
    <w:rsid w:val="00395875"/>
    <w:rsid w:val="003A30F6"/>
    <w:rsid w:val="003C204F"/>
    <w:rsid w:val="003D65D3"/>
    <w:rsid w:val="004005D7"/>
    <w:rsid w:val="0041520F"/>
    <w:rsid w:val="00424325"/>
    <w:rsid w:val="004368EC"/>
    <w:rsid w:val="004402FB"/>
    <w:rsid w:val="00451187"/>
    <w:rsid w:val="00483335"/>
    <w:rsid w:val="004876B8"/>
    <w:rsid w:val="004911C9"/>
    <w:rsid w:val="004A2B3F"/>
    <w:rsid w:val="004A347B"/>
    <w:rsid w:val="004A3525"/>
    <w:rsid w:val="004B2504"/>
    <w:rsid w:val="004C46DA"/>
    <w:rsid w:val="004E4162"/>
    <w:rsid w:val="004E6414"/>
    <w:rsid w:val="00503019"/>
    <w:rsid w:val="00513E20"/>
    <w:rsid w:val="00527754"/>
    <w:rsid w:val="0053404F"/>
    <w:rsid w:val="00535139"/>
    <w:rsid w:val="00543A91"/>
    <w:rsid w:val="0055370F"/>
    <w:rsid w:val="0055562C"/>
    <w:rsid w:val="005576C4"/>
    <w:rsid w:val="005819C0"/>
    <w:rsid w:val="00583E83"/>
    <w:rsid w:val="005862E9"/>
    <w:rsid w:val="005A4F7B"/>
    <w:rsid w:val="005A6C1F"/>
    <w:rsid w:val="005C05D5"/>
    <w:rsid w:val="005E2E7D"/>
    <w:rsid w:val="005F6948"/>
    <w:rsid w:val="00603CB7"/>
    <w:rsid w:val="00607B51"/>
    <w:rsid w:val="0061158F"/>
    <w:rsid w:val="00611CC0"/>
    <w:rsid w:val="006152CD"/>
    <w:rsid w:val="00621EF4"/>
    <w:rsid w:val="006242B5"/>
    <w:rsid w:val="00635A98"/>
    <w:rsid w:val="00641896"/>
    <w:rsid w:val="00641F08"/>
    <w:rsid w:val="00650319"/>
    <w:rsid w:val="006775E7"/>
    <w:rsid w:val="00677780"/>
    <w:rsid w:val="00684C92"/>
    <w:rsid w:val="00686075"/>
    <w:rsid w:val="006A2423"/>
    <w:rsid w:val="006C738E"/>
    <w:rsid w:val="006D4A99"/>
    <w:rsid w:val="006E2799"/>
    <w:rsid w:val="00703305"/>
    <w:rsid w:val="00724640"/>
    <w:rsid w:val="0073295F"/>
    <w:rsid w:val="00743556"/>
    <w:rsid w:val="00772B86"/>
    <w:rsid w:val="007754F0"/>
    <w:rsid w:val="00780D1D"/>
    <w:rsid w:val="00787A51"/>
    <w:rsid w:val="00795B3D"/>
    <w:rsid w:val="007B3BD2"/>
    <w:rsid w:val="007B742F"/>
    <w:rsid w:val="007C2BC7"/>
    <w:rsid w:val="007C4ED4"/>
    <w:rsid w:val="007D4867"/>
    <w:rsid w:val="007E443B"/>
    <w:rsid w:val="007E444C"/>
    <w:rsid w:val="007E727B"/>
    <w:rsid w:val="008153A9"/>
    <w:rsid w:val="00822DF6"/>
    <w:rsid w:val="00846C5A"/>
    <w:rsid w:val="00854F30"/>
    <w:rsid w:val="00856665"/>
    <w:rsid w:val="00864207"/>
    <w:rsid w:val="0088188E"/>
    <w:rsid w:val="00895018"/>
    <w:rsid w:val="008B06D5"/>
    <w:rsid w:val="008B503A"/>
    <w:rsid w:val="008B723F"/>
    <w:rsid w:val="008D4CE3"/>
    <w:rsid w:val="008D504C"/>
    <w:rsid w:val="008E45C7"/>
    <w:rsid w:val="00901319"/>
    <w:rsid w:val="009033F3"/>
    <w:rsid w:val="00910117"/>
    <w:rsid w:val="0092322E"/>
    <w:rsid w:val="00935C09"/>
    <w:rsid w:val="009442E3"/>
    <w:rsid w:val="0095303A"/>
    <w:rsid w:val="009664CD"/>
    <w:rsid w:val="00973E0E"/>
    <w:rsid w:val="009758EA"/>
    <w:rsid w:val="00984EF6"/>
    <w:rsid w:val="00991C17"/>
    <w:rsid w:val="00993FE0"/>
    <w:rsid w:val="009A0CA5"/>
    <w:rsid w:val="009A305D"/>
    <w:rsid w:val="009B37D0"/>
    <w:rsid w:val="009B5966"/>
    <w:rsid w:val="009C18A2"/>
    <w:rsid w:val="009C1E3C"/>
    <w:rsid w:val="009C6172"/>
    <w:rsid w:val="009C7376"/>
    <w:rsid w:val="009D021B"/>
    <w:rsid w:val="009D1121"/>
    <w:rsid w:val="009D6ED1"/>
    <w:rsid w:val="00A15A1B"/>
    <w:rsid w:val="00A20CAC"/>
    <w:rsid w:val="00A233E9"/>
    <w:rsid w:val="00A2577D"/>
    <w:rsid w:val="00A42CF0"/>
    <w:rsid w:val="00A43923"/>
    <w:rsid w:val="00A5102B"/>
    <w:rsid w:val="00A76108"/>
    <w:rsid w:val="00A80EF5"/>
    <w:rsid w:val="00A81B7A"/>
    <w:rsid w:val="00A82FD2"/>
    <w:rsid w:val="00A84F08"/>
    <w:rsid w:val="00A85622"/>
    <w:rsid w:val="00A8566E"/>
    <w:rsid w:val="00A95F3E"/>
    <w:rsid w:val="00A97F4A"/>
    <w:rsid w:val="00AA7EB6"/>
    <w:rsid w:val="00AB2D80"/>
    <w:rsid w:val="00AB7404"/>
    <w:rsid w:val="00AC066F"/>
    <w:rsid w:val="00AC26A2"/>
    <w:rsid w:val="00AC5FA8"/>
    <w:rsid w:val="00AC7EF0"/>
    <w:rsid w:val="00AD0911"/>
    <w:rsid w:val="00AD54A0"/>
    <w:rsid w:val="00AE34AA"/>
    <w:rsid w:val="00AF1874"/>
    <w:rsid w:val="00AF2098"/>
    <w:rsid w:val="00AF7C30"/>
    <w:rsid w:val="00AF7E50"/>
    <w:rsid w:val="00B1029B"/>
    <w:rsid w:val="00B145E2"/>
    <w:rsid w:val="00B14655"/>
    <w:rsid w:val="00B54B46"/>
    <w:rsid w:val="00B65A09"/>
    <w:rsid w:val="00B65ADF"/>
    <w:rsid w:val="00B7166F"/>
    <w:rsid w:val="00B717E0"/>
    <w:rsid w:val="00B7700D"/>
    <w:rsid w:val="00B86459"/>
    <w:rsid w:val="00B923BE"/>
    <w:rsid w:val="00BA50E4"/>
    <w:rsid w:val="00BC1361"/>
    <w:rsid w:val="00BC4705"/>
    <w:rsid w:val="00BC514F"/>
    <w:rsid w:val="00BC5AF3"/>
    <w:rsid w:val="00BD59B3"/>
    <w:rsid w:val="00BF14DD"/>
    <w:rsid w:val="00C02CBB"/>
    <w:rsid w:val="00C128ED"/>
    <w:rsid w:val="00C16704"/>
    <w:rsid w:val="00C21186"/>
    <w:rsid w:val="00C22483"/>
    <w:rsid w:val="00C51701"/>
    <w:rsid w:val="00C56D89"/>
    <w:rsid w:val="00C6644B"/>
    <w:rsid w:val="00C7391F"/>
    <w:rsid w:val="00C75441"/>
    <w:rsid w:val="00C9564E"/>
    <w:rsid w:val="00CA09C7"/>
    <w:rsid w:val="00CA6D10"/>
    <w:rsid w:val="00CA6F4B"/>
    <w:rsid w:val="00CE459E"/>
    <w:rsid w:val="00CE62D4"/>
    <w:rsid w:val="00CE7CF4"/>
    <w:rsid w:val="00CF2631"/>
    <w:rsid w:val="00CF398D"/>
    <w:rsid w:val="00CF561E"/>
    <w:rsid w:val="00D02F43"/>
    <w:rsid w:val="00D118E0"/>
    <w:rsid w:val="00D572B8"/>
    <w:rsid w:val="00D65D94"/>
    <w:rsid w:val="00D825D2"/>
    <w:rsid w:val="00D82DB7"/>
    <w:rsid w:val="00D96A80"/>
    <w:rsid w:val="00DA0072"/>
    <w:rsid w:val="00DA28F7"/>
    <w:rsid w:val="00DB465E"/>
    <w:rsid w:val="00DC509D"/>
    <w:rsid w:val="00DC62AC"/>
    <w:rsid w:val="00DC65C9"/>
    <w:rsid w:val="00DD3069"/>
    <w:rsid w:val="00DD3997"/>
    <w:rsid w:val="00DD50B7"/>
    <w:rsid w:val="00DE304D"/>
    <w:rsid w:val="00DF29DA"/>
    <w:rsid w:val="00E10965"/>
    <w:rsid w:val="00E27E3B"/>
    <w:rsid w:val="00E3070B"/>
    <w:rsid w:val="00E30C29"/>
    <w:rsid w:val="00E36B41"/>
    <w:rsid w:val="00E5663C"/>
    <w:rsid w:val="00E61081"/>
    <w:rsid w:val="00E75E69"/>
    <w:rsid w:val="00E80F27"/>
    <w:rsid w:val="00E8457A"/>
    <w:rsid w:val="00E930D9"/>
    <w:rsid w:val="00EA32AB"/>
    <w:rsid w:val="00EB0B4E"/>
    <w:rsid w:val="00EB264B"/>
    <w:rsid w:val="00EC1EEA"/>
    <w:rsid w:val="00EC252C"/>
    <w:rsid w:val="00ED118D"/>
    <w:rsid w:val="00EE2FAC"/>
    <w:rsid w:val="00EE3443"/>
    <w:rsid w:val="00EE47DB"/>
    <w:rsid w:val="00EE59D5"/>
    <w:rsid w:val="00EF681B"/>
    <w:rsid w:val="00F042F5"/>
    <w:rsid w:val="00F11B08"/>
    <w:rsid w:val="00F168A1"/>
    <w:rsid w:val="00F24144"/>
    <w:rsid w:val="00F311CA"/>
    <w:rsid w:val="00F363A1"/>
    <w:rsid w:val="00F36D2C"/>
    <w:rsid w:val="00F43AD5"/>
    <w:rsid w:val="00F61FAB"/>
    <w:rsid w:val="00F71727"/>
    <w:rsid w:val="00F80EAD"/>
    <w:rsid w:val="00F9016D"/>
    <w:rsid w:val="00F92074"/>
    <w:rsid w:val="00F96D54"/>
    <w:rsid w:val="00F97CFF"/>
    <w:rsid w:val="00FA1AA3"/>
    <w:rsid w:val="00FA47EE"/>
    <w:rsid w:val="00FB502F"/>
    <w:rsid w:val="00FC0CDF"/>
    <w:rsid w:val="00FD0138"/>
    <w:rsid w:val="00FD1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D7DE32-1A4C-4B4F-AC38-B917D22C1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uiPriority="4" w:qFormat="1"/>
    <w:lsdException w:name="heading 1" w:qFormat="1"/>
    <w:lsdException w:name="heading 2" w:uiPriority="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3A30F6"/>
    <w:rPr>
      <w:rFonts w:ascii="Calibri" w:eastAsiaTheme="minorHAnsi" w:hAnsi="Calibri" w:cstheme="minorBidi"/>
      <w:sz w:val="22"/>
      <w:szCs w:val="22"/>
    </w:rPr>
  </w:style>
  <w:style w:type="paragraph" w:styleId="Heading1">
    <w:name w:val="heading 1"/>
    <w:aliases w:val="Pocket"/>
    <w:basedOn w:val="Normal"/>
    <w:next w:val="Normal"/>
    <w:link w:val="Heading1Char"/>
    <w:qFormat/>
    <w:rsid w:val="003A30F6"/>
    <w:pPr>
      <w:keepNext/>
      <w:keepLines/>
      <w:pageBreakBefore/>
      <w:pBdr>
        <w:top w:val="single" w:sz="24" w:space="1" w:color="auto"/>
        <w:left w:val="single" w:sz="24" w:space="4" w:color="auto"/>
        <w:bottom w:val="single" w:sz="24" w:space="1" w:color="auto"/>
        <w:right w:val="single" w:sz="24" w:space="4" w:color="auto"/>
      </w:pBdr>
      <w:spacing w:before="24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3A30F6"/>
    <w:pPr>
      <w:keepNext/>
      <w:keepLines/>
      <w:pageBreakBefore/>
      <w:spacing w:before="4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3A30F6"/>
    <w:pPr>
      <w:keepNext/>
      <w:keepLines/>
      <w:pageBreakBefore/>
      <w:spacing w:before="4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3A30F6"/>
    <w:pPr>
      <w:keepNext/>
      <w:keepLines/>
      <w:spacing w:before="40"/>
      <w:outlineLvl w:val="3"/>
    </w:pPr>
    <w:rPr>
      <w:rFonts w:eastAsiaTheme="majorEastAsia" w:cstheme="majorBidi"/>
      <w:b/>
      <w:iCs/>
      <w:sz w:val="26"/>
    </w:rPr>
  </w:style>
  <w:style w:type="character" w:default="1" w:styleId="DefaultParagraphFont">
    <w:name w:val="Default Paragraph Font"/>
    <w:uiPriority w:val="1"/>
    <w:semiHidden/>
    <w:unhideWhenUsed/>
    <w:rsid w:val="003A30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30F6"/>
  </w:style>
  <w:style w:type="paragraph" w:styleId="Header">
    <w:name w:val="header"/>
    <w:basedOn w:val="Normal"/>
    <w:link w:val="HeaderChar"/>
    <w:uiPriority w:val="99"/>
    <w:rsid w:val="005A4F7B"/>
    <w:pPr>
      <w:tabs>
        <w:tab w:val="center" w:pos="4680"/>
        <w:tab w:val="right" w:pos="9360"/>
      </w:tabs>
    </w:pPr>
  </w:style>
  <w:style w:type="paragraph" w:styleId="Footer">
    <w:name w:val="footer"/>
    <w:basedOn w:val="Normal"/>
    <w:link w:val="FooterChar"/>
    <w:uiPriority w:val="99"/>
    <w:rsid w:val="005A4F7B"/>
    <w:pPr>
      <w:tabs>
        <w:tab w:val="center" w:pos="4680"/>
        <w:tab w:val="right" w:pos="9360"/>
      </w:tabs>
    </w:pPr>
  </w:style>
  <w:style w:type="character" w:styleId="Hyperlink">
    <w:name w:val="Hyperlink"/>
    <w:basedOn w:val="DefaultParagraphFont"/>
    <w:uiPriority w:val="99"/>
    <w:unhideWhenUsed/>
    <w:rsid w:val="003A30F6"/>
    <w:rPr>
      <w:color w:val="auto"/>
      <w:u w:val="none"/>
    </w:rPr>
  </w:style>
  <w:style w:type="paragraph" w:styleId="DocumentMap">
    <w:name w:val="Document Map"/>
    <w:basedOn w:val="Normal"/>
    <w:semiHidden/>
    <w:rsid w:val="00993FE0"/>
    <w:pPr>
      <w:shd w:val="clear" w:color="auto" w:fill="000080"/>
    </w:pPr>
    <w:rPr>
      <w:rFonts w:ascii="Verdana" w:hAnsi="Verdana" w:cs="Tahoma"/>
      <w:szCs w:val="20"/>
    </w:rPr>
  </w:style>
  <w:style w:type="paragraph" w:styleId="TOC1">
    <w:name w:val="toc 1"/>
    <w:basedOn w:val="Normal"/>
    <w:next w:val="Normal"/>
    <w:autoRedefine/>
    <w:semiHidden/>
    <w:rsid w:val="00036F0E"/>
  </w:style>
  <w:style w:type="paragraph" w:styleId="TOC2">
    <w:name w:val="toc 2"/>
    <w:basedOn w:val="Normal"/>
    <w:next w:val="Normal"/>
    <w:autoRedefine/>
    <w:semiHidden/>
    <w:rsid w:val="00036F0E"/>
    <w:pPr>
      <w:ind w:left="240"/>
    </w:pPr>
  </w:style>
  <w:style w:type="character" w:styleId="PageNumber">
    <w:name w:val="page number"/>
    <w:basedOn w:val="DefaultParagraphFont"/>
    <w:rsid w:val="00EB0B4E"/>
  </w:style>
  <w:style w:type="paragraph" w:styleId="NormalWeb">
    <w:name w:val="Normal (Web)"/>
    <w:basedOn w:val="Normal"/>
    <w:rsid w:val="00FA47EE"/>
    <w:pPr>
      <w:spacing w:before="100" w:beforeAutospacing="1" w:after="100" w:afterAutospacing="1"/>
    </w:pPr>
    <w:rPr>
      <w:rFonts w:eastAsia="Times New Roman"/>
    </w:rPr>
  </w:style>
  <w:style w:type="character" w:customStyle="1" w:styleId="Heading1Char">
    <w:name w:val="Heading 1 Char"/>
    <w:aliases w:val="Pocket Char"/>
    <w:basedOn w:val="DefaultParagraphFont"/>
    <w:link w:val="Heading1"/>
    <w:rsid w:val="003A30F6"/>
    <w:rPr>
      <w:rFonts w:ascii="Calibri" w:eastAsiaTheme="majorEastAsia" w:hAnsi="Calibri" w:cstheme="majorBidi"/>
      <w:b/>
      <w:sz w:val="52"/>
      <w:szCs w:val="32"/>
    </w:rPr>
  </w:style>
  <w:style w:type="character" w:customStyle="1" w:styleId="Heading3Char">
    <w:name w:val="Heading 3 Char"/>
    <w:aliases w:val="Block Char"/>
    <w:basedOn w:val="DefaultParagraphFont"/>
    <w:link w:val="Heading3"/>
    <w:uiPriority w:val="2"/>
    <w:rsid w:val="003A30F6"/>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3A30F6"/>
    <w:rPr>
      <w:rFonts w:ascii="Calibri" w:eastAsiaTheme="majorEastAsia" w:hAnsi="Calibri" w:cstheme="majorBidi"/>
      <w:b/>
      <w:iCs/>
      <w:sz w:val="26"/>
      <w:szCs w:val="22"/>
    </w:rPr>
  </w:style>
  <w:style w:type="character" w:customStyle="1" w:styleId="Heading2Char">
    <w:name w:val="Heading 2 Char"/>
    <w:aliases w:val="Hat Char"/>
    <w:basedOn w:val="DefaultParagraphFont"/>
    <w:link w:val="Heading2"/>
    <w:uiPriority w:val="1"/>
    <w:rsid w:val="003A30F6"/>
    <w:rPr>
      <w:rFonts w:ascii="Calibri" w:eastAsiaTheme="majorEastAsia" w:hAnsi="Calibri" w:cstheme="majorBidi"/>
      <w:b/>
      <w:sz w:val="44"/>
      <w:szCs w:val="26"/>
      <w:u w:val="double"/>
    </w:rPr>
  </w:style>
  <w:style w:type="character" w:styleId="Emphasis">
    <w:name w:val="Emphasis"/>
    <w:basedOn w:val="DefaultParagraphFont"/>
    <w:uiPriority w:val="7"/>
    <w:qFormat/>
    <w:rsid w:val="003A30F6"/>
    <w:rPr>
      <w:rFonts w:ascii="Calibri" w:hAnsi="Calibri"/>
      <w:b/>
      <w:i w:val="0"/>
      <w:iCs/>
      <w:sz w:val="22"/>
      <w:u w:val="single"/>
      <w:bdr w:val="none" w:sz="0" w:space="0" w:color="auto"/>
    </w:rPr>
  </w:style>
  <w:style w:type="character" w:customStyle="1" w:styleId="StyleBold">
    <w:name w:val="Style Bold"/>
    <w:uiPriority w:val="9"/>
    <w:semiHidden/>
    <w:rsid w:val="005A4F7B"/>
    <w:rPr>
      <w:b/>
      <w:bCs/>
    </w:rPr>
  </w:style>
  <w:style w:type="character" w:customStyle="1" w:styleId="StyleBoldUnderline">
    <w:name w:val="Style Bold Underline"/>
    <w:aliases w:val="Underline,Style Underline"/>
    <w:basedOn w:val="DefaultParagraphFont"/>
    <w:uiPriority w:val="6"/>
    <w:qFormat/>
    <w:rsid w:val="003A30F6"/>
    <w:rPr>
      <w:b w:val="0"/>
      <w:sz w:val="22"/>
      <w:u w:val="single"/>
    </w:rPr>
  </w:style>
  <w:style w:type="character" w:customStyle="1" w:styleId="StyleStyleBold12pt">
    <w:name w:val="Style Style Bold + 12 pt"/>
    <w:aliases w:val="Cite,Style 13 pt Bold"/>
    <w:basedOn w:val="DefaultParagraphFont"/>
    <w:uiPriority w:val="5"/>
    <w:qFormat/>
    <w:rsid w:val="003A30F6"/>
    <w:rPr>
      <w:b/>
      <w:bCs/>
      <w:sz w:val="26"/>
      <w:u w:val="none"/>
    </w:rPr>
  </w:style>
  <w:style w:type="character" w:customStyle="1" w:styleId="HeaderChar">
    <w:name w:val="Header Char"/>
    <w:link w:val="Header"/>
    <w:uiPriority w:val="99"/>
    <w:rsid w:val="005A4F7B"/>
    <w:rPr>
      <w:rFonts w:eastAsia="Calibri"/>
      <w:szCs w:val="22"/>
    </w:rPr>
  </w:style>
  <w:style w:type="character" w:customStyle="1" w:styleId="FooterChar">
    <w:name w:val="Footer Char"/>
    <w:link w:val="Footer"/>
    <w:uiPriority w:val="99"/>
    <w:rsid w:val="005A4F7B"/>
    <w:rPr>
      <w:rFonts w:eastAsia="Calibri"/>
      <w:szCs w:val="22"/>
    </w:rPr>
  </w:style>
  <w:style w:type="character" w:styleId="FollowedHyperlink">
    <w:name w:val="FollowedHyperlink"/>
    <w:basedOn w:val="DefaultParagraphFont"/>
    <w:uiPriority w:val="99"/>
    <w:unhideWhenUsed/>
    <w:rsid w:val="003A30F6"/>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53324">
      <w:bodyDiv w:val="1"/>
      <w:marLeft w:val="0"/>
      <w:marRight w:val="0"/>
      <w:marTop w:val="0"/>
      <w:marBottom w:val="0"/>
      <w:divBdr>
        <w:top w:val="none" w:sz="0" w:space="0" w:color="auto"/>
        <w:left w:val="none" w:sz="0" w:space="0" w:color="auto"/>
        <w:bottom w:val="none" w:sz="0" w:space="0" w:color="auto"/>
        <w:right w:val="none" w:sz="0" w:space="0" w:color="auto"/>
      </w:divBdr>
      <w:divsChild>
        <w:div w:id="453184310">
          <w:marLeft w:val="0"/>
          <w:marRight w:val="0"/>
          <w:marTop w:val="0"/>
          <w:marBottom w:val="0"/>
          <w:divBdr>
            <w:top w:val="none" w:sz="0" w:space="0" w:color="auto"/>
            <w:left w:val="none" w:sz="0" w:space="0" w:color="auto"/>
            <w:bottom w:val="none" w:sz="0" w:space="0" w:color="auto"/>
            <w:right w:val="none" w:sz="0" w:space="0" w:color="auto"/>
          </w:divBdr>
        </w:div>
        <w:div w:id="886187430">
          <w:marLeft w:val="0"/>
          <w:marRight w:val="0"/>
          <w:marTop w:val="0"/>
          <w:marBottom w:val="0"/>
          <w:divBdr>
            <w:top w:val="none" w:sz="0" w:space="0" w:color="auto"/>
            <w:left w:val="none" w:sz="0" w:space="0" w:color="auto"/>
            <w:bottom w:val="none" w:sz="0" w:space="0" w:color="auto"/>
            <w:right w:val="none" w:sz="0" w:space="0" w:color="auto"/>
          </w:divBdr>
        </w:div>
        <w:div w:id="1178077795">
          <w:marLeft w:val="0"/>
          <w:marRight w:val="0"/>
          <w:marTop w:val="0"/>
          <w:marBottom w:val="0"/>
          <w:divBdr>
            <w:top w:val="none" w:sz="0" w:space="0" w:color="auto"/>
            <w:left w:val="none" w:sz="0" w:space="0" w:color="auto"/>
            <w:bottom w:val="none" w:sz="0" w:space="0" w:color="auto"/>
            <w:right w:val="none" w:sz="0" w:space="0" w:color="auto"/>
          </w:divBdr>
        </w:div>
        <w:div w:id="1353919453">
          <w:marLeft w:val="0"/>
          <w:marRight w:val="0"/>
          <w:marTop w:val="0"/>
          <w:marBottom w:val="0"/>
          <w:divBdr>
            <w:top w:val="none" w:sz="0" w:space="0" w:color="auto"/>
            <w:left w:val="none" w:sz="0" w:space="0" w:color="auto"/>
            <w:bottom w:val="none" w:sz="0" w:space="0" w:color="auto"/>
            <w:right w:val="none" w:sz="0" w:space="0" w:color="auto"/>
          </w:divBdr>
        </w:div>
        <w:div w:id="1392147458">
          <w:marLeft w:val="0"/>
          <w:marRight w:val="0"/>
          <w:marTop w:val="0"/>
          <w:marBottom w:val="0"/>
          <w:divBdr>
            <w:top w:val="none" w:sz="0" w:space="0" w:color="auto"/>
            <w:left w:val="none" w:sz="0" w:space="0" w:color="auto"/>
            <w:bottom w:val="none" w:sz="0" w:space="0" w:color="auto"/>
            <w:right w:val="none" w:sz="0" w:space="0" w:color="auto"/>
          </w:divBdr>
        </w:div>
        <w:div w:id="1754275100">
          <w:marLeft w:val="0"/>
          <w:marRight w:val="0"/>
          <w:marTop w:val="0"/>
          <w:marBottom w:val="0"/>
          <w:divBdr>
            <w:top w:val="none" w:sz="0" w:space="0" w:color="auto"/>
            <w:left w:val="none" w:sz="0" w:space="0" w:color="auto"/>
            <w:bottom w:val="none" w:sz="0" w:space="0" w:color="auto"/>
            <w:right w:val="none" w:sz="0" w:space="0" w:color="auto"/>
          </w:divBdr>
        </w:div>
        <w:div w:id="2004505516">
          <w:marLeft w:val="0"/>
          <w:marRight w:val="0"/>
          <w:marTop w:val="0"/>
          <w:marBottom w:val="0"/>
          <w:divBdr>
            <w:top w:val="none" w:sz="0" w:space="0" w:color="auto"/>
            <w:left w:val="none" w:sz="0" w:space="0" w:color="auto"/>
            <w:bottom w:val="none" w:sz="0" w:space="0" w:color="auto"/>
            <w:right w:val="none" w:sz="0" w:space="0" w:color="auto"/>
          </w:divBdr>
        </w:div>
      </w:divsChild>
    </w:div>
    <w:div w:id="273558720">
      <w:bodyDiv w:val="1"/>
      <w:marLeft w:val="0"/>
      <w:marRight w:val="0"/>
      <w:marTop w:val="0"/>
      <w:marBottom w:val="0"/>
      <w:divBdr>
        <w:top w:val="none" w:sz="0" w:space="0" w:color="auto"/>
        <w:left w:val="none" w:sz="0" w:space="0" w:color="auto"/>
        <w:bottom w:val="none" w:sz="0" w:space="0" w:color="auto"/>
        <w:right w:val="none" w:sz="0" w:space="0" w:color="auto"/>
      </w:divBdr>
    </w:div>
    <w:div w:id="443233773">
      <w:bodyDiv w:val="1"/>
      <w:marLeft w:val="0"/>
      <w:marRight w:val="0"/>
      <w:marTop w:val="0"/>
      <w:marBottom w:val="0"/>
      <w:divBdr>
        <w:top w:val="none" w:sz="0" w:space="0" w:color="auto"/>
        <w:left w:val="none" w:sz="0" w:space="0" w:color="auto"/>
        <w:bottom w:val="none" w:sz="0" w:space="0" w:color="auto"/>
        <w:right w:val="none" w:sz="0" w:space="0" w:color="auto"/>
      </w:divBdr>
    </w:div>
    <w:div w:id="465128811">
      <w:bodyDiv w:val="1"/>
      <w:marLeft w:val="0"/>
      <w:marRight w:val="0"/>
      <w:marTop w:val="0"/>
      <w:marBottom w:val="0"/>
      <w:divBdr>
        <w:top w:val="none" w:sz="0" w:space="0" w:color="auto"/>
        <w:left w:val="none" w:sz="0" w:space="0" w:color="auto"/>
        <w:bottom w:val="none" w:sz="0" w:space="0" w:color="auto"/>
        <w:right w:val="none" w:sz="0" w:space="0" w:color="auto"/>
      </w:divBdr>
    </w:div>
    <w:div w:id="471411290">
      <w:bodyDiv w:val="1"/>
      <w:marLeft w:val="0"/>
      <w:marRight w:val="0"/>
      <w:marTop w:val="0"/>
      <w:marBottom w:val="0"/>
      <w:divBdr>
        <w:top w:val="none" w:sz="0" w:space="0" w:color="auto"/>
        <w:left w:val="none" w:sz="0" w:space="0" w:color="auto"/>
        <w:bottom w:val="none" w:sz="0" w:space="0" w:color="auto"/>
        <w:right w:val="none" w:sz="0" w:space="0" w:color="auto"/>
      </w:divBdr>
      <w:divsChild>
        <w:div w:id="2146771641">
          <w:marLeft w:val="0"/>
          <w:marRight w:val="0"/>
          <w:marTop w:val="0"/>
          <w:marBottom w:val="0"/>
          <w:divBdr>
            <w:top w:val="none" w:sz="0" w:space="0" w:color="auto"/>
            <w:left w:val="none" w:sz="0" w:space="0" w:color="auto"/>
            <w:bottom w:val="none" w:sz="0" w:space="0" w:color="auto"/>
            <w:right w:val="none" w:sz="0" w:space="0" w:color="auto"/>
          </w:divBdr>
        </w:div>
      </w:divsChild>
    </w:div>
    <w:div w:id="475072770">
      <w:bodyDiv w:val="1"/>
      <w:marLeft w:val="0"/>
      <w:marRight w:val="0"/>
      <w:marTop w:val="0"/>
      <w:marBottom w:val="0"/>
      <w:divBdr>
        <w:top w:val="none" w:sz="0" w:space="0" w:color="auto"/>
        <w:left w:val="none" w:sz="0" w:space="0" w:color="auto"/>
        <w:bottom w:val="none" w:sz="0" w:space="0" w:color="auto"/>
        <w:right w:val="none" w:sz="0" w:space="0" w:color="auto"/>
      </w:divBdr>
      <w:divsChild>
        <w:div w:id="1406683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945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dmi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1</Pages>
  <Words>2108</Words>
  <Characters>12021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Tournament Committee</vt:lpstr>
    </vt:vector>
  </TitlesOfParts>
  <Company>St. Mark's School of Texas</Company>
  <LinksUpToDate>false</LinksUpToDate>
  <CharactersWithSpaces>14101</CharactersWithSpaces>
  <SharedDoc>false</SharedDoc>
  <HLinks>
    <vt:vector size="84" baseType="variant">
      <vt:variant>
        <vt:i4>1769524</vt:i4>
      </vt:variant>
      <vt:variant>
        <vt:i4>80</vt:i4>
      </vt:variant>
      <vt:variant>
        <vt:i4>0</vt:i4>
      </vt:variant>
      <vt:variant>
        <vt:i4>5</vt:i4>
      </vt:variant>
      <vt:variant>
        <vt:lpwstr/>
      </vt:variant>
      <vt:variant>
        <vt:lpwstr>_Toc213603589</vt:lpwstr>
      </vt:variant>
      <vt:variant>
        <vt:i4>1769524</vt:i4>
      </vt:variant>
      <vt:variant>
        <vt:i4>74</vt:i4>
      </vt:variant>
      <vt:variant>
        <vt:i4>0</vt:i4>
      </vt:variant>
      <vt:variant>
        <vt:i4>5</vt:i4>
      </vt:variant>
      <vt:variant>
        <vt:lpwstr/>
      </vt:variant>
      <vt:variant>
        <vt:lpwstr>_Toc213603588</vt:lpwstr>
      </vt:variant>
      <vt:variant>
        <vt:i4>1769524</vt:i4>
      </vt:variant>
      <vt:variant>
        <vt:i4>68</vt:i4>
      </vt:variant>
      <vt:variant>
        <vt:i4>0</vt:i4>
      </vt:variant>
      <vt:variant>
        <vt:i4>5</vt:i4>
      </vt:variant>
      <vt:variant>
        <vt:lpwstr/>
      </vt:variant>
      <vt:variant>
        <vt:lpwstr>_Toc213603587</vt:lpwstr>
      </vt:variant>
      <vt:variant>
        <vt:i4>1769524</vt:i4>
      </vt:variant>
      <vt:variant>
        <vt:i4>62</vt:i4>
      </vt:variant>
      <vt:variant>
        <vt:i4>0</vt:i4>
      </vt:variant>
      <vt:variant>
        <vt:i4>5</vt:i4>
      </vt:variant>
      <vt:variant>
        <vt:lpwstr/>
      </vt:variant>
      <vt:variant>
        <vt:lpwstr>_Toc213603586</vt:lpwstr>
      </vt:variant>
      <vt:variant>
        <vt:i4>1769524</vt:i4>
      </vt:variant>
      <vt:variant>
        <vt:i4>56</vt:i4>
      </vt:variant>
      <vt:variant>
        <vt:i4>0</vt:i4>
      </vt:variant>
      <vt:variant>
        <vt:i4>5</vt:i4>
      </vt:variant>
      <vt:variant>
        <vt:lpwstr/>
      </vt:variant>
      <vt:variant>
        <vt:lpwstr>_Toc213603585</vt:lpwstr>
      </vt:variant>
      <vt:variant>
        <vt:i4>1769524</vt:i4>
      </vt:variant>
      <vt:variant>
        <vt:i4>50</vt:i4>
      </vt:variant>
      <vt:variant>
        <vt:i4>0</vt:i4>
      </vt:variant>
      <vt:variant>
        <vt:i4>5</vt:i4>
      </vt:variant>
      <vt:variant>
        <vt:lpwstr/>
      </vt:variant>
      <vt:variant>
        <vt:lpwstr>_Toc213603584</vt:lpwstr>
      </vt:variant>
      <vt:variant>
        <vt:i4>1769524</vt:i4>
      </vt:variant>
      <vt:variant>
        <vt:i4>44</vt:i4>
      </vt:variant>
      <vt:variant>
        <vt:i4>0</vt:i4>
      </vt:variant>
      <vt:variant>
        <vt:i4>5</vt:i4>
      </vt:variant>
      <vt:variant>
        <vt:lpwstr/>
      </vt:variant>
      <vt:variant>
        <vt:lpwstr>_Toc213603583</vt:lpwstr>
      </vt:variant>
      <vt:variant>
        <vt:i4>1769524</vt:i4>
      </vt:variant>
      <vt:variant>
        <vt:i4>38</vt:i4>
      </vt:variant>
      <vt:variant>
        <vt:i4>0</vt:i4>
      </vt:variant>
      <vt:variant>
        <vt:i4>5</vt:i4>
      </vt:variant>
      <vt:variant>
        <vt:lpwstr/>
      </vt:variant>
      <vt:variant>
        <vt:lpwstr>_Toc213603582</vt:lpwstr>
      </vt:variant>
      <vt:variant>
        <vt:i4>1769524</vt:i4>
      </vt:variant>
      <vt:variant>
        <vt:i4>32</vt:i4>
      </vt:variant>
      <vt:variant>
        <vt:i4>0</vt:i4>
      </vt:variant>
      <vt:variant>
        <vt:i4>5</vt:i4>
      </vt:variant>
      <vt:variant>
        <vt:lpwstr/>
      </vt:variant>
      <vt:variant>
        <vt:lpwstr>_Toc213603581</vt:lpwstr>
      </vt:variant>
      <vt:variant>
        <vt:i4>1769524</vt:i4>
      </vt:variant>
      <vt:variant>
        <vt:i4>26</vt:i4>
      </vt:variant>
      <vt:variant>
        <vt:i4>0</vt:i4>
      </vt:variant>
      <vt:variant>
        <vt:i4>5</vt:i4>
      </vt:variant>
      <vt:variant>
        <vt:lpwstr/>
      </vt:variant>
      <vt:variant>
        <vt:lpwstr>_Toc213603580</vt:lpwstr>
      </vt:variant>
      <vt:variant>
        <vt:i4>1310772</vt:i4>
      </vt:variant>
      <vt:variant>
        <vt:i4>20</vt:i4>
      </vt:variant>
      <vt:variant>
        <vt:i4>0</vt:i4>
      </vt:variant>
      <vt:variant>
        <vt:i4>5</vt:i4>
      </vt:variant>
      <vt:variant>
        <vt:lpwstr/>
      </vt:variant>
      <vt:variant>
        <vt:lpwstr>_Toc213603579</vt:lpwstr>
      </vt:variant>
      <vt:variant>
        <vt:i4>1310772</vt:i4>
      </vt:variant>
      <vt:variant>
        <vt:i4>14</vt:i4>
      </vt:variant>
      <vt:variant>
        <vt:i4>0</vt:i4>
      </vt:variant>
      <vt:variant>
        <vt:i4>5</vt:i4>
      </vt:variant>
      <vt:variant>
        <vt:lpwstr/>
      </vt:variant>
      <vt:variant>
        <vt:lpwstr>_Toc213603578</vt:lpwstr>
      </vt:variant>
      <vt:variant>
        <vt:i4>1310772</vt:i4>
      </vt:variant>
      <vt:variant>
        <vt:i4>8</vt:i4>
      </vt:variant>
      <vt:variant>
        <vt:i4>0</vt:i4>
      </vt:variant>
      <vt:variant>
        <vt:i4>5</vt:i4>
      </vt:variant>
      <vt:variant>
        <vt:lpwstr/>
      </vt:variant>
      <vt:variant>
        <vt:lpwstr>_Toc213603577</vt:lpwstr>
      </vt:variant>
      <vt:variant>
        <vt:i4>1310772</vt:i4>
      </vt:variant>
      <vt:variant>
        <vt:i4>2</vt:i4>
      </vt:variant>
      <vt:variant>
        <vt:i4>0</vt:i4>
      </vt:variant>
      <vt:variant>
        <vt:i4>5</vt:i4>
      </vt:variant>
      <vt:variant>
        <vt:lpwstr/>
      </vt:variant>
      <vt:variant>
        <vt:lpwstr>_Toc213603576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Committee</dc:title>
  <dc:creator>MahoneyT</dc:creator>
  <cp:lastModifiedBy>debateadmin</cp:lastModifiedBy>
  <cp:revision>4</cp:revision>
  <dcterms:created xsi:type="dcterms:W3CDTF">2016-03-03T15:55:00Z</dcterms:created>
  <dcterms:modified xsi:type="dcterms:W3CDTF">2016-03-03T16:08:00Z</dcterms:modified>
</cp:coreProperties>
</file>