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DF" w:rsidRDefault="00D60816" w:rsidP="00D60816">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19842</wp:posOffset>
                </wp:positionV>
                <wp:extent cx="6829425" cy="9368"/>
                <wp:effectExtent l="0" t="0" r="28575" b="29210"/>
                <wp:wrapNone/>
                <wp:docPr id="2" name="Straight Connector 2"/>
                <wp:cNvGraphicFramePr/>
                <a:graphic xmlns:a="http://schemas.openxmlformats.org/drawingml/2006/main">
                  <a:graphicData uri="http://schemas.microsoft.com/office/word/2010/wordprocessingShape">
                    <wps:wsp>
                      <wps:cNvCnPr/>
                      <wps:spPr>
                        <a:xfrm>
                          <a:off x="0" y="0"/>
                          <a:ext cx="6829425" cy="936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D01D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55pt" to="102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" strokecolor="black [3200]" strokeweight="1.5pt">
                <v:stroke joinstyle="miter"/>
                <w10:wrap anchorx="margin"/>
              </v:line>
            </w:pict>
          </mc:Fallback>
        </mc:AlternateContent>
      </w:r>
    </w:p>
    <w:p w:rsidR="00D60816" w:rsidRPr="0070303E" w:rsidRDefault="00D60816" w:rsidP="00D60816">
      <w:pPr>
        <w:jc w:val="center"/>
        <w:rPr>
          <w:rFonts w:ascii="Palatino Linotype" w:hAnsi="Palatino Linotype"/>
          <w:i/>
          <w:sz w:val="28"/>
        </w:rPr>
      </w:pPr>
      <w:proofErr w:type="gramStart"/>
      <w:r w:rsidRPr="0070303E">
        <w:rPr>
          <w:rFonts w:ascii="Palatino Linotype" w:hAnsi="Palatino Linotype"/>
          <w:i/>
          <w:sz w:val="28"/>
        </w:rPr>
        <w:t>11</w:t>
      </w:r>
      <w:r w:rsidRPr="0070303E">
        <w:rPr>
          <w:rFonts w:ascii="Palatino Linotype" w:hAnsi="Palatino Linotype"/>
          <w:i/>
          <w:sz w:val="28"/>
          <w:vertAlign w:val="superscript"/>
        </w:rPr>
        <w:t>th</w:t>
      </w:r>
      <w:proofErr w:type="gramEnd"/>
      <w:r w:rsidRPr="0070303E">
        <w:rPr>
          <w:rFonts w:ascii="Palatino Linotype" w:hAnsi="Palatino Linotype"/>
          <w:i/>
          <w:sz w:val="28"/>
        </w:rPr>
        <w:t xml:space="preserve"> Annual </w:t>
      </w:r>
    </w:p>
    <w:p w:rsidR="00D60816" w:rsidRDefault="00D60816" w:rsidP="00D60816">
      <w:pPr>
        <w:jc w:val="center"/>
        <w:rPr>
          <w:rFonts w:ascii="Palatino Linotype" w:hAnsi="Palatino Linotype"/>
          <w:b/>
          <w:sz w:val="40"/>
        </w:rPr>
      </w:pPr>
      <w:r w:rsidRPr="00D60816">
        <w:rPr>
          <w:rFonts w:ascii="Palatino Linotype" w:hAnsi="Palatino Linotype"/>
          <w:b/>
          <w:sz w:val="40"/>
        </w:rPr>
        <w:t>Tornado Alley Invitational Speech Tournament</w:t>
      </w:r>
    </w:p>
    <w:p w:rsidR="00D60816" w:rsidRPr="002F1A8E" w:rsidRDefault="00D60816" w:rsidP="00D60816">
      <w:pPr>
        <w:jc w:val="center"/>
        <w:rPr>
          <w:rFonts w:ascii="Palatino Linotype" w:hAnsi="Palatino Linotype"/>
          <w:sz w:val="16"/>
        </w:rPr>
      </w:pPr>
    </w:p>
    <w:p w:rsidR="00E3766C" w:rsidRDefault="00D60816" w:rsidP="00D60816">
      <w:pPr>
        <w:rPr>
          <w:rFonts w:ascii="Palatino Linotype" w:hAnsi="Palatino Linotype"/>
          <w:sz w:val="20"/>
        </w:rPr>
      </w:pPr>
      <w:r>
        <w:rPr>
          <w:rFonts w:ascii="Palatino Linotype" w:hAnsi="Palatino Linotype"/>
          <w:sz w:val="20"/>
        </w:rPr>
        <w:t xml:space="preserve">The Speech and Debate team at Paducah </w:t>
      </w:r>
      <w:proofErr w:type="spellStart"/>
      <w:r>
        <w:rPr>
          <w:rFonts w:ascii="Palatino Linotype" w:hAnsi="Palatino Linotype"/>
          <w:sz w:val="20"/>
        </w:rPr>
        <w:t>Tilghman</w:t>
      </w:r>
      <w:proofErr w:type="spellEnd"/>
      <w:r>
        <w:rPr>
          <w:rFonts w:ascii="Palatino Linotype" w:hAnsi="Palatino Linotype"/>
          <w:sz w:val="20"/>
        </w:rPr>
        <w:t xml:space="preserve"> High School is happy to invite you to the 11</w:t>
      </w:r>
      <w:r w:rsidRPr="00D60816">
        <w:rPr>
          <w:rFonts w:ascii="Palatino Linotype" w:hAnsi="Palatino Linotype"/>
          <w:sz w:val="20"/>
          <w:vertAlign w:val="superscript"/>
        </w:rPr>
        <w:t>th</w:t>
      </w:r>
      <w:r>
        <w:rPr>
          <w:rFonts w:ascii="Palatino Linotype" w:hAnsi="Palatino Linotype"/>
          <w:sz w:val="20"/>
        </w:rPr>
        <w:t xml:space="preserve"> annual Tornado Alley Invitational Speech Tournament on Saturday, January 16, 2016. </w:t>
      </w:r>
      <w:r w:rsidR="00E3766C">
        <w:rPr>
          <w:rFonts w:ascii="Palatino Linotype" w:hAnsi="Palatino Linotype"/>
          <w:sz w:val="20"/>
        </w:rPr>
        <w:t xml:space="preserve">Tornados have a reputation for being unpredictable, and while certain elements of our tournament will certainly be hard to predict (Welcome to KHSSL), </w:t>
      </w:r>
      <w:proofErr w:type="spellStart"/>
      <w:r w:rsidR="00E3766C">
        <w:rPr>
          <w:rFonts w:ascii="Palatino Linotype" w:hAnsi="Palatino Linotype"/>
          <w:sz w:val="20"/>
        </w:rPr>
        <w:t>Tilghman</w:t>
      </w:r>
      <w:proofErr w:type="spellEnd"/>
      <w:r w:rsidR="00E3766C">
        <w:rPr>
          <w:rFonts w:ascii="Palatino Linotype" w:hAnsi="Palatino Linotype"/>
          <w:sz w:val="20"/>
        </w:rPr>
        <w:t xml:space="preserve"> is proud to have </w:t>
      </w:r>
      <w:r>
        <w:rPr>
          <w:rFonts w:ascii="Palatino Linotype" w:hAnsi="Palatino Linotype"/>
          <w:sz w:val="20"/>
        </w:rPr>
        <w:t xml:space="preserve">an outstanding reputation for </w:t>
      </w:r>
      <w:r w:rsidR="00E3766C">
        <w:rPr>
          <w:rFonts w:ascii="Palatino Linotype" w:hAnsi="Palatino Linotype"/>
          <w:sz w:val="20"/>
        </w:rPr>
        <w:t>hosting a well-</w:t>
      </w:r>
      <w:r>
        <w:rPr>
          <w:rFonts w:ascii="Palatino Linotype" w:hAnsi="Palatino Linotype"/>
          <w:sz w:val="20"/>
        </w:rPr>
        <w:t>organized</w:t>
      </w:r>
      <w:r w:rsidR="00E3766C">
        <w:rPr>
          <w:rFonts w:ascii="Palatino Linotype" w:hAnsi="Palatino Linotype"/>
          <w:sz w:val="20"/>
        </w:rPr>
        <w:t xml:space="preserve"> gathering for speech teams of all experience levels, as well as providing unexpected, quirky extras that demonstrate the unique offerings of the Paducah community.</w:t>
      </w:r>
    </w:p>
    <w:p w:rsidR="00D60816" w:rsidRPr="002F1A8E" w:rsidRDefault="00E3766C" w:rsidP="00D60816">
      <w:pPr>
        <w:rPr>
          <w:rFonts w:ascii="Palatino Linotype" w:hAnsi="Palatino Linotype"/>
          <w:sz w:val="16"/>
        </w:rPr>
      </w:pPr>
      <w:r>
        <w:rPr>
          <w:rFonts w:ascii="Palatino Linotype" w:hAnsi="Palatino Linotype"/>
          <w:sz w:val="20"/>
        </w:rPr>
        <w:t xml:space="preserve"> </w:t>
      </w:r>
    </w:p>
    <w:p w:rsidR="00E3766C" w:rsidRDefault="00D60816" w:rsidP="00D60816">
      <w:pPr>
        <w:rPr>
          <w:rFonts w:ascii="Palatino Linotype" w:hAnsi="Palatino Linotype"/>
          <w:sz w:val="20"/>
        </w:rPr>
      </w:pPr>
      <w:r>
        <w:rPr>
          <w:rFonts w:ascii="Palatino Linotype" w:hAnsi="Palatino Linotype"/>
          <w:sz w:val="20"/>
        </w:rPr>
        <w:t xml:space="preserve">This year’s tournament will feature </w:t>
      </w:r>
      <w:r w:rsidRPr="002F1A8E">
        <w:rPr>
          <w:rFonts w:ascii="Palatino Linotype" w:hAnsi="Palatino Linotype"/>
          <w:b/>
          <w:sz w:val="20"/>
        </w:rPr>
        <w:t>three preliminary rounds of competition</w:t>
      </w:r>
      <w:r>
        <w:rPr>
          <w:rFonts w:ascii="Palatino Linotype" w:hAnsi="Palatino Linotype"/>
          <w:sz w:val="20"/>
        </w:rPr>
        <w:t xml:space="preserve">, as well as </w:t>
      </w:r>
      <w:r w:rsidRPr="002F1A8E">
        <w:rPr>
          <w:rFonts w:ascii="Palatino Linotype" w:hAnsi="Palatino Linotype"/>
          <w:b/>
          <w:sz w:val="20"/>
        </w:rPr>
        <w:t>one final round</w:t>
      </w:r>
      <w:r>
        <w:rPr>
          <w:rFonts w:ascii="Palatino Linotype" w:hAnsi="Palatino Linotype"/>
          <w:sz w:val="20"/>
        </w:rPr>
        <w:t xml:space="preserve"> for the top six highest scoring competitors in each event. Finalists will each go home with a unique collectible award</w:t>
      </w:r>
      <w:r w:rsidR="00E3766C">
        <w:rPr>
          <w:rFonts w:ascii="Palatino Linotype" w:hAnsi="Palatino Linotype"/>
          <w:sz w:val="20"/>
        </w:rPr>
        <w:t xml:space="preserve">, which varies year to year. Whether charming, funny, or perhaps even absurd, your Tornado Alley award will stand out on any trophy case. In addition, every student in attendance has an opportunity to win an </w:t>
      </w:r>
      <w:r w:rsidR="00E3766C" w:rsidRPr="00E3766C">
        <w:rPr>
          <w:rFonts w:ascii="Palatino Linotype" w:hAnsi="Palatino Linotype"/>
          <w:i/>
          <w:sz w:val="20"/>
        </w:rPr>
        <w:t>unforgettable</w:t>
      </w:r>
      <w:r w:rsidR="00E3766C">
        <w:rPr>
          <w:rFonts w:ascii="Palatino Linotype" w:hAnsi="Palatino Linotype"/>
          <w:sz w:val="20"/>
        </w:rPr>
        <w:t xml:space="preserve"> door prize.</w:t>
      </w:r>
    </w:p>
    <w:p w:rsidR="00E3766C" w:rsidRPr="002F1A8E" w:rsidRDefault="00E3766C" w:rsidP="00D60816">
      <w:pPr>
        <w:rPr>
          <w:rFonts w:ascii="Palatino Linotype" w:hAnsi="Palatino Linotype"/>
          <w:sz w:val="16"/>
        </w:rPr>
      </w:pPr>
    </w:p>
    <w:p w:rsidR="0070303E" w:rsidRDefault="00A01F6F" w:rsidP="00A01F6F">
      <w:pPr>
        <w:rPr>
          <w:rFonts w:ascii="Palatino Linotype" w:hAnsi="Palatino Linotype"/>
          <w:sz w:val="20"/>
        </w:rPr>
      </w:pPr>
      <w:r>
        <w:rPr>
          <w:rFonts w:ascii="Palatino Linotype" w:hAnsi="Palatino Linotype"/>
          <w:sz w:val="20"/>
        </w:rPr>
        <w:t xml:space="preserve">The following KHSSL senior division events will be offered: Broadcast Announcing, Declamation, Dramatic Interpretation, Duo Interpretation, Extemporaneous Speaking, Humorous Interpretation, Impromptu Speaking, Improvisational Duo, Oratory, Poetry, Program Oral Interpretation, Prose, and Storytelling, Event descriptions and rules may be located at </w:t>
      </w:r>
      <w:hyperlink r:id="rId6" w:history="1">
        <w:r w:rsidRPr="00234F61">
          <w:rPr>
            <w:rStyle w:val="Hyperlink"/>
            <w:rFonts w:ascii="Palatino Linotype" w:hAnsi="Palatino Linotype"/>
            <w:sz w:val="20"/>
          </w:rPr>
          <w:t>http://www.khssl.org</w:t>
        </w:r>
      </w:hyperlink>
      <w:r>
        <w:rPr>
          <w:rFonts w:ascii="Palatino Linotype" w:hAnsi="Palatino Linotype"/>
          <w:sz w:val="20"/>
        </w:rPr>
        <w:t xml:space="preserve">. </w:t>
      </w:r>
      <w:r w:rsidR="00A84DBA" w:rsidRPr="002F1A8E">
        <w:rPr>
          <w:rFonts w:ascii="Palatino Linotype" w:hAnsi="Palatino Linotype"/>
          <w:b/>
          <w:sz w:val="20"/>
        </w:rPr>
        <w:t>Schools may enter an unlimited number of competitors in each event category at a fee of $6 for single events and $12 for duo categories.</w:t>
      </w:r>
      <w:r w:rsidR="00A84DBA">
        <w:rPr>
          <w:rFonts w:ascii="Palatino Linotype" w:hAnsi="Palatino Linotype"/>
          <w:sz w:val="20"/>
        </w:rPr>
        <w:t xml:space="preserve"> </w:t>
      </w:r>
      <w:r w:rsidR="0070303E">
        <w:rPr>
          <w:rFonts w:ascii="Palatino Linotype" w:hAnsi="Palatino Linotype"/>
          <w:sz w:val="20"/>
        </w:rPr>
        <w:t>All entries will count for sweepstakes awards.</w:t>
      </w:r>
    </w:p>
    <w:p w:rsidR="0070303E" w:rsidRPr="002F1A8E" w:rsidRDefault="0070303E" w:rsidP="00A01F6F">
      <w:pPr>
        <w:rPr>
          <w:rFonts w:ascii="Palatino Linotype" w:hAnsi="Palatino Linotype"/>
          <w:sz w:val="16"/>
        </w:rPr>
      </w:pPr>
    </w:p>
    <w:p w:rsidR="00A01F6F" w:rsidRDefault="008C3D2A" w:rsidP="00A01F6F">
      <w:pPr>
        <w:rPr>
          <w:rFonts w:ascii="Palatino Linotype" w:hAnsi="Palatino Linotype"/>
          <w:sz w:val="20"/>
        </w:rPr>
      </w:pPr>
      <w:r w:rsidRPr="002F1A8E">
        <w:rPr>
          <w:rFonts w:ascii="Palatino Linotype" w:hAnsi="Palatino Linotype"/>
          <w:b/>
          <w:sz w:val="20"/>
        </w:rPr>
        <w:t>Students may triple and quadruple enter, but at their own risk.</w:t>
      </w:r>
      <w:r>
        <w:rPr>
          <w:rFonts w:ascii="Palatino Linotype" w:hAnsi="Palatino Linotype"/>
          <w:sz w:val="20"/>
        </w:rPr>
        <w:t xml:space="preserve"> </w:t>
      </w:r>
      <w:r w:rsidR="00A84DBA">
        <w:rPr>
          <w:rFonts w:ascii="Palatino Linotype" w:hAnsi="Palatino Linotype"/>
          <w:sz w:val="20"/>
        </w:rPr>
        <w:t xml:space="preserve">Rounds </w:t>
      </w:r>
      <w:proofErr w:type="gramStart"/>
      <w:r w:rsidR="00A84DBA">
        <w:rPr>
          <w:rFonts w:ascii="Palatino Linotype" w:hAnsi="Palatino Linotype"/>
          <w:sz w:val="20"/>
        </w:rPr>
        <w:t>will not be held</w:t>
      </w:r>
      <w:proofErr w:type="gramEnd"/>
      <w:r w:rsidR="00A84DBA">
        <w:rPr>
          <w:rFonts w:ascii="Palatino Linotype" w:hAnsi="Palatino Linotype"/>
          <w:sz w:val="20"/>
        </w:rPr>
        <w:t xml:space="preserve"> for latecomers. </w:t>
      </w:r>
      <w:r w:rsidR="00A84DBA" w:rsidRPr="002F1A8E">
        <w:rPr>
          <w:rFonts w:ascii="Palatino Linotype" w:hAnsi="Palatino Linotype"/>
          <w:b/>
          <w:sz w:val="20"/>
          <w:u w:val="single"/>
        </w:rPr>
        <w:t>The registration deadline is Wednesday, January 14 at 5:00 p.m.</w:t>
      </w:r>
      <w:r w:rsidR="00A84DBA" w:rsidRPr="002F1A8E">
        <w:rPr>
          <w:rFonts w:ascii="Palatino Linotype" w:hAnsi="Palatino Linotype"/>
          <w:sz w:val="20"/>
        </w:rPr>
        <w:t xml:space="preserve"> </w:t>
      </w:r>
      <w:r w:rsidR="0070303E">
        <w:rPr>
          <w:rFonts w:ascii="Palatino Linotype" w:hAnsi="Palatino Linotype"/>
          <w:sz w:val="20"/>
        </w:rPr>
        <w:t xml:space="preserve">Any drops after 7 a.m. on Thursday, January 15 </w:t>
      </w:r>
      <w:proofErr w:type="gramStart"/>
      <w:r w:rsidR="0070303E">
        <w:rPr>
          <w:rFonts w:ascii="Palatino Linotype" w:hAnsi="Palatino Linotype"/>
          <w:sz w:val="20"/>
        </w:rPr>
        <w:t>will be charged</w:t>
      </w:r>
      <w:proofErr w:type="gramEnd"/>
      <w:r w:rsidR="0070303E">
        <w:rPr>
          <w:rFonts w:ascii="Palatino Linotype" w:hAnsi="Palatino Linotype"/>
          <w:sz w:val="20"/>
        </w:rPr>
        <w:t xml:space="preserve"> a $10 fee. A judge’s drop fee of $35 will occur for any judges unaccounted for on the day of the event. </w:t>
      </w:r>
      <w:r w:rsidR="0070303E">
        <w:rPr>
          <w:rFonts w:ascii="Palatino Linotype" w:hAnsi="Palatino Linotype"/>
          <w:sz w:val="20"/>
        </w:rPr>
        <w:t xml:space="preserve">You may register by visiting </w:t>
      </w:r>
      <w:hyperlink r:id="rId7" w:history="1">
        <w:r w:rsidR="0070303E" w:rsidRPr="00234F61">
          <w:rPr>
            <w:rStyle w:val="Hyperlink"/>
            <w:rFonts w:ascii="Palatino Linotype" w:hAnsi="Palatino Linotype"/>
            <w:sz w:val="20"/>
          </w:rPr>
          <w:t>www.tabroom.com</w:t>
        </w:r>
      </w:hyperlink>
      <w:r w:rsidR="0070303E">
        <w:rPr>
          <w:rFonts w:ascii="Palatino Linotype" w:hAnsi="Palatino Linotype"/>
          <w:sz w:val="20"/>
        </w:rPr>
        <w:t xml:space="preserve">, clicking on “Kentucky,” then Paducah </w:t>
      </w:r>
      <w:proofErr w:type="spellStart"/>
      <w:r w:rsidR="0070303E">
        <w:rPr>
          <w:rFonts w:ascii="Palatino Linotype" w:hAnsi="Palatino Linotype"/>
          <w:sz w:val="20"/>
        </w:rPr>
        <w:t>Tilghman</w:t>
      </w:r>
      <w:proofErr w:type="spellEnd"/>
      <w:r w:rsidR="0070303E">
        <w:rPr>
          <w:rFonts w:ascii="Palatino Linotype" w:hAnsi="Palatino Linotype"/>
          <w:sz w:val="20"/>
        </w:rPr>
        <w:t xml:space="preserve"> Tornado Alley Invitational. </w:t>
      </w:r>
    </w:p>
    <w:p w:rsidR="00A01F6F" w:rsidRPr="002F1A8E" w:rsidRDefault="00A01F6F" w:rsidP="00A01F6F">
      <w:pPr>
        <w:rPr>
          <w:rFonts w:ascii="Palatino Linotype" w:hAnsi="Palatino Linotype"/>
          <w:sz w:val="16"/>
        </w:rPr>
      </w:pPr>
    </w:p>
    <w:p w:rsidR="00A84DBA" w:rsidRDefault="00A01F6F" w:rsidP="00A01F6F">
      <w:pPr>
        <w:rPr>
          <w:rFonts w:ascii="Palatino Linotype" w:hAnsi="Palatino Linotype"/>
          <w:sz w:val="20"/>
        </w:rPr>
      </w:pPr>
      <w:r>
        <w:rPr>
          <w:rFonts w:ascii="Palatino Linotype" w:hAnsi="Palatino Linotype"/>
          <w:sz w:val="20"/>
        </w:rPr>
        <w:t xml:space="preserve">Each team is responsible for providing one qualified judge for each six student entries (or fraction thereof). PTHS also has a deep pool of well-trained judges who will use their time with your team members to provide constructive feedback and helpful suggestions just in time for the regional tournament. We are happy to provide any judges you cannot for a fee of $25 per judge. Each judge in a limited prep event </w:t>
      </w:r>
      <w:proofErr w:type="gramStart"/>
      <w:r>
        <w:rPr>
          <w:rFonts w:ascii="Palatino Linotype" w:hAnsi="Palatino Linotype"/>
          <w:sz w:val="20"/>
        </w:rPr>
        <w:t>will be assisted</w:t>
      </w:r>
      <w:proofErr w:type="gramEnd"/>
      <w:r>
        <w:rPr>
          <w:rFonts w:ascii="Palatino Linotype" w:hAnsi="Palatino Linotype"/>
          <w:sz w:val="20"/>
        </w:rPr>
        <w:t xml:space="preserve"> by a student to serve as their timekeeper and provide hand signals to competitors.</w:t>
      </w:r>
    </w:p>
    <w:p w:rsidR="00A01F6F" w:rsidRPr="002F1A8E" w:rsidRDefault="00A01F6F" w:rsidP="00A01F6F">
      <w:pPr>
        <w:rPr>
          <w:rFonts w:ascii="Palatino Linotype" w:hAnsi="Palatino Linotype"/>
          <w:sz w:val="16"/>
        </w:rPr>
      </w:pPr>
    </w:p>
    <w:p w:rsidR="0070303E" w:rsidRDefault="0070303E" w:rsidP="00D60816">
      <w:pPr>
        <w:rPr>
          <w:rFonts w:ascii="Palatino Linotype" w:hAnsi="Palatino Linotype"/>
          <w:sz w:val="20"/>
        </w:rPr>
      </w:pPr>
      <w:r>
        <w:rPr>
          <w:rFonts w:ascii="Palatino Linotype" w:hAnsi="Palatino Linotype"/>
          <w:sz w:val="20"/>
        </w:rPr>
        <w:t xml:space="preserve">If you are coming from out of the area, there is an ample supply of hotels within a five-mile radius of Paducah </w:t>
      </w:r>
      <w:proofErr w:type="spellStart"/>
      <w:r>
        <w:rPr>
          <w:rFonts w:ascii="Palatino Linotype" w:hAnsi="Palatino Linotype"/>
          <w:sz w:val="20"/>
        </w:rPr>
        <w:t>Tilghman</w:t>
      </w:r>
      <w:proofErr w:type="spellEnd"/>
      <w:r>
        <w:rPr>
          <w:rFonts w:ascii="Palatino Linotype" w:hAnsi="Palatino Linotype"/>
          <w:sz w:val="20"/>
        </w:rPr>
        <w:t xml:space="preserve"> High School including the Drury Inn, the Days Inn, Holiday Inn Express, and many more. Our hotels typically offer wonderful amenities and a free breakfast </w:t>
      </w:r>
      <w:proofErr w:type="gramStart"/>
      <w:r>
        <w:rPr>
          <w:rFonts w:ascii="Palatino Linotype" w:hAnsi="Palatino Linotype"/>
          <w:sz w:val="20"/>
        </w:rPr>
        <w:t>is usually provided</w:t>
      </w:r>
      <w:proofErr w:type="gramEnd"/>
      <w:r>
        <w:rPr>
          <w:rFonts w:ascii="Palatino Linotype" w:hAnsi="Palatino Linotype"/>
          <w:sz w:val="20"/>
        </w:rPr>
        <w:t xml:space="preserve"> with your room rate. If you struggle to find lodging, please do not hesitate to contact us for assistance. </w:t>
      </w:r>
    </w:p>
    <w:p w:rsidR="0070303E" w:rsidRPr="002F1A8E" w:rsidRDefault="0070303E" w:rsidP="00D60816">
      <w:pPr>
        <w:rPr>
          <w:rFonts w:ascii="Palatino Linotype" w:hAnsi="Palatino Linotype"/>
          <w:sz w:val="16"/>
        </w:rPr>
      </w:pPr>
    </w:p>
    <w:p w:rsidR="00A01F6F" w:rsidRDefault="0070303E" w:rsidP="00D60816">
      <w:pPr>
        <w:rPr>
          <w:rFonts w:ascii="Palatino Linotype" w:hAnsi="Palatino Linotype"/>
          <w:sz w:val="20"/>
        </w:rPr>
      </w:pPr>
      <w:r>
        <w:rPr>
          <w:rFonts w:ascii="Palatino Linotype" w:hAnsi="Palatino Linotype"/>
          <w:sz w:val="20"/>
        </w:rPr>
        <w:t xml:space="preserve">In addition, </w:t>
      </w:r>
      <w:r w:rsidR="00E3766C">
        <w:rPr>
          <w:rFonts w:ascii="Palatino Linotype" w:hAnsi="Palatino Linotype"/>
          <w:sz w:val="20"/>
        </w:rPr>
        <w:t>we strive to provide reasonably priced breakfast, lunch, and snack concessions for students and guests</w:t>
      </w:r>
      <w:r>
        <w:rPr>
          <w:rFonts w:ascii="Palatino Linotype" w:hAnsi="Palatino Linotype"/>
          <w:sz w:val="20"/>
        </w:rPr>
        <w:t>. Please keep in mind that this tournament is our only fundraiser each year, and every dollar helps to ensure our participation. C</w:t>
      </w:r>
      <w:r w:rsidR="00E3766C">
        <w:rPr>
          <w:rFonts w:ascii="Palatino Linotype" w:hAnsi="Palatino Linotype"/>
          <w:sz w:val="20"/>
        </w:rPr>
        <w:t xml:space="preserve">oaches, bus drivers, and judges </w:t>
      </w:r>
      <w:proofErr w:type="gramStart"/>
      <w:r w:rsidR="00E3766C">
        <w:rPr>
          <w:rFonts w:ascii="Palatino Linotype" w:hAnsi="Palatino Linotype"/>
          <w:sz w:val="20"/>
        </w:rPr>
        <w:t>are invited</w:t>
      </w:r>
      <w:proofErr w:type="gramEnd"/>
      <w:r w:rsidR="00E3766C">
        <w:rPr>
          <w:rFonts w:ascii="Palatino Linotype" w:hAnsi="Palatino Linotype"/>
          <w:sz w:val="20"/>
        </w:rPr>
        <w:t xml:space="preserve"> to </w:t>
      </w:r>
      <w:r w:rsidR="00A01F6F">
        <w:rPr>
          <w:rFonts w:ascii="Palatino Linotype" w:hAnsi="Palatino Linotype"/>
          <w:sz w:val="20"/>
        </w:rPr>
        <w:t xml:space="preserve">visit the hospitality room to </w:t>
      </w:r>
      <w:r w:rsidR="00E3766C">
        <w:rPr>
          <w:rFonts w:ascii="Palatino Linotype" w:hAnsi="Palatino Linotype"/>
          <w:sz w:val="20"/>
        </w:rPr>
        <w:t>enjoy an endless sm</w:t>
      </w:r>
      <w:r w:rsidR="00A01F6F">
        <w:rPr>
          <w:rFonts w:ascii="Palatino Linotype" w:hAnsi="Palatino Linotype"/>
          <w:sz w:val="20"/>
        </w:rPr>
        <w:t>orgasbord of homemade dishes prepared by the PTHS community</w:t>
      </w:r>
      <w:r w:rsidR="002F1A8E">
        <w:rPr>
          <w:rFonts w:ascii="Palatino Linotype" w:hAnsi="Palatino Linotype"/>
          <w:sz w:val="20"/>
        </w:rPr>
        <w:t xml:space="preserve">. We sincerely hope </w:t>
      </w:r>
      <w:proofErr w:type="gramStart"/>
      <w:r w:rsidR="002F1A8E">
        <w:rPr>
          <w:rFonts w:ascii="Palatino Linotype" w:hAnsi="Palatino Linotype"/>
          <w:sz w:val="20"/>
        </w:rPr>
        <w:t>you’ll</w:t>
      </w:r>
      <w:proofErr w:type="gramEnd"/>
      <w:r w:rsidR="002F1A8E">
        <w:rPr>
          <w:rFonts w:ascii="Palatino Linotype" w:hAnsi="Palatino Linotype"/>
          <w:sz w:val="20"/>
        </w:rPr>
        <w:t xml:space="preserve"> join us for an extraordinary day. </w:t>
      </w:r>
    </w:p>
    <w:p w:rsidR="00967D1A" w:rsidRDefault="00967D1A" w:rsidP="00D60816">
      <w:pPr>
        <w:rPr>
          <w:rFonts w:ascii="Palatino Linotype" w:hAnsi="Palatino Linotype"/>
          <w:sz w:val="20"/>
        </w:rPr>
      </w:pPr>
    </w:p>
    <w:p w:rsidR="00967D1A" w:rsidRDefault="00967D1A" w:rsidP="00967D1A">
      <w:pPr>
        <w:jc w:val="center"/>
        <w:rPr>
          <w:rFonts w:ascii="Palatino Linotype" w:hAnsi="Palatino Linotype"/>
          <w:sz w:val="20"/>
        </w:rPr>
      </w:pPr>
    </w:p>
    <w:p w:rsidR="00967D1A" w:rsidRDefault="00967D1A" w:rsidP="00967D1A">
      <w:pPr>
        <w:jc w:val="center"/>
        <w:rPr>
          <w:rFonts w:ascii="Palatino Linotype" w:hAnsi="Palatino Linotype"/>
          <w:b/>
          <w:sz w:val="36"/>
        </w:rPr>
      </w:pPr>
      <w:r>
        <w:rPr>
          <w:rFonts w:ascii="Palatino Linotype" w:hAnsi="Palatino Linotype"/>
          <w:b/>
          <w:sz w:val="36"/>
        </w:rPr>
        <w:t>SCHEDULE OF EVENTS</w:t>
      </w:r>
    </w:p>
    <w:p w:rsidR="00967D1A" w:rsidRDefault="00967D1A" w:rsidP="00967D1A">
      <w:pPr>
        <w:jc w:val="center"/>
        <w:rPr>
          <w:rFonts w:ascii="Palatino Linotype" w:hAnsi="Palatino Linotype"/>
          <w:i/>
        </w:rPr>
      </w:pPr>
      <w:r>
        <w:rPr>
          <w:rFonts w:ascii="Palatino Linotype" w:hAnsi="Palatino Linotype"/>
          <w:i/>
        </w:rPr>
        <w:t>As mentioned above, tornados are unpredictable, as is life at any KHSSL tournament. While we fully intend to adhere to the schedule outlined below, day of tournament decisions will supersede those that are included here.</w:t>
      </w:r>
    </w:p>
    <w:p w:rsidR="00967D1A" w:rsidRDefault="00967D1A" w:rsidP="00967D1A">
      <w:pPr>
        <w:jc w:val="center"/>
        <w:rPr>
          <w:rFonts w:ascii="Palatino Linotype" w:hAnsi="Palatino Linotype"/>
          <w:i/>
        </w:rPr>
      </w:pPr>
    </w:p>
    <w:p w:rsidR="00967D1A" w:rsidRDefault="00967D1A" w:rsidP="00EE2B81">
      <w:pPr>
        <w:tabs>
          <w:tab w:val="left" w:leader="dot" w:pos="3600"/>
          <w:tab w:val="right" w:leader="dot" w:pos="10260"/>
        </w:tabs>
        <w:ind w:left="360"/>
        <w:rPr>
          <w:rFonts w:ascii="Palatino Linotype" w:hAnsi="Palatino Linotype"/>
        </w:rPr>
      </w:pPr>
      <w:r>
        <w:rPr>
          <w:rFonts w:ascii="Palatino Linotype" w:hAnsi="Palatino Linotype"/>
        </w:rPr>
        <w:t>7:30-8:00 a.m.</w:t>
      </w:r>
      <w:r>
        <w:rPr>
          <w:rFonts w:ascii="Palatino Linotype" w:hAnsi="Palatino Linotype"/>
        </w:rPr>
        <w:tab/>
        <w:t>Registration</w:t>
      </w:r>
      <w:r>
        <w:rPr>
          <w:rFonts w:ascii="Palatino Linotype" w:hAnsi="Palatino Linotype"/>
        </w:rPr>
        <w:tab/>
        <w:t>PTHS Lobby</w:t>
      </w:r>
    </w:p>
    <w:p w:rsidR="00EE2B81" w:rsidRDefault="00EE2B81" w:rsidP="00EE2B81">
      <w:pPr>
        <w:tabs>
          <w:tab w:val="left" w:leader="dot" w:pos="3600"/>
          <w:tab w:val="right" w:leader="dot" w:pos="10260"/>
        </w:tabs>
        <w:ind w:left="360"/>
        <w:rPr>
          <w:rFonts w:ascii="Palatino Linotype" w:hAnsi="Palatino Linotype"/>
        </w:rPr>
      </w:pPr>
    </w:p>
    <w:p w:rsidR="00967D1A" w:rsidRDefault="00967D1A" w:rsidP="00EE2B81">
      <w:pPr>
        <w:tabs>
          <w:tab w:val="left" w:leader="dot" w:pos="3600"/>
          <w:tab w:val="right" w:leader="dot" w:pos="10260"/>
        </w:tabs>
        <w:ind w:left="360"/>
        <w:rPr>
          <w:rFonts w:ascii="Palatino Linotype" w:hAnsi="Palatino Linotype"/>
        </w:rPr>
      </w:pPr>
      <w:r>
        <w:rPr>
          <w:rFonts w:ascii="Palatino Linotype" w:hAnsi="Palatino Linotype"/>
        </w:rPr>
        <w:t>8:00-8:30 a.m.</w:t>
      </w:r>
      <w:r>
        <w:rPr>
          <w:rFonts w:ascii="Palatino Linotype" w:hAnsi="Palatino Linotype"/>
        </w:rPr>
        <w:tab/>
      </w:r>
      <w:proofErr w:type="spellStart"/>
      <w:r>
        <w:rPr>
          <w:rFonts w:ascii="Palatino Linotype" w:hAnsi="Palatino Linotype"/>
        </w:rPr>
        <w:t>Extemp</w:t>
      </w:r>
      <w:proofErr w:type="spellEnd"/>
      <w:r>
        <w:rPr>
          <w:rFonts w:ascii="Palatino Linotype" w:hAnsi="Palatino Linotype"/>
        </w:rPr>
        <w:t xml:space="preserve"> Draw</w:t>
      </w:r>
      <w:r w:rsidR="00EE2B81">
        <w:rPr>
          <w:rFonts w:ascii="Palatino Linotype" w:hAnsi="Palatino Linotype"/>
        </w:rPr>
        <w:t xml:space="preserve"> – Round 1</w:t>
      </w:r>
      <w:r>
        <w:rPr>
          <w:rFonts w:ascii="Palatino Linotype" w:hAnsi="Palatino Linotype"/>
        </w:rPr>
        <w:tab/>
        <w:t>Library</w:t>
      </w:r>
    </w:p>
    <w:p w:rsidR="00EE2B81" w:rsidRDefault="00EE2B81" w:rsidP="00EE2B81">
      <w:pPr>
        <w:tabs>
          <w:tab w:val="left" w:leader="dot" w:pos="3600"/>
          <w:tab w:val="right" w:leader="dot" w:pos="10260"/>
        </w:tabs>
        <w:ind w:left="360"/>
        <w:rPr>
          <w:rFonts w:ascii="Palatino Linotype" w:hAnsi="Palatino Linotype"/>
        </w:rPr>
      </w:pPr>
    </w:p>
    <w:p w:rsidR="00967D1A" w:rsidRDefault="00967D1A" w:rsidP="00EE2B81">
      <w:pPr>
        <w:tabs>
          <w:tab w:val="left" w:leader="dot" w:pos="3600"/>
          <w:tab w:val="right" w:leader="dot" w:pos="10260"/>
        </w:tabs>
        <w:ind w:left="360"/>
        <w:rPr>
          <w:rFonts w:ascii="Palatino Linotype" w:hAnsi="Palatino Linotype"/>
        </w:rPr>
      </w:pPr>
      <w:r>
        <w:rPr>
          <w:rFonts w:ascii="Palatino Linotype" w:hAnsi="Palatino Linotype"/>
        </w:rPr>
        <w:t>8:00-8:30 a.m.</w:t>
      </w:r>
      <w:r>
        <w:rPr>
          <w:rFonts w:ascii="Palatino Linotype" w:hAnsi="Palatino Linotype"/>
        </w:rPr>
        <w:tab/>
        <w:t>Judges’ Meeting</w:t>
      </w:r>
      <w:r>
        <w:rPr>
          <w:rFonts w:ascii="Palatino Linotype" w:hAnsi="Palatino Linotype"/>
        </w:rPr>
        <w:tab/>
        <w:t>Hospitality Suite</w:t>
      </w:r>
    </w:p>
    <w:p w:rsidR="00EE2B81" w:rsidRDefault="00EE2B81" w:rsidP="00EE2B81">
      <w:pPr>
        <w:tabs>
          <w:tab w:val="left" w:leader="dot" w:pos="3600"/>
          <w:tab w:val="right" w:leader="dot" w:pos="10260"/>
        </w:tabs>
        <w:ind w:left="360"/>
        <w:rPr>
          <w:rFonts w:ascii="Palatino Linotype" w:hAnsi="Palatino Linotype"/>
        </w:rPr>
      </w:pPr>
    </w:p>
    <w:p w:rsidR="00EE2B81" w:rsidRDefault="00967D1A" w:rsidP="00EE2B81">
      <w:pPr>
        <w:tabs>
          <w:tab w:val="left" w:leader="dot" w:pos="3600"/>
          <w:tab w:val="right" w:leader="dot" w:pos="10260"/>
        </w:tabs>
        <w:ind w:left="360"/>
        <w:rPr>
          <w:rFonts w:ascii="Palatino Linotype" w:hAnsi="Palatino Linotype"/>
        </w:rPr>
      </w:pPr>
      <w:r>
        <w:rPr>
          <w:rFonts w:ascii="Palatino Linotype" w:hAnsi="Palatino Linotype"/>
        </w:rPr>
        <w:t>8:30-10:00 a.m.</w:t>
      </w:r>
      <w:r>
        <w:rPr>
          <w:rFonts w:ascii="Palatino Linotype" w:hAnsi="Palatino Linotype"/>
        </w:rPr>
        <w:tab/>
      </w:r>
      <w:r w:rsidR="00EE2B81">
        <w:rPr>
          <w:rFonts w:ascii="Palatino Linotype" w:hAnsi="Palatino Linotype"/>
        </w:rPr>
        <w:t>Round 1</w:t>
      </w:r>
      <w:r w:rsidR="00EE2B81">
        <w:rPr>
          <w:rFonts w:ascii="Palatino Linotype" w:hAnsi="Palatino Linotype"/>
        </w:rPr>
        <w:tab/>
        <w:t>Various Classrooms</w:t>
      </w:r>
    </w:p>
    <w:p w:rsidR="00EE2B81" w:rsidRDefault="00EE2B81" w:rsidP="00EE2B81">
      <w:pPr>
        <w:tabs>
          <w:tab w:val="left" w:leader="dot" w:pos="3600"/>
          <w:tab w:val="right" w:leader="dot" w:pos="10260"/>
        </w:tabs>
        <w:ind w:left="360"/>
        <w:rPr>
          <w:rFonts w:ascii="Palatino Linotype" w:hAnsi="Palatino Linotype"/>
        </w:rPr>
      </w:pPr>
    </w:p>
    <w:p w:rsidR="00EE2B81" w:rsidRDefault="00EE2B81" w:rsidP="00EE2B81">
      <w:pPr>
        <w:tabs>
          <w:tab w:val="left" w:leader="dot" w:pos="3600"/>
          <w:tab w:val="right" w:leader="dot" w:pos="10260"/>
        </w:tabs>
        <w:ind w:left="360"/>
        <w:rPr>
          <w:rFonts w:ascii="Palatino Linotype" w:hAnsi="Palatino Linotype"/>
        </w:rPr>
      </w:pPr>
      <w:r>
        <w:rPr>
          <w:rFonts w:ascii="Palatino Linotype" w:hAnsi="Palatino Linotype"/>
        </w:rPr>
        <w:t>9:45-10:15 a.m.</w:t>
      </w:r>
      <w:r>
        <w:rPr>
          <w:rFonts w:ascii="Palatino Linotype" w:hAnsi="Palatino Linotype"/>
        </w:rPr>
        <w:tab/>
      </w:r>
      <w:proofErr w:type="spellStart"/>
      <w:r>
        <w:rPr>
          <w:rFonts w:ascii="Palatino Linotype" w:hAnsi="Palatino Linotype"/>
        </w:rPr>
        <w:t>Extemp</w:t>
      </w:r>
      <w:proofErr w:type="spellEnd"/>
      <w:r>
        <w:rPr>
          <w:rFonts w:ascii="Palatino Linotype" w:hAnsi="Palatino Linotype"/>
        </w:rPr>
        <w:t xml:space="preserve"> Draw – Round 2</w:t>
      </w:r>
      <w:r>
        <w:rPr>
          <w:rFonts w:ascii="Palatino Linotype" w:hAnsi="Palatino Linotype"/>
        </w:rPr>
        <w:tab/>
        <w:t>Library</w:t>
      </w:r>
    </w:p>
    <w:p w:rsidR="00EE2B81" w:rsidRDefault="00EE2B81" w:rsidP="00EE2B81">
      <w:pPr>
        <w:tabs>
          <w:tab w:val="left" w:leader="dot" w:pos="3600"/>
          <w:tab w:val="right" w:leader="dot" w:pos="10260"/>
        </w:tabs>
        <w:ind w:left="360"/>
        <w:rPr>
          <w:rFonts w:ascii="Palatino Linotype" w:hAnsi="Palatino Linotype"/>
        </w:rPr>
      </w:pPr>
    </w:p>
    <w:p w:rsidR="00EE2B81" w:rsidRDefault="00EE2B81" w:rsidP="00EE2B81">
      <w:pPr>
        <w:tabs>
          <w:tab w:val="left" w:leader="dot" w:pos="3600"/>
          <w:tab w:val="right" w:leader="dot" w:pos="10260"/>
        </w:tabs>
        <w:ind w:left="360"/>
        <w:rPr>
          <w:rFonts w:ascii="Palatino Linotype" w:hAnsi="Palatino Linotype"/>
        </w:rPr>
      </w:pPr>
      <w:r>
        <w:rPr>
          <w:rFonts w:ascii="Palatino Linotype" w:hAnsi="Palatino Linotype"/>
        </w:rPr>
        <w:t>10:15-11:45 a.m.</w:t>
      </w:r>
      <w:r>
        <w:rPr>
          <w:rFonts w:ascii="Palatino Linotype" w:hAnsi="Palatino Linotype"/>
        </w:rPr>
        <w:tab/>
        <w:t>Round 2</w:t>
      </w:r>
      <w:r>
        <w:rPr>
          <w:rFonts w:ascii="Palatino Linotype" w:hAnsi="Palatino Linotype"/>
        </w:rPr>
        <w:tab/>
        <w:t>Various Classrooms</w:t>
      </w:r>
    </w:p>
    <w:p w:rsidR="00EE2B81" w:rsidRDefault="00EE2B81" w:rsidP="00EE2B81">
      <w:pPr>
        <w:tabs>
          <w:tab w:val="left" w:leader="dot" w:pos="3600"/>
          <w:tab w:val="right" w:leader="dot" w:pos="10260"/>
        </w:tabs>
        <w:ind w:left="360"/>
        <w:rPr>
          <w:rFonts w:ascii="Palatino Linotype" w:hAnsi="Palatino Linotype"/>
        </w:rPr>
      </w:pPr>
    </w:p>
    <w:p w:rsidR="00EE2B81" w:rsidRDefault="00EE2B81" w:rsidP="00EE2B81">
      <w:pPr>
        <w:tabs>
          <w:tab w:val="left" w:leader="dot" w:pos="3600"/>
          <w:tab w:val="right" w:leader="dot" w:pos="10260"/>
        </w:tabs>
        <w:ind w:left="360"/>
        <w:rPr>
          <w:rFonts w:ascii="Palatino Linotype" w:hAnsi="Palatino Linotype"/>
        </w:rPr>
      </w:pPr>
      <w:r>
        <w:rPr>
          <w:rFonts w:ascii="Palatino Linotype" w:hAnsi="Palatino Linotype"/>
        </w:rPr>
        <w:t>11:30-12:00 p.m.</w:t>
      </w:r>
      <w:r>
        <w:rPr>
          <w:rFonts w:ascii="Palatino Linotype" w:hAnsi="Palatino Linotype"/>
        </w:rPr>
        <w:tab/>
      </w:r>
      <w:proofErr w:type="spellStart"/>
      <w:r>
        <w:rPr>
          <w:rFonts w:ascii="Palatino Linotype" w:hAnsi="Palatino Linotype"/>
        </w:rPr>
        <w:t>Extemp</w:t>
      </w:r>
      <w:proofErr w:type="spellEnd"/>
      <w:r>
        <w:rPr>
          <w:rFonts w:ascii="Palatino Linotype" w:hAnsi="Palatino Linotype"/>
        </w:rPr>
        <w:t>/Broad Draw – Round 3</w:t>
      </w:r>
      <w:r>
        <w:rPr>
          <w:rFonts w:ascii="Palatino Linotype" w:hAnsi="Palatino Linotype"/>
        </w:rPr>
        <w:tab/>
        <w:t>Library</w:t>
      </w:r>
    </w:p>
    <w:p w:rsidR="00EE2B81" w:rsidRDefault="00EE2B81" w:rsidP="00EE2B81">
      <w:pPr>
        <w:tabs>
          <w:tab w:val="left" w:leader="dot" w:pos="3600"/>
          <w:tab w:val="right" w:leader="dot" w:pos="10260"/>
        </w:tabs>
        <w:ind w:left="360"/>
        <w:rPr>
          <w:rFonts w:ascii="Palatino Linotype" w:hAnsi="Palatino Linotype"/>
        </w:rPr>
      </w:pPr>
    </w:p>
    <w:p w:rsidR="00EE2B81" w:rsidRDefault="00EE2B81" w:rsidP="00EE2B81">
      <w:pPr>
        <w:tabs>
          <w:tab w:val="left" w:leader="dot" w:pos="3600"/>
          <w:tab w:val="right" w:leader="dot" w:pos="10260"/>
        </w:tabs>
        <w:ind w:left="360"/>
        <w:rPr>
          <w:rFonts w:ascii="Palatino Linotype" w:hAnsi="Palatino Linotype"/>
        </w:rPr>
      </w:pPr>
      <w:r>
        <w:rPr>
          <w:rFonts w:ascii="Palatino Linotype" w:hAnsi="Palatino Linotype"/>
        </w:rPr>
        <w:t>12:00-1:30 p.m.</w:t>
      </w:r>
      <w:r>
        <w:rPr>
          <w:rFonts w:ascii="Palatino Linotype" w:hAnsi="Palatino Linotype"/>
        </w:rPr>
        <w:tab/>
        <w:t>Round 3</w:t>
      </w:r>
      <w:r>
        <w:rPr>
          <w:rFonts w:ascii="Palatino Linotype" w:hAnsi="Palatino Linotype"/>
        </w:rPr>
        <w:tab/>
        <w:t>Various Classrooms</w:t>
      </w:r>
    </w:p>
    <w:p w:rsidR="00EE2B81" w:rsidRDefault="00EE2B81" w:rsidP="00EE2B81">
      <w:pPr>
        <w:tabs>
          <w:tab w:val="left" w:leader="dot" w:pos="3600"/>
          <w:tab w:val="right" w:leader="dot" w:pos="10260"/>
        </w:tabs>
        <w:ind w:left="360"/>
        <w:rPr>
          <w:rFonts w:ascii="Palatino Linotype" w:hAnsi="Palatino Linotype"/>
        </w:rPr>
      </w:pPr>
    </w:p>
    <w:p w:rsidR="00EE2B81" w:rsidRDefault="00EE2B81" w:rsidP="00EE2B81">
      <w:pPr>
        <w:tabs>
          <w:tab w:val="left" w:leader="dot" w:pos="3600"/>
          <w:tab w:val="right" w:leader="dot" w:pos="10260"/>
        </w:tabs>
        <w:ind w:left="360"/>
        <w:rPr>
          <w:rFonts w:ascii="Palatino Linotype" w:hAnsi="Palatino Linotype"/>
        </w:rPr>
      </w:pPr>
      <w:r>
        <w:rPr>
          <w:rFonts w:ascii="Palatino Linotype" w:hAnsi="Palatino Linotype"/>
        </w:rPr>
        <w:t>2:30-3:45 p.m.</w:t>
      </w:r>
      <w:r>
        <w:rPr>
          <w:rFonts w:ascii="Palatino Linotype" w:hAnsi="Palatino Linotype"/>
        </w:rPr>
        <w:tab/>
        <w:t>Finals</w:t>
      </w:r>
      <w:r>
        <w:rPr>
          <w:rFonts w:ascii="Palatino Linotype" w:hAnsi="Palatino Linotype"/>
        </w:rPr>
        <w:tab/>
        <w:t>Various Classrooms</w:t>
      </w:r>
    </w:p>
    <w:p w:rsidR="00EE2B81" w:rsidRPr="00EE2B81" w:rsidRDefault="00EE2B81" w:rsidP="00EE2B81">
      <w:pPr>
        <w:tabs>
          <w:tab w:val="left" w:leader="dot" w:pos="3600"/>
          <w:tab w:val="right" w:leader="dot" w:pos="10260"/>
        </w:tabs>
        <w:ind w:left="360"/>
        <w:rPr>
          <w:rFonts w:ascii="Palatino Linotype" w:hAnsi="Palatino Linotype"/>
          <w:i/>
        </w:rPr>
      </w:pPr>
      <w:r>
        <w:rPr>
          <w:rFonts w:ascii="Palatino Linotype" w:hAnsi="Palatino Linotype"/>
        </w:rPr>
        <w:tab/>
      </w:r>
      <w:proofErr w:type="spellStart"/>
      <w:r>
        <w:rPr>
          <w:rFonts w:ascii="Palatino Linotype" w:hAnsi="Palatino Linotype"/>
          <w:i/>
        </w:rPr>
        <w:t>Extemp</w:t>
      </w:r>
      <w:proofErr w:type="spellEnd"/>
      <w:r>
        <w:rPr>
          <w:rFonts w:ascii="Palatino Linotype" w:hAnsi="Palatino Linotype"/>
          <w:i/>
        </w:rPr>
        <w:t>/broad draw will begin ASAP after posting.</w:t>
      </w:r>
    </w:p>
    <w:p w:rsidR="00EE2B81" w:rsidRDefault="00EE2B81" w:rsidP="00EE2B81">
      <w:pPr>
        <w:tabs>
          <w:tab w:val="left" w:leader="dot" w:pos="3600"/>
          <w:tab w:val="right" w:leader="dot" w:pos="10260"/>
        </w:tabs>
        <w:ind w:left="360"/>
        <w:rPr>
          <w:rFonts w:ascii="Palatino Linotype" w:hAnsi="Palatino Linotype"/>
        </w:rPr>
      </w:pPr>
    </w:p>
    <w:p w:rsidR="00967D1A" w:rsidRPr="00967D1A" w:rsidRDefault="00EE2B81" w:rsidP="00EE2B81">
      <w:pPr>
        <w:tabs>
          <w:tab w:val="left" w:leader="dot" w:pos="3600"/>
          <w:tab w:val="right" w:leader="dot" w:pos="10260"/>
        </w:tabs>
        <w:ind w:left="360"/>
        <w:rPr>
          <w:rFonts w:ascii="Palatino Linotype" w:hAnsi="Palatino Linotype"/>
        </w:rPr>
      </w:pPr>
      <w:bookmarkStart w:id="0" w:name="_GoBack"/>
      <w:bookmarkEnd w:id="0"/>
      <w:r>
        <w:rPr>
          <w:rFonts w:ascii="Palatino Linotype" w:hAnsi="Palatino Linotype"/>
        </w:rPr>
        <w:t>4:00 p.m.</w:t>
      </w:r>
      <w:r>
        <w:rPr>
          <w:rFonts w:ascii="Palatino Linotype" w:hAnsi="Palatino Linotype"/>
        </w:rPr>
        <w:tab/>
        <w:t>Awards Ceremony</w:t>
      </w:r>
      <w:r>
        <w:rPr>
          <w:rFonts w:ascii="Palatino Linotype" w:hAnsi="Palatino Linotype"/>
        </w:rPr>
        <w:tab/>
        <w:t>Auditorium</w:t>
      </w:r>
      <w:r w:rsidR="00967D1A">
        <w:rPr>
          <w:rFonts w:ascii="Palatino Linotype" w:hAnsi="Palatino Linotype"/>
        </w:rPr>
        <w:t xml:space="preserve"> </w:t>
      </w:r>
    </w:p>
    <w:sectPr w:rsidR="00967D1A" w:rsidRPr="00967D1A" w:rsidSect="0070303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43" w:rsidRDefault="005F6943" w:rsidP="00D60816">
      <w:pPr>
        <w:spacing w:line="240" w:lineRule="auto"/>
      </w:pPr>
      <w:r>
        <w:separator/>
      </w:r>
    </w:p>
  </w:endnote>
  <w:endnote w:type="continuationSeparator" w:id="0">
    <w:p w:rsidR="005F6943" w:rsidRDefault="005F6943" w:rsidP="00D60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1A" w:rsidRPr="00967D1A" w:rsidRDefault="00967D1A" w:rsidP="00967D1A">
    <w:pPr>
      <w:pStyle w:val="Footer"/>
      <w:jc w:val="center"/>
      <w:rPr>
        <w:rFonts w:ascii="Palatino Linotype" w:hAnsi="Palatino Linotype"/>
        <w:i/>
        <w:sz w:val="22"/>
      </w:rPr>
    </w:pPr>
    <w:r>
      <w:rPr>
        <w:rFonts w:ascii="Palatino Linotype" w:hAnsi="Palatino Linotype"/>
        <w:i/>
        <w:sz w:val="22"/>
      </w:rPr>
      <w:t xml:space="preserve">See the next page for our tentative schedule of events.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43" w:rsidRDefault="005F6943" w:rsidP="00D60816">
      <w:pPr>
        <w:spacing w:line="240" w:lineRule="auto"/>
      </w:pPr>
      <w:r>
        <w:separator/>
      </w:r>
    </w:p>
  </w:footnote>
  <w:footnote w:type="continuationSeparator" w:id="0">
    <w:p w:rsidR="005F6943" w:rsidRDefault="005F6943" w:rsidP="00D608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16" w:rsidRDefault="00D60816" w:rsidP="00D60816">
    <w:pPr>
      <w:pStyle w:val="Header"/>
      <w:rPr>
        <w:rFonts w:ascii="Palatino Linotype" w:hAnsi="Palatino Linotype"/>
        <w:b/>
        <w:sz w:val="20"/>
        <w:szCs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76500" cy="891767"/>
          <wp:effectExtent l="0" t="0" r="0" b="3810"/>
          <wp:wrapSquare wrapText="bothSides"/>
          <wp:docPr id="1" name="Picture 1" descr="http://www.paducah.kyschools.us/sy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ducah.kyschools.us/sysimages/logo.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476500" cy="8917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sz w:val="20"/>
        <w:szCs w:val="20"/>
      </w:rPr>
      <w:t xml:space="preserve">Paducah </w:t>
    </w:r>
    <w:proofErr w:type="spellStart"/>
    <w:r>
      <w:rPr>
        <w:rFonts w:ascii="Palatino Linotype" w:hAnsi="Palatino Linotype"/>
        <w:b/>
        <w:sz w:val="20"/>
        <w:szCs w:val="20"/>
      </w:rPr>
      <w:t>Tilghman</w:t>
    </w:r>
    <w:proofErr w:type="spellEnd"/>
    <w:r>
      <w:rPr>
        <w:rFonts w:ascii="Palatino Linotype" w:hAnsi="Palatino Linotype"/>
        <w:b/>
        <w:sz w:val="20"/>
        <w:szCs w:val="20"/>
      </w:rPr>
      <w:t xml:space="preserve"> High School</w:t>
    </w:r>
  </w:p>
  <w:p w:rsidR="00D60816" w:rsidRDefault="00D60816" w:rsidP="00D60816">
    <w:pPr>
      <w:pStyle w:val="Header"/>
      <w:rPr>
        <w:rFonts w:ascii="Palatino Linotype" w:hAnsi="Palatino Linotype"/>
        <w:b/>
        <w:sz w:val="20"/>
        <w:szCs w:val="20"/>
      </w:rPr>
    </w:pPr>
    <w:r>
      <w:rPr>
        <w:rFonts w:ascii="Palatino Linotype" w:hAnsi="Palatino Linotype"/>
        <w:b/>
        <w:sz w:val="20"/>
        <w:szCs w:val="20"/>
      </w:rPr>
      <w:t xml:space="preserve">2400 Washington Street </w:t>
    </w:r>
  </w:p>
  <w:p w:rsidR="00D60816" w:rsidRDefault="00D60816" w:rsidP="00D60816">
    <w:pPr>
      <w:pStyle w:val="Header"/>
      <w:rPr>
        <w:rFonts w:ascii="Palatino Linotype" w:hAnsi="Palatino Linotype"/>
        <w:b/>
        <w:sz w:val="20"/>
        <w:szCs w:val="20"/>
      </w:rPr>
    </w:pPr>
    <w:r>
      <w:rPr>
        <w:rFonts w:ascii="Palatino Linotype" w:hAnsi="Palatino Linotype"/>
        <w:b/>
        <w:sz w:val="20"/>
        <w:szCs w:val="20"/>
      </w:rPr>
      <w:t>Paducah, KY 42003</w:t>
    </w:r>
  </w:p>
  <w:p w:rsidR="00D60816" w:rsidRDefault="00D60816" w:rsidP="00D60816">
    <w:pPr>
      <w:pStyle w:val="Header"/>
      <w:rPr>
        <w:rFonts w:ascii="Palatino Linotype" w:hAnsi="Palatino Linotype"/>
        <w:b/>
        <w:sz w:val="20"/>
        <w:szCs w:val="20"/>
      </w:rPr>
    </w:pPr>
  </w:p>
  <w:p w:rsidR="00D60816" w:rsidRDefault="00D60816" w:rsidP="00D60816">
    <w:pPr>
      <w:pStyle w:val="Header"/>
      <w:rPr>
        <w:rFonts w:ascii="Palatino Linotype" w:hAnsi="Palatino Linotype"/>
        <w:b/>
        <w:i/>
        <w:sz w:val="20"/>
        <w:szCs w:val="20"/>
      </w:rPr>
    </w:pPr>
    <w:r>
      <w:rPr>
        <w:rFonts w:ascii="Palatino Linotype" w:hAnsi="Palatino Linotype"/>
        <w:b/>
        <w:i/>
        <w:sz w:val="20"/>
        <w:szCs w:val="20"/>
      </w:rPr>
      <w:t>Contact: Tony Cardon, Speech &amp; Debate Coach</w:t>
    </w:r>
  </w:p>
  <w:p w:rsidR="00D60816" w:rsidRPr="00D60816" w:rsidRDefault="00D60816" w:rsidP="00D60816">
    <w:pPr>
      <w:pStyle w:val="Header"/>
      <w:rPr>
        <w:rFonts w:ascii="Palatino Linotype" w:hAnsi="Palatino Linotype"/>
        <w:b/>
        <w:i/>
        <w:sz w:val="20"/>
        <w:szCs w:val="20"/>
      </w:rPr>
    </w:pPr>
    <w:hyperlink r:id="rId2" w:history="1">
      <w:r w:rsidRPr="00234F61">
        <w:rPr>
          <w:rStyle w:val="Hyperlink"/>
          <w:rFonts w:ascii="Palatino Linotype" w:hAnsi="Palatino Linotype"/>
          <w:b/>
          <w:i/>
          <w:sz w:val="20"/>
          <w:szCs w:val="20"/>
        </w:rPr>
        <w:t>Antonio.cardon@paducah.kyschools.us</w:t>
      </w:r>
    </w:hyperlink>
    <w:r>
      <w:rPr>
        <w:rFonts w:ascii="Palatino Linotype" w:hAnsi="Palatino Linotype"/>
        <w:b/>
        <w:i/>
        <w:sz w:val="20"/>
        <w:szCs w:val="20"/>
      </w:rPr>
      <w:tab/>
      <w:t>270-617-1056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DF"/>
    <w:rsid w:val="0022280D"/>
    <w:rsid w:val="002F1A8E"/>
    <w:rsid w:val="003009DF"/>
    <w:rsid w:val="005F6943"/>
    <w:rsid w:val="0070303E"/>
    <w:rsid w:val="008C3D2A"/>
    <w:rsid w:val="00967D1A"/>
    <w:rsid w:val="00A01F6F"/>
    <w:rsid w:val="00A84DBA"/>
    <w:rsid w:val="00AF4252"/>
    <w:rsid w:val="00D60816"/>
    <w:rsid w:val="00E3766C"/>
    <w:rsid w:val="00E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F92D0-7B0F-40B6-A29A-EDF42585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816"/>
    <w:pPr>
      <w:tabs>
        <w:tab w:val="center" w:pos="4680"/>
        <w:tab w:val="right" w:pos="9360"/>
      </w:tabs>
      <w:spacing w:line="240" w:lineRule="auto"/>
    </w:pPr>
  </w:style>
  <w:style w:type="character" w:customStyle="1" w:styleId="HeaderChar">
    <w:name w:val="Header Char"/>
    <w:basedOn w:val="DefaultParagraphFont"/>
    <w:link w:val="Header"/>
    <w:uiPriority w:val="99"/>
    <w:rsid w:val="00D60816"/>
  </w:style>
  <w:style w:type="paragraph" w:styleId="Footer">
    <w:name w:val="footer"/>
    <w:basedOn w:val="Normal"/>
    <w:link w:val="FooterChar"/>
    <w:uiPriority w:val="99"/>
    <w:unhideWhenUsed/>
    <w:rsid w:val="00D60816"/>
    <w:pPr>
      <w:tabs>
        <w:tab w:val="center" w:pos="4680"/>
        <w:tab w:val="right" w:pos="9360"/>
      </w:tabs>
      <w:spacing w:line="240" w:lineRule="auto"/>
    </w:pPr>
  </w:style>
  <w:style w:type="character" w:customStyle="1" w:styleId="FooterChar">
    <w:name w:val="Footer Char"/>
    <w:basedOn w:val="DefaultParagraphFont"/>
    <w:link w:val="Footer"/>
    <w:uiPriority w:val="99"/>
    <w:rsid w:val="00D60816"/>
  </w:style>
  <w:style w:type="character" w:styleId="Hyperlink">
    <w:name w:val="Hyperlink"/>
    <w:basedOn w:val="DefaultParagraphFont"/>
    <w:uiPriority w:val="99"/>
    <w:unhideWhenUsed/>
    <w:rsid w:val="00D60816"/>
    <w:rPr>
      <w:color w:val="0563C1" w:themeColor="hyperlink"/>
      <w:u w:val="single"/>
    </w:rPr>
  </w:style>
  <w:style w:type="paragraph" w:styleId="ListParagraph">
    <w:name w:val="List Paragraph"/>
    <w:basedOn w:val="Normal"/>
    <w:uiPriority w:val="34"/>
    <w:qFormat/>
    <w:rsid w:val="0070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br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ss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ntonio.cardon@paducah.kyschools.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Cardon</dc:creator>
  <cp:keywords/>
  <dc:description/>
  <cp:lastModifiedBy>Tony Cardon</cp:lastModifiedBy>
  <cp:revision>3</cp:revision>
  <dcterms:created xsi:type="dcterms:W3CDTF">2015-12-05T01:42:00Z</dcterms:created>
  <dcterms:modified xsi:type="dcterms:W3CDTF">2015-12-05T02:00:00Z</dcterms:modified>
</cp:coreProperties>
</file>